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43AC" w14:textId="77777777" w:rsidR="00153B92" w:rsidRPr="00220BA2" w:rsidRDefault="00153B92" w:rsidP="009665E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  <w:lang w:eastAsia="zh-CN"/>
        </w:rPr>
      </w:pPr>
    </w:p>
    <w:p w14:paraId="1795EF4F" w14:textId="77777777" w:rsidR="00F86521" w:rsidRPr="00220BA2" w:rsidRDefault="00153B92" w:rsidP="009665E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220BA2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14:paraId="3A8D8C1F" w14:textId="77777777" w:rsidR="00220BA2" w:rsidRPr="00220BA2" w:rsidRDefault="00220BA2" w:rsidP="009665E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20B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бюджетного учреждения муниципального образования город Балашов «Центр молодежных инициатив»</w:t>
      </w:r>
    </w:p>
    <w:p w14:paraId="51D762AD" w14:textId="77777777" w:rsidR="00153B92" w:rsidRPr="00220BA2" w:rsidRDefault="00153B92" w:rsidP="009665E6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EF159B8" w14:textId="63385894" w:rsidR="00153B92" w:rsidRPr="00220BA2" w:rsidRDefault="00153B92" w:rsidP="009665E6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220BA2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В соответствии с планом контрольных проверок комитета по финансам</w:t>
      </w:r>
      <w:r w:rsidRPr="00220BA2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администрации Балашовского муниципального района</w:t>
      </w:r>
      <w:r w:rsidRPr="00220BA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</w:t>
      </w:r>
      <w:r w:rsidRPr="00220BA2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на 202</w:t>
      </w:r>
      <w:r w:rsidR="00BF39E9" w:rsidRPr="00220BA2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5</w:t>
      </w:r>
      <w:r w:rsidRPr="00220BA2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года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 муниципального района Саратовской области от 28.05.2018 №111-п,</w:t>
      </w:r>
      <w:r w:rsidRPr="00220BA2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14:paraId="20F69203" w14:textId="2E4C4998" w:rsidR="00220BA2" w:rsidRPr="00220BA2" w:rsidRDefault="00C6016B" w:rsidP="009665E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20BA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Тема контрольного мероприятия:</w:t>
      </w:r>
      <w:r w:rsidRPr="00220BA2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443F78" w:rsidRPr="00220BA2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Предупреждение и выявление нарушений </w:t>
      </w:r>
      <w:r w:rsidR="00443F78" w:rsidRPr="00220BA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законодательства РФ о контрактной системе в сфере закупок товаров, работ, услуг для обеспечения муниципальных нужд </w:t>
      </w:r>
      <w:r w:rsidR="00220BA2" w:rsidRPr="00220BA2">
        <w:rPr>
          <w:rFonts w:ascii="PT Astra Serif" w:hAnsi="PT Astra Serif"/>
          <w:sz w:val="28"/>
          <w:szCs w:val="28"/>
        </w:rPr>
        <w:t>для обеспечения муниципальных нужд по национальному проекту «Образование»</w:t>
      </w:r>
      <w:r w:rsidR="00220BA2">
        <w:rPr>
          <w:rFonts w:ascii="PT Astra Serif" w:hAnsi="PT Astra Serif"/>
          <w:sz w:val="28"/>
          <w:szCs w:val="28"/>
        </w:rPr>
        <w:t>.</w:t>
      </w:r>
    </w:p>
    <w:p w14:paraId="0976EF3C" w14:textId="1F77037F" w:rsidR="00E112A6" w:rsidRDefault="00B90FA5" w:rsidP="009665E6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20BA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153B92" w:rsidRPr="00220BA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153B92" w:rsidRPr="00220BA2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53B92" w:rsidRPr="00220BA2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приказ комитета по финансам администрации Балашовского муниципального района </w:t>
      </w:r>
      <w:r w:rsidR="00220BA2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31</w:t>
      </w:r>
      <w:r w:rsidR="00443F78" w:rsidRPr="00220BA2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.</w:t>
      </w:r>
      <w:r w:rsidR="00220BA2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0</w:t>
      </w:r>
      <w:r w:rsidR="00BF39E9" w:rsidRPr="00220BA2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1</w:t>
      </w:r>
      <w:r w:rsidR="00443F78" w:rsidRPr="00220BA2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.202</w:t>
      </w:r>
      <w:r w:rsidR="00220BA2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5</w:t>
      </w:r>
      <w:r w:rsidR="00443F78" w:rsidRPr="00220BA2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г. № </w:t>
      </w:r>
      <w:r w:rsidR="00220BA2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8</w:t>
      </w:r>
      <w:r w:rsidR="00443F78" w:rsidRPr="00220BA2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-н «</w:t>
      </w:r>
      <w:r w:rsidR="00220BA2" w:rsidRPr="00DA701B">
        <w:rPr>
          <w:rFonts w:ascii="PT Astra Serif" w:eastAsia="Calibri" w:hAnsi="PT Astra Serif"/>
          <w:sz w:val="28"/>
          <w:szCs w:val="28"/>
        </w:rPr>
        <w:t>О проведении плановой проверки МБУ МО г. Балашов «Центр молодежных инициатив</w:t>
      </w:r>
      <w:r w:rsidR="00443F78" w:rsidRPr="00220BA2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</w:p>
    <w:p w14:paraId="32C47C2E" w14:textId="580417A1" w:rsidR="00B90FA5" w:rsidRPr="00220BA2" w:rsidRDefault="00E112A6" w:rsidP="009665E6">
      <w:pPr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20BA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FA064D" w:rsidRPr="00220BA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Объект</w:t>
      </w:r>
      <w:r w:rsidR="00153B92" w:rsidRPr="00220BA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проверки:</w:t>
      </w:r>
      <w:r w:rsidR="00153B92" w:rsidRPr="00220BA2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9665E6" w:rsidRPr="00DA70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муниципальное бюджетное учреждение муниципального образования город Балашов «Центр молодежных инициатив»</w:t>
      </w:r>
      <w:r w:rsidR="00153B92" w:rsidRPr="00220BA2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, ИНН </w:t>
      </w:r>
      <w:r w:rsidR="009665E6" w:rsidRPr="00DA701B">
        <w:rPr>
          <w:rFonts w:ascii="PT Astra Serif" w:hAnsi="PT Astra Serif"/>
          <w:sz w:val="28"/>
          <w:szCs w:val="28"/>
        </w:rPr>
        <w:t>6440045282</w:t>
      </w:r>
      <w:r w:rsidR="009665E6">
        <w:rPr>
          <w:rFonts w:ascii="PT Astra Serif" w:hAnsi="PT Astra Serif"/>
          <w:sz w:val="28"/>
          <w:szCs w:val="28"/>
        </w:rPr>
        <w:t>.</w:t>
      </w:r>
    </w:p>
    <w:p w14:paraId="214961CD" w14:textId="77777777" w:rsidR="009665E6" w:rsidRPr="00DA701B" w:rsidRDefault="00153B92" w:rsidP="009665E6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20BA2">
        <w:rPr>
          <w:rFonts w:ascii="PT Astra Serif" w:hAnsi="PT Astra Serif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220BA2">
        <w:rPr>
          <w:rFonts w:ascii="PT Astra Serif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9665E6" w:rsidRPr="00DA701B">
        <w:rPr>
          <w:rFonts w:ascii="PT Astra Serif" w:hAnsi="PT Astra Serif" w:cs="Times New Roman"/>
          <w:color w:val="000000" w:themeColor="text1"/>
          <w:sz w:val="28"/>
          <w:szCs w:val="28"/>
        </w:rPr>
        <w:t>412309, Саратовская область, г. Балашов, ул. Луначарского, д. 38.</w:t>
      </w:r>
    </w:p>
    <w:p w14:paraId="504D69A4" w14:textId="1739B850" w:rsidR="00B90FA5" w:rsidRPr="00220BA2" w:rsidRDefault="00153B92" w:rsidP="009665E6">
      <w:pPr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220BA2">
        <w:rPr>
          <w:rFonts w:ascii="PT Astra Serif" w:hAnsi="PT Astra Serif"/>
          <w:color w:val="00000A"/>
          <w:sz w:val="28"/>
          <w:szCs w:val="28"/>
          <w:lang w:eastAsia="zh-CN"/>
        </w:rPr>
        <w:t xml:space="preserve">Проверка проводилась с предварительным уведомлением проверяемого </w:t>
      </w:r>
      <w:r w:rsidR="00FA064D" w:rsidRPr="00220BA2">
        <w:rPr>
          <w:rFonts w:ascii="PT Astra Serif" w:hAnsi="PT Astra Serif"/>
          <w:color w:val="00000A"/>
          <w:sz w:val="28"/>
          <w:szCs w:val="28"/>
          <w:lang w:eastAsia="zh-CN"/>
        </w:rPr>
        <w:t>объекта</w:t>
      </w:r>
      <w:r w:rsidRPr="00220BA2">
        <w:rPr>
          <w:rFonts w:ascii="PT Astra Serif" w:hAnsi="PT Astra Serif"/>
          <w:color w:val="000000"/>
          <w:sz w:val="28"/>
          <w:szCs w:val="28"/>
          <w:lang w:eastAsia="zh-CN"/>
        </w:rPr>
        <w:t>.</w:t>
      </w:r>
    </w:p>
    <w:p w14:paraId="1E8170E5" w14:textId="1C893332" w:rsidR="009665E6" w:rsidRPr="00DA701B" w:rsidRDefault="00153B92" w:rsidP="009665E6">
      <w:pPr>
        <w:pStyle w:val="a9"/>
        <w:ind w:firstLine="708"/>
        <w:jc w:val="both"/>
        <w:rPr>
          <w:rFonts w:ascii="PT Astra Serif" w:hAnsi="PT Astra Serif"/>
          <w:bCs/>
          <w:szCs w:val="28"/>
        </w:rPr>
      </w:pPr>
      <w:r w:rsidRPr="00220BA2">
        <w:rPr>
          <w:rFonts w:ascii="PT Astra Serif" w:hAnsi="PT Astra Serif"/>
          <w:b/>
          <w:bCs/>
          <w:color w:val="000000"/>
          <w:szCs w:val="28"/>
          <w:lang w:eastAsia="zh-CN"/>
        </w:rPr>
        <w:t>Срок проведения проверки:</w:t>
      </w:r>
      <w:r w:rsidRPr="00220BA2">
        <w:rPr>
          <w:rFonts w:ascii="PT Astra Serif" w:hAnsi="PT Astra Serif"/>
          <w:color w:val="000000"/>
          <w:szCs w:val="28"/>
          <w:lang w:eastAsia="zh-CN"/>
        </w:rPr>
        <w:t xml:space="preserve"> </w:t>
      </w:r>
      <w:r w:rsidR="009665E6" w:rsidRPr="00DA701B">
        <w:rPr>
          <w:rFonts w:ascii="PT Astra Serif" w:hAnsi="PT Astra Serif"/>
          <w:bCs/>
          <w:szCs w:val="28"/>
        </w:rPr>
        <w:t>с 01.04.2025г по 28.04.2025г.</w:t>
      </w:r>
    </w:p>
    <w:p w14:paraId="13E199FF" w14:textId="329A4259" w:rsidR="00153B92" w:rsidRPr="00220BA2" w:rsidRDefault="00B90FA5" w:rsidP="009665E6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220BA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2C38ED" w:rsidRPr="00220BA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153B92" w:rsidRPr="00220BA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="00153B92" w:rsidRPr="00220BA2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53B92" w:rsidRPr="00220BA2">
        <w:rPr>
          <w:rFonts w:ascii="PT Astra Serif" w:hAnsi="PT Astra Serif" w:cs="Times New Roman"/>
          <w:sz w:val="28"/>
          <w:szCs w:val="28"/>
        </w:rPr>
        <w:t>с 01.01.20</w:t>
      </w:r>
      <w:r w:rsidR="00443F78" w:rsidRPr="00220BA2">
        <w:rPr>
          <w:rFonts w:ascii="PT Astra Serif" w:hAnsi="PT Astra Serif" w:cs="Times New Roman"/>
          <w:sz w:val="28"/>
          <w:szCs w:val="28"/>
        </w:rPr>
        <w:t>2</w:t>
      </w:r>
      <w:r w:rsidR="00BF39E9" w:rsidRPr="00220BA2">
        <w:rPr>
          <w:rFonts w:ascii="PT Astra Serif" w:hAnsi="PT Astra Serif" w:cs="Times New Roman"/>
          <w:sz w:val="28"/>
          <w:szCs w:val="28"/>
        </w:rPr>
        <w:t>4</w:t>
      </w:r>
      <w:r w:rsidR="00153B92" w:rsidRPr="00220BA2">
        <w:rPr>
          <w:rFonts w:ascii="PT Astra Serif" w:hAnsi="PT Astra Serif" w:cs="Times New Roman"/>
          <w:sz w:val="28"/>
          <w:szCs w:val="28"/>
        </w:rPr>
        <w:t>г. по 3</w:t>
      </w:r>
      <w:r w:rsidR="00BF39E9" w:rsidRPr="00220BA2">
        <w:rPr>
          <w:rFonts w:ascii="PT Astra Serif" w:hAnsi="PT Astra Serif" w:cs="Times New Roman"/>
          <w:sz w:val="28"/>
          <w:szCs w:val="28"/>
        </w:rPr>
        <w:t>1</w:t>
      </w:r>
      <w:r w:rsidR="00153B92" w:rsidRPr="00220BA2">
        <w:rPr>
          <w:rFonts w:ascii="PT Astra Serif" w:hAnsi="PT Astra Serif" w:cs="Times New Roman"/>
          <w:sz w:val="28"/>
          <w:szCs w:val="28"/>
        </w:rPr>
        <w:t>.</w:t>
      </w:r>
      <w:r w:rsidR="009665E6">
        <w:rPr>
          <w:rFonts w:ascii="PT Astra Serif" w:hAnsi="PT Astra Serif" w:cs="Times New Roman"/>
          <w:sz w:val="28"/>
          <w:szCs w:val="28"/>
        </w:rPr>
        <w:t>12</w:t>
      </w:r>
      <w:r w:rsidR="00153B92" w:rsidRPr="00220BA2">
        <w:rPr>
          <w:rFonts w:ascii="PT Astra Serif" w:hAnsi="PT Astra Serif" w:cs="Times New Roman"/>
          <w:sz w:val="28"/>
          <w:szCs w:val="28"/>
        </w:rPr>
        <w:t>.20</w:t>
      </w:r>
      <w:r w:rsidR="00F86521" w:rsidRPr="00220BA2">
        <w:rPr>
          <w:rFonts w:ascii="PT Astra Serif" w:hAnsi="PT Astra Serif" w:cs="Times New Roman"/>
          <w:sz w:val="28"/>
          <w:szCs w:val="28"/>
        </w:rPr>
        <w:t>2</w:t>
      </w:r>
      <w:r w:rsidR="009665E6">
        <w:rPr>
          <w:rFonts w:ascii="PT Astra Serif" w:hAnsi="PT Astra Serif" w:cs="Times New Roman"/>
          <w:sz w:val="28"/>
          <w:szCs w:val="28"/>
        </w:rPr>
        <w:t>4</w:t>
      </w:r>
      <w:r w:rsidR="00153B92" w:rsidRPr="00220BA2">
        <w:rPr>
          <w:rFonts w:ascii="PT Astra Serif" w:hAnsi="PT Astra Serif" w:cs="Times New Roman"/>
          <w:sz w:val="28"/>
          <w:szCs w:val="28"/>
        </w:rPr>
        <w:t>г.</w:t>
      </w:r>
    </w:p>
    <w:p w14:paraId="50DD97EA" w14:textId="7F4E64D1" w:rsidR="00153B92" w:rsidRPr="00220BA2" w:rsidRDefault="00BF39E9" w:rsidP="009665E6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220BA2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    </w:t>
      </w:r>
      <w:r w:rsidR="00153B92" w:rsidRPr="00220BA2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14:paraId="6019C266" w14:textId="2C63D0CA" w:rsidR="00153B92" w:rsidRPr="00220BA2" w:rsidRDefault="00153B92" w:rsidP="009665E6">
      <w:pPr>
        <w:widowControl w:val="0"/>
        <w:suppressAutoHyphens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</w:pPr>
      <w:r w:rsidRPr="00220BA2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220BA2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220BA2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акт проверки №</w:t>
      </w:r>
      <w:r w:rsidR="009665E6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4</w:t>
      </w:r>
      <w:r w:rsidRPr="00220BA2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BF39E9" w:rsidRPr="00220BA2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0</w:t>
      </w:r>
      <w:r w:rsidR="009665E6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6</w:t>
      </w:r>
      <w:r w:rsidRPr="00220BA2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="00EB0BCE" w:rsidRPr="00220BA2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0</w:t>
      </w:r>
      <w:r w:rsidR="009665E6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5</w:t>
      </w:r>
      <w:r w:rsidRPr="00220BA2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.202</w:t>
      </w:r>
      <w:r w:rsidR="00EB0BCE" w:rsidRPr="00220BA2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5</w:t>
      </w:r>
      <w:r w:rsidRPr="00220BA2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="0028265A" w:rsidRPr="00220BA2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5743AD74" w14:textId="77777777" w:rsidR="00E112A6" w:rsidRPr="00220BA2" w:rsidRDefault="00E112A6" w:rsidP="009665E6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220BA2">
        <w:rPr>
          <w:rFonts w:ascii="PT Astra Serif" w:hAnsi="PT Astra Serif" w:cs="Times New Roman"/>
          <w:b/>
          <w:sz w:val="28"/>
          <w:szCs w:val="28"/>
        </w:rPr>
        <w:t>Выводы по результатам проверки:</w:t>
      </w:r>
    </w:p>
    <w:p w14:paraId="2218ACDE" w14:textId="77777777" w:rsidR="009665E6" w:rsidRPr="00DA701B" w:rsidRDefault="009665E6" w:rsidP="009665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A701B">
        <w:rPr>
          <w:rFonts w:ascii="PT Astra Serif" w:hAnsi="PT Astra Serif" w:cs="Times New Roman"/>
          <w:sz w:val="28"/>
          <w:szCs w:val="28"/>
        </w:rPr>
        <w:t xml:space="preserve">1. </w:t>
      </w:r>
      <w:r w:rsidRPr="00DA70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Муниципальным бюджетным учреждением муниципального образования город Балашов «Центр молодежных инициатив» </w:t>
      </w:r>
      <w:r w:rsidRPr="00DA701B">
        <w:rPr>
          <w:rFonts w:ascii="PT Astra Serif" w:hAnsi="PT Astra Serif" w:cs="Times New Roman"/>
          <w:sz w:val="28"/>
          <w:szCs w:val="28"/>
        </w:rPr>
        <w:t xml:space="preserve">в проверяемом периоде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рамках реализации национального проекта «Образование» </w:t>
      </w:r>
      <w:r w:rsidRPr="00DA701B">
        <w:rPr>
          <w:rFonts w:ascii="PT Astra Serif" w:hAnsi="PT Astra Serif" w:cs="Times New Roman"/>
          <w:sz w:val="28"/>
          <w:szCs w:val="28"/>
        </w:rPr>
        <w:t>допускались нарушения законодательства РФ и иных нормативно - правовых актов о контрактной системе в сфере закупок:</w:t>
      </w:r>
    </w:p>
    <w:p w14:paraId="27AC8CED" w14:textId="77777777" w:rsidR="009665E6" w:rsidRPr="003400F1" w:rsidRDefault="009665E6" w:rsidP="009665E6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DA701B">
        <w:rPr>
          <w:rFonts w:ascii="PT Astra Serif" w:hAnsi="PT Astra Serif" w:cs="Times New Roman"/>
          <w:sz w:val="28"/>
          <w:szCs w:val="28"/>
        </w:rPr>
        <w:t xml:space="preserve">         1) </w:t>
      </w:r>
      <w:r w:rsidRPr="003400F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нарушение ч. 1 ст. 9, ч. 6 ст. 38 </w:t>
      </w:r>
      <w:r w:rsidRPr="003400F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Закона № 44-ФЗ на должность </w:t>
      </w:r>
      <w:r w:rsidRPr="003400F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контрактного управляющего принят специалист, </w:t>
      </w:r>
      <w:r w:rsidRPr="003400F1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не имеющий профессионального образования в сфере закупок, чем нарушен принцип профессионализма заказчика.</w:t>
      </w:r>
    </w:p>
    <w:p w14:paraId="21A7367E" w14:textId="77777777" w:rsidR="009665E6" w:rsidRPr="00DA701B" w:rsidRDefault="009665E6" w:rsidP="009665E6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2) В н</w:t>
      </w:r>
      <w:r w:rsidRPr="00DA701B">
        <w:rPr>
          <w:rFonts w:ascii="PT Astra Serif" w:hAnsi="PT Astra Serif" w:cs="Times New Roman"/>
          <w:color w:val="000000" w:themeColor="text1"/>
          <w:sz w:val="28"/>
          <w:szCs w:val="28"/>
        </w:rPr>
        <w:t>арушение статьи 19 Федерального закона 44-ФЗ «Нормирование в сфере закупок»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неправомерные расходы по контракту составили 5 500,00 рублей.</w:t>
      </w:r>
    </w:p>
    <w:p w14:paraId="26E243CF" w14:textId="77777777" w:rsidR="009665E6" w:rsidRDefault="009665E6" w:rsidP="009665E6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A701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3) </w:t>
      </w:r>
      <w:r w:rsidRPr="003400F1">
        <w:rPr>
          <w:rFonts w:ascii="PT Astra Serif" w:hAnsi="PT Astra Serif" w:cs="Times New Roman"/>
          <w:color w:val="000000" w:themeColor="text1"/>
          <w:sz w:val="28"/>
          <w:szCs w:val="28"/>
        </w:rPr>
        <w:t>В нарушение части 1 статьи 22 №44-ФЗ установлено, что обоснование начальной (максимальной) цены контракта, цены контракта, заключаемого с единственным поставщиком (подрядчиком, исполнителем), не осуществлялось.</w:t>
      </w:r>
    </w:p>
    <w:p w14:paraId="51503357" w14:textId="77777777" w:rsidR="009665E6" w:rsidRDefault="009665E6" w:rsidP="009665E6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4) </w:t>
      </w:r>
      <w:r w:rsidRPr="003F1D5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В нарушение приказа директора Учреждения закупк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и</w:t>
      </w:r>
      <w:r w:rsidRPr="003F1D5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осуществл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ялись</w:t>
      </w:r>
      <w:r w:rsidRPr="003F1D5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друг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им</w:t>
      </w:r>
      <w:r w:rsidRPr="003F1D5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способ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ом</w:t>
      </w:r>
      <w:r w:rsidRPr="003F1D5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определения поставщика.</w:t>
      </w:r>
    </w:p>
    <w:p w14:paraId="0CCE73F7" w14:textId="77777777" w:rsidR="009665E6" w:rsidRDefault="009665E6" w:rsidP="009665E6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5) </w:t>
      </w:r>
      <w:r w:rsidRPr="003F1D5D">
        <w:rPr>
          <w:rFonts w:ascii="PT Astra Serif" w:hAnsi="PT Astra Serif" w:cs="Times New Roman"/>
          <w:bCs/>
          <w:sz w:val="28"/>
          <w:szCs w:val="28"/>
        </w:rPr>
        <w:t>В нарушение ч.6 ст.34 Федерального закона 44-ФЗ и п. 6.3. муниципального контракта Учреждением не направлено требование об уплате неустоек (штрафов, пеней) о ненадлежащем исполнении Поставщиком обязательств, предусмотренных муниципальным контрактом.</w:t>
      </w:r>
    </w:p>
    <w:p w14:paraId="674378A9" w14:textId="77777777" w:rsidR="009665E6" w:rsidRDefault="009665E6" w:rsidP="009665E6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6) </w:t>
      </w:r>
      <w:r w:rsidRPr="003F1D5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В нарушение части 2 статьи 34 Федерального закона №44-ФЗ, при заключении договора (контракта) не указывается условие, что цена контракта является твердой и определяется на весь срок исполнения контракта.</w:t>
      </w:r>
    </w:p>
    <w:p w14:paraId="2278D27F" w14:textId="77777777" w:rsidR="009665E6" w:rsidRDefault="009665E6" w:rsidP="009665E6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7) </w:t>
      </w:r>
      <w:r w:rsidRPr="003F1D5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В нарушение части 1 статьи 23 Федерального Закона №44ФЗ в следующих контрактах, заключенных в соответствии с п. 4 ч.1 ст. 93 44 ФЗ не указан Идентификационный код закупки (ИКЗ)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</w:t>
      </w:r>
    </w:p>
    <w:p w14:paraId="10302995" w14:textId="77777777" w:rsidR="009665E6" w:rsidRPr="003F1D5D" w:rsidRDefault="009665E6" w:rsidP="009665E6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8) </w:t>
      </w:r>
      <w:r w:rsidRPr="003F1D5D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 нарушение п. 1 ст. 708, п.1 ст. 432 ГК РФ в </w:t>
      </w:r>
      <w:r w:rsidRPr="00DA701B">
        <w:rPr>
          <w:rFonts w:ascii="PT Astra Serif" w:hAnsi="PT Astra Serif" w:cs="Times New Roman"/>
          <w:color w:val="000000" w:themeColor="text1"/>
          <w:sz w:val="28"/>
          <w:szCs w:val="28"/>
        </w:rPr>
        <w:t>контрактах не указаны сроки оказания услуг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14:paraId="22B7EBA2" w14:textId="77777777" w:rsidR="009665E6" w:rsidRPr="003400F1" w:rsidRDefault="009665E6" w:rsidP="009665E6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2. Учреждению</w:t>
      </w:r>
      <w:r w:rsidRPr="003400F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необходимо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</w:t>
      </w:r>
      <w:r w:rsidRPr="003400F1">
        <w:rPr>
          <w:rFonts w:ascii="PT Astra Serif" w:hAnsi="PT Astra Serif" w:cs="Times New Roman"/>
          <w:color w:val="000000" w:themeColor="text1"/>
          <w:sz w:val="28"/>
          <w:szCs w:val="28"/>
        </w:rPr>
        <w:t>роанализировать выявленные проверкой нарушения законодательства РФ и иных нормативно-правовых актов о контрактной системе, бюджетного учета и принять дополнительные меры по недопущению их в дальнейшей работе.</w:t>
      </w:r>
    </w:p>
    <w:p w14:paraId="04D769AA" w14:textId="77777777" w:rsidR="009665E6" w:rsidRPr="00DF7CFE" w:rsidRDefault="009665E6" w:rsidP="009665E6">
      <w:pPr>
        <w:tabs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  <w:t xml:space="preserve">3. </w:t>
      </w:r>
      <w:r w:rsidRPr="00DF7CFE">
        <w:rPr>
          <w:rFonts w:ascii="PT Astra Serif" w:hAnsi="PT Astra Serif" w:cs="Times New Roman"/>
          <w:sz w:val="28"/>
          <w:szCs w:val="28"/>
        </w:rPr>
        <w:t>Выдать представление об устранении выявленных нарушений законодательства Российской Федерации и иных нормативно правовых актов о контрактной системе в сфере закупок.</w:t>
      </w:r>
    </w:p>
    <w:p w14:paraId="56FD60FE" w14:textId="77777777" w:rsidR="009665E6" w:rsidRPr="003400F1" w:rsidRDefault="009665E6" w:rsidP="009665E6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4</w:t>
      </w:r>
      <w:r w:rsidRPr="003400F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Направить настоящий акт проверки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директору МБУ МО г. Балашов «Центр молодежных инициатив» Авдонину Сергею Сергеевичу</w:t>
      </w:r>
      <w:r w:rsidRPr="003400F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14:paraId="517EDFFE" w14:textId="77777777" w:rsidR="009665E6" w:rsidRPr="003400F1" w:rsidRDefault="009665E6" w:rsidP="009665E6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5</w:t>
      </w:r>
      <w:r w:rsidRPr="003400F1">
        <w:rPr>
          <w:rFonts w:ascii="PT Astra Serif" w:hAnsi="PT Astra Serif" w:cs="Times New Roman"/>
          <w:color w:val="000000" w:themeColor="text1"/>
          <w:sz w:val="28"/>
          <w:szCs w:val="28"/>
        </w:rPr>
        <w:t>. Контрольному органу разместить результат проверки на официальном сайт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3400F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 </w:t>
      </w:r>
      <w:hyperlink r:id="rId7" w:history="1">
        <w:r w:rsidRPr="003400F1">
          <w:rPr>
            <w:rStyle w:val="a8"/>
            <w:rFonts w:ascii="PT Astra Serif" w:hAnsi="PT Astra Serif" w:cs="Times New Roman"/>
            <w:color w:val="000000" w:themeColor="text1"/>
            <w:sz w:val="28"/>
            <w:szCs w:val="28"/>
          </w:rPr>
          <w:t>www.zakupki.gov.ru</w:t>
        </w:r>
      </w:hyperlink>
      <w:r w:rsidRPr="003400F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14:paraId="0B63E673" w14:textId="77777777" w:rsidR="009665E6" w:rsidRPr="003400F1" w:rsidRDefault="009665E6" w:rsidP="009665E6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400F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В случае несогласия с данным актом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</w:t>
      </w:r>
      <w:r w:rsidRPr="00DA70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униципальн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ое</w:t>
      </w:r>
      <w:r w:rsidRPr="00DA70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бюджетн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ое</w:t>
      </w:r>
      <w:r w:rsidRPr="00DA70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учреждение муниципального образования город Балашов «Центр молодежных инициатив»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3400F1">
        <w:rPr>
          <w:rFonts w:ascii="PT Astra Serif" w:hAnsi="PT Astra Serif" w:cs="Times New Roman"/>
          <w:color w:val="000000" w:themeColor="text1"/>
          <w:sz w:val="28"/>
          <w:szCs w:val="28"/>
        </w:rPr>
        <w:t>имеет право в течение 15 рабочих дней со дня получения акта проверки, предоставить в Комитет по финансам АБМР письменные возражения по фактам, изложенным в акте проверки.</w:t>
      </w:r>
    </w:p>
    <w:p w14:paraId="0B61FA3C" w14:textId="77777777" w:rsidR="00443F78" w:rsidRPr="00220BA2" w:rsidRDefault="00443F78" w:rsidP="009665E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5A44CF8A" w14:textId="77777777" w:rsidR="00BF39E9" w:rsidRPr="00220BA2" w:rsidRDefault="00737D4E" w:rsidP="009665E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20BA2">
        <w:rPr>
          <w:rFonts w:ascii="PT Astra Serif" w:hAnsi="PT Astra Serif" w:cs="Times New Roman"/>
          <w:b/>
          <w:sz w:val="28"/>
          <w:szCs w:val="28"/>
        </w:rPr>
        <w:t xml:space="preserve">Заместитель главы администрации </w:t>
      </w:r>
    </w:p>
    <w:p w14:paraId="5C16DB91" w14:textId="77777777" w:rsidR="00BF39E9" w:rsidRPr="00220BA2" w:rsidRDefault="00737D4E" w:rsidP="009665E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20BA2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 </w:t>
      </w:r>
    </w:p>
    <w:p w14:paraId="0B77912C" w14:textId="73F2405C" w:rsidR="00737D4E" w:rsidRPr="00220BA2" w:rsidRDefault="00737D4E" w:rsidP="009665E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20BA2">
        <w:rPr>
          <w:rFonts w:ascii="PT Astra Serif" w:hAnsi="PT Astra Serif" w:cs="Times New Roman"/>
          <w:b/>
          <w:sz w:val="28"/>
          <w:szCs w:val="28"/>
        </w:rPr>
        <w:t xml:space="preserve">по экономике, председатель </w:t>
      </w:r>
    </w:p>
    <w:p w14:paraId="0508EF79" w14:textId="77777777" w:rsidR="00B062DA" w:rsidRPr="00220BA2" w:rsidRDefault="00737D4E" w:rsidP="009665E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20BA2">
        <w:rPr>
          <w:rFonts w:ascii="PT Astra Serif" w:hAnsi="PT Astra Serif" w:cs="Times New Roman"/>
          <w:b/>
          <w:sz w:val="28"/>
          <w:szCs w:val="28"/>
        </w:rPr>
        <w:t xml:space="preserve">комитета по финансам </w:t>
      </w:r>
      <w:r w:rsidRPr="00220BA2">
        <w:rPr>
          <w:rFonts w:ascii="PT Astra Serif" w:hAnsi="PT Astra Serif" w:cs="Times New Roman"/>
          <w:b/>
          <w:sz w:val="28"/>
          <w:szCs w:val="28"/>
        </w:rPr>
        <w:tab/>
      </w:r>
      <w:r w:rsidRPr="00220BA2">
        <w:rPr>
          <w:rFonts w:ascii="PT Astra Serif" w:hAnsi="PT Astra Serif" w:cs="Times New Roman"/>
          <w:b/>
          <w:sz w:val="28"/>
          <w:szCs w:val="28"/>
        </w:rPr>
        <w:tab/>
      </w:r>
      <w:r w:rsidRPr="00220BA2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</w:t>
      </w:r>
      <w:r w:rsidR="00E674B1" w:rsidRPr="00220BA2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220BA2">
        <w:rPr>
          <w:rFonts w:ascii="PT Astra Serif" w:hAnsi="PT Astra Serif" w:cs="Times New Roman"/>
          <w:b/>
          <w:sz w:val="28"/>
          <w:szCs w:val="28"/>
        </w:rPr>
        <w:t xml:space="preserve"> И. П. Юрлова</w:t>
      </w:r>
    </w:p>
    <w:sectPr w:rsidR="00B062DA" w:rsidRPr="00220BA2" w:rsidSect="000D462D">
      <w:headerReference w:type="default" r:id="rId8"/>
      <w:footerReference w:type="default" r:id="rId9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5917D" w14:textId="77777777" w:rsidR="009114F2" w:rsidRDefault="009114F2">
      <w:pPr>
        <w:spacing w:after="0" w:line="240" w:lineRule="auto"/>
      </w:pPr>
      <w:r>
        <w:separator/>
      </w:r>
    </w:p>
  </w:endnote>
  <w:endnote w:type="continuationSeparator" w:id="0">
    <w:p w14:paraId="4DB398C7" w14:textId="77777777" w:rsidR="009114F2" w:rsidRDefault="0091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3250196"/>
      <w:docPartObj>
        <w:docPartGallery w:val="Page Numbers (Bottom of Page)"/>
        <w:docPartUnique/>
      </w:docPartObj>
    </w:sdtPr>
    <w:sdtEndPr/>
    <w:sdtContent>
      <w:p w14:paraId="39CBB1D4" w14:textId="77777777" w:rsidR="000D462D" w:rsidRDefault="001B1333">
        <w:pPr>
          <w:pStyle w:val="a5"/>
          <w:jc w:val="center"/>
        </w:pPr>
      </w:p>
    </w:sdtContent>
  </w:sdt>
  <w:p w14:paraId="5671DA65" w14:textId="77777777" w:rsidR="000D462D" w:rsidRDefault="000D46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7AC51" w14:textId="77777777" w:rsidR="009114F2" w:rsidRDefault="009114F2">
      <w:pPr>
        <w:spacing w:after="0" w:line="240" w:lineRule="auto"/>
      </w:pPr>
      <w:r>
        <w:separator/>
      </w:r>
    </w:p>
  </w:footnote>
  <w:footnote w:type="continuationSeparator" w:id="0">
    <w:p w14:paraId="7E423CCE" w14:textId="77777777" w:rsidR="009114F2" w:rsidRDefault="0091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A5C5E" w14:textId="77777777" w:rsidR="000D462D" w:rsidRDefault="000D46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49061959">
    <w:abstractNumId w:val="2"/>
  </w:num>
  <w:num w:numId="2" w16cid:durableId="193352726">
    <w:abstractNumId w:val="1"/>
  </w:num>
  <w:num w:numId="3" w16cid:durableId="119893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92"/>
    <w:rsid w:val="00013991"/>
    <w:rsid w:val="00022E39"/>
    <w:rsid w:val="00041FBC"/>
    <w:rsid w:val="00095983"/>
    <w:rsid w:val="000D08D7"/>
    <w:rsid w:val="000D462D"/>
    <w:rsid w:val="001132A3"/>
    <w:rsid w:val="00142C30"/>
    <w:rsid w:val="00153B92"/>
    <w:rsid w:val="00220BA2"/>
    <w:rsid w:val="00271BE7"/>
    <w:rsid w:val="0028265A"/>
    <w:rsid w:val="002B0963"/>
    <w:rsid w:val="002C38ED"/>
    <w:rsid w:val="00345D53"/>
    <w:rsid w:val="003C18BD"/>
    <w:rsid w:val="00443F78"/>
    <w:rsid w:val="004728A1"/>
    <w:rsid w:val="004A18BD"/>
    <w:rsid w:val="004A6BAF"/>
    <w:rsid w:val="004C244E"/>
    <w:rsid w:val="0051626F"/>
    <w:rsid w:val="00580C83"/>
    <w:rsid w:val="005B761A"/>
    <w:rsid w:val="005F47FE"/>
    <w:rsid w:val="005F7491"/>
    <w:rsid w:val="00646508"/>
    <w:rsid w:val="006935B7"/>
    <w:rsid w:val="006A4737"/>
    <w:rsid w:val="006B54FF"/>
    <w:rsid w:val="006E03F9"/>
    <w:rsid w:val="00737D4E"/>
    <w:rsid w:val="00773883"/>
    <w:rsid w:val="00850B77"/>
    <w:rsid w:val="00886CCC"/>
    <w:rsid w:val="008B1DAA"/>
    <w:rsid w:val="008D61A9"/>
    <w:rsid w:val="009114F2"/>
    <w:rsid w:val="00947C63"/>
    <w:rsid w:val="009665E6"/>
    <w:rsid w:val="009B3DEA"/>
    <w:rsid w:val="009D52C2"/>
    <w:rsid w:val="00A04425"/>
    <w:rsid w:val="00A31B48"/>
    <w:rsid w:val="00A43DE9"/>
    <w:rsid w:val="00AC73E4"/>
    <w:rsid w:val="00B05BCC"/>
    <w:rsid w:val="00B062DA"/>
    <w:rsid w:val="00B20A36"/>
    <w:rsid w:val="00B76AB0"/>
    <w:rsid w:val="00B90FA5"/>
    <w:rsid w:val="00BA09C7"/>
    <w:rsid w:val="00BD0757"/>
    <w:rsid w:val="00BF39E9"/>
    <w:rsid w:val="00C11A8B"/>
    <w:rsid w:val="00C6016B"/>
    <w:rsid w:val="00C842CC"/>
    <w:rsid w:val="00CA725A"/>
    <w:rsid w:val="00DD0CB5"/>
    <w:rsid w:val="00DE739C"/>
    <w:rsid w:val="00E112A6"/>
    <w:rsid w:val="00E674B1"/>
    <w:rsid w:val="00E7371A"/>
    <w:rsid w:val="00E77D03"/>
    <w:rsid w:val="00E8763A"/>
    <w:rsid w:val="00EB0BCE"/>
    <w:rsid w:val="00EF60A2"/>
    <w:rsid w:val="00F73E60"/>
    <w:rsid w:val="00F86521"/>
    <w:rsid w:val="00F9108E"/>
    <w:rsid w:val="00FA064D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E389"/>
  <w15:docId w15:val="{D4A71E0B-F22B-4CDA-954F-13E48F88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E674B1"/>
    <w:rPr>
      <w:strike w:val="0"/>
      <w:dstrike w:val="0"/>
      <w:color w:val="666699"/>
      <w:u w:val="none"/>
      <w:effect w:val="none"/>
    </w:rPr>
  </w:style>
  <w:style w:type="paragraph" w:styleId="a9">
    <w:name w:val="Body Text"/>
    <w:basedOn w:val="a"/>
    <w:link w:val="aa"/>
    <w:semiHidden/>
    <w:rsid w:val="00E112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11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eremina</cp:lastModifiedBy>
  <cp:revision>3</cp:revision>
  <cp:lastPrinted>2025-05-07T08:04:00Z</cp:lastPrinted>
  <dcterms:created xsi:type="dcterms:W3CDTF">2025-05-07T07:26:00Z</dcterms:created>
  <dcterms:modified xsi:type="dcterms:W3CDTF">2025-05-07T08:07:00Z</dcterms:modified>
</cp:coreProperties>
</file>