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56" w:rsidRDefault="00DC6E56" w:rsidP="00DC6E56">
      <w:pPr>
        <w:shd w:val="clear" w:color="auto" w:fill="FFFFFF"/>
        <w:jc w:val="center"/>
        <w:rPr>
          <w:rFonts w:eastAsia="Times New Roman" w:cs="Arial"/>
          <w:b/>
          <w:bCs/>
          <w:color w:val="000000"/>
          <w:szCs w:val="28"/>
          <w:lang w:eastAsia="ru-RU"/>
        </w:rPr>
      </w:pPr>
      <w:r w:rsidRPr="00DC6E56">
        <w:rPr>
          <w:rFonts w:eastAsia="Times New Roman" w:cs="Arial"/>
          <w:b/>
          <w:bCs/>
          <w:color w:val="000000"/>
          <w:szCs w:val="28"/>
          <w:lang w:eastAsia="ru-RU"/>
        </w:rPr>
        <w:t>Новый порядок расследования профессиональных заболеваний работников</w:t>
      </w:r>
    </w:p>
    <w:p w:rsidR="00DC6E56" w:rsidRPr="00DC6E56" w:rsidRDefault="00DC6E56" w:rsidP="00DC6E56">
      <w:pPr>
        <w:shd w:val="clear" w:color="auto" w:fill="FFFFFF"/>
        <w:jc w:val="both"/>
        <w:rPr>
          <w:rFonts w:eastAsia="Times New Roman" w:cs="Arial"/>
          <w:b/>
          <w:bCs/>
          <w:color w:val="000000"/>
          <w:szCs w:val="28"/>
          <w:lang w:eastAsia="ru-RU"/>
        </w:rPr>
      </w:pPr>
    </w:p>
    <w:p w:rsidR="00A41D91" w:rsidRDefault="00DC6E56" w:rsidP="001B5B6F">
      <w:pPr>
        <w:shd w:val="clear" w:color="auto" w:fill="FFFFFF"/>
        <w:tabs>
          <w:tab w:val="left" w:pos="5812"/>
        </w:tabs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DC6E56">
        <w:rPr>
          <w:rFonts w:eastAsia="Times New Roman" w:cs="Arial"/>
          <w:color w:val="000000"/>
          <w:szCs w:val="28"/>
          <w:lang w:eastAsia="ru-RU"/>
        </w:rPr>
        <w:t>С 1 марта 2023 года вступил в силу новый порядок расследования профессиональных заболеваний, утвержденный постановлением Правительства РФ от 5 июля 2022 г. № 1206, который будет де</w:t>
      </w:r>
      <w:r w:rsidR="00A41D91">
        <w:rPr>
          <w:rFonts w:eastAsia="Times New Roman" w:cs="Arial"/>
          <w:color w:val="000000"/>
          <w:szCs w:val="28"/>
          <w:lang w:eastAsia="ru-RU"/>
        </w:rPr>
        <w:t>йствовать до 1 марта 2029 года.</w:t>
      </w:r>
    </w:p>
    <w:p w:rsidR="00A41D91" w:rsidRDefault="00DC6E56" w:rsidP="00A41D91">
      <w:pPr>
        <w:shd w:val="clear" w:color="auto" w:fill="FFFFFF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proofErr w:type="gramStart"/>
      <w:r w:rsidRPr="00DC6E56">
        <w:rPr>
          <w:rFonts w:eastAsia="Times New Roman" w:cs="Arial"/>
          <w:color w:val="000000"/>
          <w:szCs w:val="28"/>
          <w:lang w:eastAsia="ru-RU"/>
        </w:rPr>
        <w:t>Профессиональное заболевание — хроническое или острое заболевание работника, являющееся результатом воздействия на него вредного (вредных) производственного (производственных) фактора (факторов) и повлекшее временную или стойкую утрату им про</w:t>
      </w:r>
      <w:r w:rsidR="00A41D91">
        <w:rPr>
          <w:rFonts w:eastAsia="Times New Roman" w:cs="Arial"/>
          <w:color w:val="000000"/>
          <w:szCs w:val="28"/>
          <w:lang w:eastAsia="ru-RU"/>
        </w:rPr>
        <w:t>фессиональной трудоспособности.</w:t>
      </w:r>
      <w:proofErr w:type="gramEnd"/>
    </w:p>
    <w:p w:rsidR="00A41D91" w:rsidRDefault="00DC6E56" w:rsidP="00A41D91">
      <w:pPr>
        <w:shd w:val="clear" w:color="auto" w:fill="FFFFFF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DC6E56">
        <w:rPr>
          <w:rFonts w:eastAsia="Times New Roman" w:cs="Arial"/>
          <w:color w:val="000000"/>
          <w:szCs w:val="28"/>
          <w:lang w:eastAsia="ru-RU"/>
        </w:rPr>
        <w:t>В новом документе установлен алгоритм действий медицинских организаций, установивших предварительный диагноз профессионального заболевания, работодателя, у работника которого установлен диагноз профессионального заболевания, органов государственного санитарно-эпидемиологического на</w:t>
      </w:r>
      <w:r w:rsidR="00A41D91">
        <w:rPr>
          <w:rFonts w:eastAsia="Times New Roman" w:cs="Arial"/>
          <w:color w:val="000000"/>
          <w:szCs w:val="28"/>
          <w:lang w:eastAsia="ru-RU"/>
        </w:rPr>
        <w:t>дзора (контроля).</w:t>
      </w:r>
    </w:p>
    <w:p w:rsidR="00A41D91" w:rsidRDefault="00DC6E56" w:rsidP="00A41D91">
      <w:pPr>
        <w:shd w:val="clear" w:color="auto" w:fill="FFFFFF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DC6E56">
        <w:rPr>
          <w:rFonts w:eastAsia="Times New Roman" w:cs="Arial"/>
          <w:color w:val="000000"/>
          <w:szCs w:val="28"/>
          <w:lang w:eastAsia="ru-RU"/>
        </w:rPr>
        <w:t>Медицинская организация, установившая предварительный диагноз профессионального заболевания (острое или хроническое), обязана в течени</w:t>
      </w:r>
      <w:proofErr w:type="gramStart"/>
      <w:r w:rsidRPr="00DC6E56">
        <w:rPr>
          <w:rFonts w:eastAsia="Times New Roman" w:cs="Arial"/>
          <w:color w:val="000000"/>
          <w:szCs w:val="28"/>
          <w:lang w:eastAsia="ru-RU"/>
        </w:rPr>
        <w:t>и</w:t>
      </w:r>
      <w:proofErr w:type="gramEnd"/>
      <w:r w:rsidRPr="00DC6E56">
        <w:rPr>
          <w:rFonts w:eastAsia="Times New Roman" w:cs="Arial"/>
          <w:color w:val="000000"/>
          <w:szCs w:val="28"/>
          <w:lang w:eastAsia="ru-RU"/>
        </w:rPr>
        <w:t xml:space="preserve"> суток направить извещение в органы государственного санитарно- эпидемиологического контроля (надзора) в соответствии с их компетенцией по месту нахождения объекта, где работником выполнялась работа, и работодателю по форме, Установленной Ми</w:t>
      </w:r>
      <w:r w:rsidR="00A41D91">
        <w:rPr>
          <w:rFonts w:eastAsia="Times New Roman" w:cs="Arial"/>
          <w:color w:val="000000"/>
          <w:szCs w:val="28"/>
          <w:lang w:eastAsia="ru-RU"/>
        </w:rPr>
        <w:t>нистерством здравоохранения РФ.</w:t>
      </w:r>
    </w:p>
    <w:p w:rsidR="00A41D91" w:rsidRDefault="00DC6E56" w:rsidP="00A41D91">
      <w:pPr>
        <w:shd w:val="clear" w:color="auto" w:fill="FFFFFF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DC6E56">
        <w:rPr>
          <w:rFonts w:eastAsia="Times New Roman" w:cs="Arial"/>
          <w:color w:val="000000"/>
          <w:szCs w:val="28"/>
          <w:lang w:eastAsia="ru-RU"/>
        </w:rPr>
        <w:t xml:space="preserve">Работодатель, в свою очередь, должен направить в органы государственного санитарно-эпидемиологического надзора (контроля) сведения для составления санитарно-гигиенической характеристики условий труда работника. Сроки отправки сведений отличаются в зависимости от вида </w:t>
      </w:r>
      <w:proofErr w:type="spellStart"/>
      <w:r w:rsidRPr="00DC6E56">
        <w:rPr>
          <w:rFonts w:eastAsia="Times New Roman" w:cs="Arial"/>
          <w:color w:val="000000"/>
          <w:szCs w:val="28"/>
          <w:lang w:eastAsia="ru-RU"/>
        </w:rPr>
        <w:t>профзаболения</w:t>
      </w:r>
      <w:proofErr w:type="spellEnd"/>
      <w:r w:rsidRPr="00DC6E56">
        <w:rPr>
          <w:rFonts w:eastAsia="Times New Roman" w:cs="Arial"/>
          <w:color w:val="000000"/>
          <w:szCs w:val="28"/>
          <w:lang w:eastAsia="ru-RU"/>
        </w:rPr>
        <w:t>: в течение суток со дня, следующего за днем получения из медицинской организации извещения об установлении работнику предварительного диагноза острого профзаболевания и в течение 7 рабочих дней со дня, следующего за днем получения извещения об установлении работнику предварительного диагноза хронического профзаболе</w:t>
      </w:r>
      <w:r w:rsidR="00A41D91">
        <w:rPr>
          <w:rFonts w:eastAsia="Times New Roman" w:cs="Arial"/>
          <w:color w:val="000000"/>
          <w:szCs w:val="28"/>
          <w:lang w:eastAsia="ru-RU"/>
        </w:rPr>
        <w:t>вания.</w:t>
      </w:r>
    </w:p>
    <w:p w:rsidR="00DC6E56" w:rsidRDefault="00DC6E56" w:rsidP="00A41D91">
      <w:pPr>
        <w:shd w:val="clear" w:color="auto" w:fill="FFFFFF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proofErr w:type="gramStart"/>
      <w:r w:rsidRPr="00DC6E56">
        <w:rPr>
          <w:rFonts w:eastAsia="Times New Roman" w:cs="Arial"/>
          <w:color w:val="000000"/>
          <w:szCs w:val="28"/>
          <w:lang w:eastAsia="ru-RU"/>
        </w:rPr>
        <w:t>В 2-х недельный срок со дня получения извещения об установлении работнику предварительного диагноза (острое или хроническое профессиональное заболевание), в целях расследования профессионального заболевания работника составляется санитарно-гигиеническая характеристика условий труда работника (в течение 1 суток после получения от работодателя и управлений Роспотребнадзора в других субъектах РФ необходимых документов и информации, Управление (территориальный отдел) направляет их вместе с извещением об установлении предварительного</w:t>
      </w:r>
      <w:proofErr w:type="gramEnd"/>
      <w:r w:rsidRPr="00DC6E56">
        <w:rPr>
          <w:rFonts w:eastAsia="Times New Roman" w:cs="Arial"/>
          <w:color w:val="000000"/>
          <w:szCs w:val="28"/>
          <w:lang w:eastAsia="ru-RU"/>
        </w:rPr>
        <w:t xml:space="preserve"> диагноза острого (хронического) профессионального заболевания и предписанием (поручением) в ФБУЗ «Центр гигиены и эпидемиологии». В течени</w:t>
      </w:r>
      <w:proofErr w:type="gramStart"/>
      <w:r w:rsidRPr="00DC6E56">
        <w:rPr>
          <w:rFonts w:eastAsia="Times New Roman" w:cs="Arial"/>
          <w:color w:val="000000"/>
          <w:szCs w:val="28"/>
          <w:lang w:eastAsia="ru-RU"/>
        </w:rPr>
        <w:t>и</w:t>
      </w:r>
      <w:proofErr w:type="gramEnd"/>
      <w:r w:rsidRPr="00DC6E56">
        <w:rPr>
          <w:rFonts w:eastAsia="Times New Roman" w:cs="Arial"/>
          <w:color w:val="000000"/>
          <w:szCs w:val="28"/>
          <w:lang w:eastAsia="ru-RU"/>
        </w:rPr>
        <w:t xml:space="preserve"> 1 суток со дня получения от Управления (территориального отдела) предписания (поручения), ФБУЗ «Центр гигиены и эпидемиологии» приступает к выяснению обстоятельств и причин </w:t>
      </w:r>
      <w:r w:rsidRPr="00DC6E56">
        <w:rPr>
          <w:rFonts w:eastAsia="Times New Roman" w:cs="Arial"/>
          <w:color w:val="000000"/>
          <w:szCs w:val="28"/>
          <w:lang w:eastAsia="ru-RU"/>
        </w:rPr>
        <w:lastRenderedPageBreak/>
        <w:t>возникновения заболевания. ФБУЗ подготавливает и направляет в Управление проект санитарно- гигиенической характеристики условий труда работника не позднее срока, установлен</w:t>
      </w:r>
      <w:r>
        <w:rPr>
          <w:rFonts w:eastAsia="Times New Roman" w:cs="Arial"/>
          <w:color w:val="000000"/>
          <w:szCs w:val="28"/>
          <w:lang w:eastAsia="ru-RU"/>
        </w:rPr>
        <w:t>ного в предписании (поручении).</w:t>
      </w:r>
    </w:p>
    <w:p w:rsidR="00DC6E56" w:rsidRDefault="00DC6E56" w:rsidP="00DC6E56">
      <w:pPr>
        <w:shd w:val="clear" w:color="auto" w:fill="FFFFFF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DC6E56">
        <w:rPr>
          <w:rFonts w:eastAsia="Times New Roman" w:cs="Arial"/>
          <w:color w:val="000000"/>
          <w:szCs w:val="28"/>
          <w:lang w:eastAsia="ru-RU"/>
        </w:rPr>
        <w:t>Санитарно-гигиеническая характеристика условий труда работника сост</w:t>
      </w:r>
      <w:r>
        <w:rPr>
          <w:rFonts w:eastAsia="Times New Roman" w:cs="Arial"/>
          <w:color w:val="000000"/>
          <w:szCs w:val="28"/>
          <w:lang w:eastAsia="ru-RU"/>
        </w:rPr>
        <w:t>авляется в четырех экземплярах.</w:t>
      </w:r>
    </w:p>
    <w:p w:rsidR="00DC6E56" w:rsidRDefault="00DC6E56" w:rsidP="00DC6E56">
      <w:pPr>
        <w:shd w:val="clear" w:color="auto" w:fill="FFFFFF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DC6E56">
        <w:rPr>
          <w:rFonts w:eastAsia="Times New Roman" w:cs="Arial"/>
          <w:color w:val="000000"/>
          <w:szCs w:val="28"/>
          <w:lang w:eastAsia="ru-RU"/>
        </w:rPr>
        <w:t xml:space="preserve">Медицинская организация, установившая предварительный диагноз, в месячный срок со дня получения санитарно-гигиенической характеристики условий труда работника обязана направить работника в центр профессиональной патологии для проведения экспертизы и установления связи между заболеванием и профессией, а также оказания медицинской помощи. Экспертизу связи заболевания с профессией центр </w:t>
      </w:r>
      <w:proofErr w:type="spellStart"/>
      <w:r w:rsidRPr="00DC6E56">
        <w:rPr>
          <w:rFonts w:eastAsia="Times New Roman" w:cs="Arial"/>
          <w:color w:val="000000"/>
          <w:szCs w:val="28"/>
          <w:lang w:eastAsia="ru-RU"/>
        </w:rPr>
        <w:t>профпатологии</w:t>
      </w:r>
      <w:proofErr w:type="spellEnd"/>
      <w:r w:rsidRPr="00DC6E56">
        <w:rPr>
          <w:rFonts w:eastAsia="Times New Roman" w:cs="Arial"/>
          <w:color w:val="000000"/>
          <w:szCs w:val="28"/>
          <w:lang w:eastAsia="ru-RU"/>
        </w:rPr>
        <w:t xml:space="preserve"> проводит в соответствии с частью 6 статьи 63 Федерального закона от 21 ноября 2011 г. N 323-ФЗ «Об основах охраны здоровья </w:t>
      </w:r>
      <w:r>
        <w:rPr>
          <w:rFonts w:eastAsia="Times New Roman" w:cs="Arial"/>
          <w:color w:val="000000"/>
          <w:szCs w:val="28"/>
          <w:lang w:eastAsia="ru-RU"/>
        </w:rPr>
        <w:t>граждан в Российской Федерации»</w:t>
      </w:r>
    </w:p>
    <w:p w:rsidR="00DC6E56" w:rsidRDefault="00DC6E56" w:rsidP="00DC6E56">
      <w:pPr>
        <w:shd w:val="clear" w:color="auto" w:fill="FFFFFF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proofErr w:type="gramStart"/>
      <w:r w:rsidRPr="00DC6E56">
        <w:rPr>
          <w:rFonts w:eastAsia="Times New Roman" w:cs="Arial"/>
          <w:color w:val="000000"/>
          <w:szCs w:val="28"/>
          <w:lang w:eastAsia="ru-RU"/>
        </w:rPr>
        <w:t>На основании результатов экспертизы центр профессиональной патологии устанавливает заключительный диагноз: острое профессиональное заболевание или хроническое профессиональное заболевание, составляет медицинское заключение о наличие или об отсутствии профессионального заболевания в 4-х экземплярах и в течение 3 рабочих дней со дня составления медицинского заключения направляет извещение об установлении заключительного диагноза, его уточнения или отмене в орган государственного санитарно- эпидемиологического контроля (надзор), работодателю, в</w:t>
      </w:r>
      <w:proofErr w:type="gramEnd"/>
      <w:r w:rsidRPr="00DC6E56">
        <w:rPr>
          <w:rFonts w:eastAsia="Times New Roman" w:cs="Arial"/>
          <w:color w:val="000000"/>
          <w:szCs w:val="28"/>
          <w:lang w:eastAsia="ru-RU"/>
        </w:rPr>
        <w:t xml:space="preserve"> медицинскую организацию, направившую работника, и в Ф</w:t>
      </w:r>
      <w:r>
        <w:rPr>
          <w:rFonts w:eastAsia="Times New Roman" w:cs="Arial"/>
          <w:color w:val="000000"/>
          <w:szCs w:val="28"/>
          <w:lang w:eastAsia="ru-RU"/>
        </w:rPr>
        <w:t>онд социального страхования РФ.</w:t>
      </w:r>
    </w:p>
    <w:p w:rsidR="00DC6E56" w:rsidRDefault="00DC6E56" w:rsidP="00DC6E56">
      <w:pPr>
        <w:shd w:val="clear" w:color="auto" w:fill="FFFFFF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DC6E56">
        <w:rPr>
          <w:rFonts w:eastAsia="Times New Roman" w:cs="Arial"/>
          <w:color w:val="000000"/>
          <w:szCs w:val="28"/>
          <w:lang w:eastAsia="ru-RU"/>
        </w:rPr>
        <w:t>Работодатель обязан организовать расследование обстоятельств и причин возникновения у работника профессионального заболевания, в течени</w:t>
      </w:r>
      <w:proofErr w:type="gramStart"/>
      <w:r w:rsidRPr="00DC6E56">
        <w:rPr>
          <w:rFonts w:eastAsia="Times New Roman" w:cs="Arial"/>
          <w:color w:val="000000"/>
          <w:szCs w:val="28"/>
          <w:lang w:eastAsia="ru-RU"/>
        </w:rPr>
        <w:t>и</w:t>
      </w:r>
      <w:proofErr w:type="gramEnd"/>
      <w:r w:rsidRPr="00DC6E56">
        <w:rPr>
          <w:rFonts w:eastAsia="Times New Roman" w:cs="Arial"/>
          <w:color w:val="000000"/>
          <w:szCs w:val="28"/>
          <w:lang w:eastAsia="ru-RU"/>
        </w:rPr>
        <w:t xml:space="preserve"> 10 рабочих дней со дня получения извещения о заключительном диагнозе образует комиссию, возглавляемую руководителем (заместителем руководителя) органа государственного санитарно- эпидемиологического надзора. В состав комиссии входят представитель работодателя, специалист по охране труда, представитель центра </w:t>
      </w:r>
      <w:proofErr w:type="spellStart"/>
      <w:r w:rsidRPr="00DC6E56">
        <w:rPr>
          <w:rFonts w:eastAsia="Times New Roman" w:cs="Arial"/>
          <w:color w:val="000000"/>
          <w:szCs w:val="28"/>
          <w:lang w:eastAsia="ru-RU"/>
        </w:rPr>
        <w:t>профпатологии</w:t>
      </w:r>
      <w:proofErr w:type="spellEnd"/>
      <w:r w:rsidRPr="00DC6E56">
        <w:rPr>
          <w:rFonts w:eastAsia="Times New Roman" w:cs="Arial"/>
          <w:color w:val="000000"/>
          <w:szCs w:val="28"/>
          <w:lang w:eastAsia="ru-RU"/>
        </w:rPr>
        <w:t>, предста</w:t>
      </w:r>
      <w:r w:rsidR="003646A8">
        <w:rPr>
          <w:rFonts w:eastAsia="Times New Roman" w:cs="Arial"/>
          <w:color w:val="000000"/>
          <w:szCs w:val="28"/>
          <w:lang w:eastAsia="ru-RU"/>
        </w:rPr>
        <w:t>витель профс</w:t>
      </w:r>
      <w:r w:rsidRPr="00DC6E56">
        <w:rPr>
          <w:rFonts w:eastAsia="Times New Roman" w:cs="Arial"/>
          <w:color w:val="000000"/>
          <w:szCs w:val="28"/>
          <w:lang w:eastAsia="ru-RU"/>
        </w:rPr>
        <w:t>оюзной организации и страховщика. Также в расследовании могут принимать участие другие специалисты, при этом, число членов комиссии должно быть нечетным. Комиссия обязана завершить расследование в течение 30 рабочих дней со дня своего создания.</w:t>
      </w:r>
    </w:p>
    <w:p w:rsidR="00DC6E56" w:rsidRDefault="00DC6E56" w:rsidP="00DC6E56">
      <w:pPr>
        <w:shd w:val="clear" w:color="auto" w:fill="FFFFFF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DC6E56">
        <w:rPr>
          <w:rFonts w:eastAsia="Times New Roman" w:cs="Arial"/>
          <w:color w:val="000000"/>
          <w:szCs w:val="28"/>
          <w:lang w:eastAsia="ru-RU"/>
        </w:rPr>
        <w:t>Работодатель обязан обеспечить условия работы комиссии и завершения расследования в установленный срок, а в случае необходимости, при работе с архивными документами и материалами, при проведении лабораторно- инструментальных и гигиенических исследований, срок расследования может быть увеличен, но н</w:t>
      </w:r>
      <w:r>
        <w:rPr>
          <w:rFonts w:eastAsia="Times New Roman" w:cs="Arial"/>
          <w:color w:val="000000"/>
          <w:szCs w:val="28"/>
          <w:lang w:eastAsia="ru-RU"/>
        </w:rPr>
        <w:t>е более чем на 30 рабочих дней.</w:t>
      </w:r>
    </w:p>
    <w:p w:rsidR="00DC6E56" w:rsidRDefault="00DC6E56" w:rsidP="00DC6E56">
      <w:pPr>
        <w:shd w:val="clear" w:color="auto" w:fill="FFFFFF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DC6E56">
        <w:rPr>
          <w:rFonts w:eastAsia="Times New Roman" w:cs="Arial"/>
          <w:color w:val="000000"/>
          <w:szCs w:val="28"/>
          <w:lang w:eastAsia="ru-RU"/>
        </w:rPr>
        <w:t>По результатам расследования комиссия составляет акт, который подписывается членами комиссии и утверждается ее председателем. Если комиссия пришла к заключению, что заболевание работника не связано с воздействием вредного производственного фактора (факторов) на рабочем месте, акт не составляется, а составляется соответствующий протокол заседания комиссии по форме, установленной Министерством здравоохранения Российской Федерации, копия которого направляется председателем комиссии в органы ( организации)</w:t>
      </w:r>
      <w:proofErr w:type="gramStart"/>
      <w:r w:rsidRPr="00DC6E56">
        <w:rPr>
          <w:rFonts w:eastAsia="Times New Roman" w:cs="Arial"/>
          <w:color w:val="000000"/>
          <w:szCs w:val="28"/>
          <w:lang w:eastAsia="ru-RU"/>
        </w:rPr>
        <w:t xml:space="preserve"> ,</w:t>
      </w:r>
      <w:proofErr w:type="gramEnd"/>
      <w:r w:rsidRPr="00DC6E56">
        <w:rPr>
          <w:rFonts w:eastAsia="Times New Roman" w:cs="Arial"/>
          <w:color w:val="000000"/>
          <w:szCs w:val="28"/>
          <w:lang w:eastAsia="ru-RU"/>
        </w:rPr>
        <w:t xml:space="preserve"> представители которых</w:t>
      </w:r>
      <w:r>
        <w:rPr>
          <w:rFonts w:eastAsia="Times New Roman" w:cs="Arial"/>
          <w:color w:val="000000"/>
          <w:szCs w:val="28"/>
          <w:lang w:eastAsia="ru-RU"/>
        </w:rPr>
        <w:t xml:space="preserve"> участвовали в работе комиссии.</w:t>
      </w:r>
    </w:p>
    <w:p w:rsidR="00DC6E56" w:rsidRDefault="00DC6E56" w:rsidP="00DC6E56">
      <w:pPr>
        <w:shd w:val="clear" w:color="auto" w:fill="FFFFFF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DC6E56">
        <w:rPr>
          <w:rFonts w:eastAsia="Times New Roman" w:cs="Arial"/>
          <w:color w:val="000000"/>
          <w:szCs w:val="28"/>
          <w:lang w:eastAsia="ru-RU"/>
        </w:rPr>
        <w:t>Работодатель в месячный срок со дня составления акта обязан на основании этого акта издать организационно- распорядительный документ о конкретных мерах по предупреждению профессиональных заболеваний и письменно сообщить в орган государственного санитарно- эпидемио</w:t>
      </w:r>
      <w:r>
        <w:rPr>
          <w:rFonts w:eastAsia="Times New Roman" w:cs="Arial"/>
          <w:color w:val="000000"/>
          <w:szCs w:val="28"/>
          <w:lang w:eastAsia="ru-RU"/>
        </w:rPr>
        <w:t>логического надзора (контроля).</w:t>
      </w:r>
    </w:p>
    <w:p w:rsidR="00DC6E56" w:rsidRDefault="00DC6E56" w:rsidP="00DC6E56">
      <w:pPr>
        <w:shd w:val="clear" w:color="auto" w:fill="FFFFFF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DC6E56">
        <w:rPr>
          <w:rFonts w:eastAsia="Times New Roman" w:cs="Arial"/>
          <w:color w:val="000000"/>
          <w:szCs w:val="28"/>
          <w:lang w:eastAsia="ru-RU"/>
        </w:rPr>
        <w:t>Акт составляется в течени</w:t>
      </w:r>
      <w:proofErr w:type="gramStart"/>
      <w:r w:rsidRPr="00DC6E56">
        <w:rPr>
          <w:rFonts w:eastAsia="Times New Roman" w:cs="Arial"/>
          <w:color w:val="000000"/>
          <w:szCs w:val="28"/>
          <w:lang w:eastAsia="ru-RU"/>
        </w:rPr>
        <w:t>и</w:t>
      </w:r>
      <w:proofErr w:type="gramEnd"/>
      <w:r w:rsidRPr="00DC6E56">
        <w:rPr>
          <w:rFonts w:eastAsia="Times New Roman" w:cs="Arial"/>
          <w:color w:val="000000"/>
          <w:szCs w:val="28"/>
          <w:lang w:eastAsia="ru-RU"/>
        </w:rPr>
        <w:t xml:space="preserve"> 3-х рабочих дней. По истечении срока расследования в 5 экземплярах, предназначенных для работника, работодателя, органа государственного санитарно-эпидемиологического надзора, центра </w:t>
      </w:r>
      <w:proofErr w:type="spellStart"/>
      <w:r w:rsidRPr="00DC6E56">
        <w:rPr>
          <w:rFonts w:eastAsia="Times New Roman" w:cs="Arial"/>
          <w:color w:val="000000"/>
          <w:szCs w:val="28"/>
          <w:lang w:eastAsia="ru-RU"/>
        </w:rPr>
        <w:t>профпатологии</w:t>
      </w:r>
      <w:proofErr w:type="spellEnd"/>
      <w:r w:rsidRPr="00DC6E56">
        <w:rPr>
          <w:rFonts w:eastAsia="Times New Roman" w:cs="Arial"/>
          <w:color w:val="000000"/>
          <w:szCs w:val="28"/>
          <w:lang w:eastAsia="ru-RU"/>
        </w:rPr>
        <w:t xml:space="preserve"> и страховщика. Акт подписывается членами комиссии, утверждается руководителем (заместителем) органа государственного санитарно- эпидемиологического контроля (над</w:t>
      </w:r>
      <w:r>
        <w:rPr>
          <w:rFonts w:eastAsia="Times New Roman" w:cs="Arial"/>
          <w:color w:val="000000"/>
          <w:szCs w:val="28"/>
          <w:lang w:eastAsia="ru-RU"/>
        </w:rPr>
        <w:t>зора) и заверяется его печатью.</w:t>
      </w:r>
    </w:p>
    <w:p w:rsidR="00DC6E56" w:rsidRDefault="00DC6E56" w:rsidP="00DC6E56">
      <w:pPr>
        <w:shd w:val="clear" w:color="auto" w:fill="FFFFFF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DC6E56">
        <w:rPr>
          <w:rFonts w:eastAsia="Times New Roman" w:cs="Arial"/>
          <w:color w:val="000000"/>
          <w:szCs w:val="28"/>
          <w:lang w:eastAsia="ru-RU"/>
        </w:rPr>
        <w:t xml:space="preserve">Акт вместе с материалами расследования хранится в органе государственного санитарно- эпидемиологического надзора и у работодателя в соответствии с законодательством об архивном деле в </w:t>
      </w:r>
      <w:r>
        <w:rPr>
          <w:rFonts w:eastAsia="Times New Roman" w:cs="Arial"/>
          <w:color w:val="000000"/>
          <w:szCs w:val="28"/>
          <w:lang w:eastAsia="ru-RU"/>
        </w:rPr>
        <w:t>Российской федерации.</w:t>
      </w:r>
    </w:p>
    <w:p w:rsidR="00DC6E56" w:rsidRPr="00DC6E56" w:rsidRDefault="00DC6E56" w:rsidP="00DC6E56">
      <w:pPr>
        <w:shd w:val="clear" w:color="auto" w:fill="FFFFFF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DC6E56">
        <w:rPr>
          <w:rFonts w:eastAsia="Times New Roman" w:cs="Arial"/>
          <w:color w:val="000000"/>
          <w:szCs w:val="28"/>
          <w:lang w:eastAsia="ru-RU"/>
        </w:rPr>
        <w:t>Профессиональные заболевания учитываются органом государственного санитарно-эпидемиологического надзора, проводившим расследование, в порядке, установленным Министерством здравоохранения Российской Федерации.</w:t>
      </w:r>
    </w:p>
    <w:p w:rsidR="00600FB2" w:rsidRPr="00DC6E56" w:rsidRDefault="003646A8" w:rsidP="00DC6E56">
      <w:pPr>
        <w:jc w:val="both"/>
        <w:rPr>
          <w:szCs w:val="28"/>
        </w:rPr>
      </w:pPr>
    </w:p>
    <w:sectPr w:rsidR="00600FB2" w:rsidRPr="00DC6E56" w:rsidSect="005E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6E56"/>
    <w:rsid w:val="000F6E15"/>
    <w:rsid w:val="0010405A"/>
    <w:rsid w:val="001B5B6F"/>
    <w:rsid w:val="001C2DCB"/>
    <w:rsid w:val="003646A8"/>
    <w:rsid w:val="00516BB0"/>
    <w:rsid w:val="005E5CDA"/>
    <w:rsid w:val="009F148F"/>
    <w:rsid w:val="00A41D91"/>
    <w:rsid w:val="00D17E25"/>
    <w:rsid w:val="00DC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feed-post-date">
    <w:name w:val="js-feed-post-date"/>
    <w:basedOn w:val="a0"/>
    <w:rsid w:val="00DC6E56"/>
  </w:style>
  <w:style w:type="character" w:customStyle="1" w:styleId="t-uptitle">
    <w:name w:val="t-uptitle"/>
    <w:basedOn w:val="a0"/>
    <w:rsid w:val="00DC6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4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2023-06-07T05:18:00Z</dcterms:created>
  <dcterms:modified xsi:type="dcterms:W3CDTF">2023-06-07T06:04:00Z</dcterms:modified>
</cp:coreProperties>
</file>