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8F" w:rsidRDefault="00987307" w:rsidP="00793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15.03.2021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73-п</w:t>
      </w: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E82D72" w:rsidRDefault="00E82D72" w:rsidP="0079308F">
      <w:pPr>
        <w:rPr>
          <w:b/>
          <w:sz w:val="28"/>
          <w:szCs w:val="28"/>
        </w:rPr>
      </w:pPr>
    </w:p>
    <w:p w:rsidR="00E82D72" w:rsidRDefault="00E82D72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уполномоченного органа </w:t>
      </w:r>
    </w:p>
    <w:p w:rsidR="0079308F" w:rsidRDefault="0079308F" w:rsidP="007930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летнего отдыха детей </w:t>
      </w:r>
    </w:p>
    <w:p w:rsidR="0079308F" w:rsidRDefault="0079308F" w:rsidP="00793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подростков в 202</w:t>
      </w:r>
      <w:r w:rsidR="00C9218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 </w:t>
      </w:r>
    </w:p>
    <w:p w:rsidR="0079308F" w:rsidRDefault="0079308F" w:rsidP="0079308F">
      <w:pPr>
        <w:jc w:val="both"/>
        <w:rPr>
          <w:b/>
          <w:sz w:val="28"/>
          <w:szCs w:val="28"/>
        </w:rPr>
      </w:pPr>
    </w:p>
    <w:p w:rsidR="0079308F" w:rsidRDefault="0079308F" w:rsidP="00793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06 октября 2003 года № 131-ФЗ «Об общих принципах организации местного самоуправления в Российской Федерации», на основании Устава Балашовского муниципального района, администрация Балашовского муниципального района</w:t>
      </w:r>
    </w:p>
    <w:p w:rsidR="0079308F" w:rsidRDefault="0079308F" w:rsidP="0079308F">
      <w:pPr>
        <w:jc w:val="both"/>
        <w:rPr>
          <w:sz w:val="28"/>
          <w:szCs w:val="28"/>
        </w:rPr>
      </w:pPr>
    </w:p>
    <w:p w:rsidR="0079308F" w:rsidRDefault="0079308F" w:rsidP="007930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9308F" w:rsidRDefault="0079308F" w:rsidP="0079308F">
      <w:pPr>
        <w:jc w:val="center"/>
        <w:rPr>
          <w:sz w:val="28"/>
          <w:szCs w:val="28"/>
        </w:rPr>
      </w:pPr>
    </w:p>
    <w:p w:rsidR="0079308F" w:rsidRDefault="0079308F" w:rsidP="00793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Определить управление образования администрации Балашовского муниципального района уполномоченным органом, ответственным за организацию летнего отдыха детей и подростков в каникулярное время. </w:t>
      </w:r>
    </w:p>
    <w:p w:rsidR="0079308F" w:rsidRDefault="0079308F" w:rsidP="0079308F">
      <w:pPr>
        <w:jc w:val="both"/>
        <w:rPr>
          <w:sz w:val="28"/>
          <w:szCs w:val="28"/>
        </w:rPr>
      </w:pPr>
    </w:p>
    <w:p w:rsidR="0079308F" w:rsidRDefault="0079308F" w:rsidP="00793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Управлению образования администрации Балашовского муниципального района  (</w:t>
      </w:r>
      <w:proofErr w:type="spellStart"/>
      <w:r>
        <w:rPr>
          <w:sz w:val="28"/>
          <w:szCs w:val="28"/>
        </w:rPr>
        <w:t>Шатковская</w:t>
      </w:r>
      <w:proofErr w:type="spellEnd"/>
      <w:r>
        <w:rPr>
          <w:sz w:val="28"/>
          <w:szCs w:val="28"/>
        </w:rPr>
        <w:t xml:space="preserve"> В.В.) назначить ответственных лиц за организацию летнего отдыха детей и подростков в загородных оздоровительных учреждениях и в лагерях с дневным пребыванием, организованных на базе образовательных  учреждений. </w:t>
      </w:r>
    </w:p>
    <w:p w:rsidR="0079308F" w:rsidRDefault="0079308F" w:rsidP="0079308F">
      <w:pPr>
        <w:jc w:val="both"/>
        <w:rPr>
          <w:sz w:val="28"/>
          <w:szCs w:val="28"/>
        </w:rPr>
      </w:pPr>
    </w:p>
    <w:p w:rsidR="0079308F" w:rsidRDefault="0079308F" w:rsidP="0079308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r w:rsidRPr="00E57702">
        <w:rPr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proofErr w:type="gramStart"/>
      <w:r w:rsidRPr="00E57702">
        <w:rPr>
          <w:sz w:val="28"/>
          <w:szCs w:val="28"/>
        </w:rPr>
        <w:t>Балашовская</w:t>
      </w:r>
      <w:proofErr w:type="spellEnd"/>
      <w:proofErr w:type="gramEnd"/>
      <w:r w:rsidRPr="00E57702">
        <w:rPr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Pr="00E57702">
          <w:rPr>
            <w:rStyle w:val="a3"/>
            <w:sz w:val="28"/>
            <w:szCs w:val="28"/>
            <w:lang w:val="en-US"/>
          </w:rPr>
          <w:t>www</w:t>
        </w:r>
        <w:r w:rsidRPr="00E57702">
          <w:rPr>
            <w:rStyle w:val="a3"/>
            <w:sz w:val="28"/>
            <w:szCs w:val="28"/>
          </w:rPr>
          <w:t>.</w:t>
        </w:r>
        <w:r w:rsidRPr="00E57702">
          <w:rPr>
            <w:rStyle w:val="a3"/>
            <w:sz w:val="28"/>
            <w:szCs w:val="28"/>
            <w:lang w:val="en-US"/>
          </w:rPr>
          <w:t>balashov</w:t>
        </w:r>
        <w:r w:rsidRPr="00E57702">
          <w:rPr>
            <w:rStyle w:val="a3"/>
            <w:sz w:val="28"/>
            <w:szCs w:val="28"/>
          </w:rPr>
          <w:t>-</w:t>
        </w:r>
        <w:r w:rsidRPr="00E57702">
          <w:rPr>
            <w:rStyle w:val="a3"/>
            <w:sz w:val="28"/>
            <w:szCs w:val="28"/>
            <w:lang w:val="en-US"/>
          </w:rPr>
          <w:t>tv</w:t>
        </w:r>
        <w:r w:rsidRPr="00E57702">
          <w:rPr>
            <w:rStyle w:val="a3"/>
            <w:sz w:val="28"/>
            <w:szCs w:val="28"/>
          </w:rPr>
          <w:t>.</w:t>
        </w:r>
        <w:r w:rsidRPr="00E57702">
          <w:rPr>
            <w:rStyle w:val="a3"/>
            <w:sz w:val="28"/>
            <w:szCs w:val="28"/>
            <w:lang w:val="en-US"/>
          </w:rPr>
          <w:t>ru</w:t>
        </w:r>
      </w:hyperlink>
      <w:r w:rsidRPr="00E57702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Pr="00A20137">
          <w:rPr>
            <w:rStyle w:val="a3"/>
            <w:sz w:val="28"/>
            <w:szCs w:val="28"/>
            <w:lang w:val="en-US"/>
          </w:rPr>
          <w:t>www</w:t>
        </w:r>
        <w:r w:rsidRPr="00A20137">
          <w:rPr>
            <w:rStyle w:val="a3"/>
            <w:sz w:val="28"/>
            <w:szCs w:val="28"/>
          </w:rPr>
          <w:t>.</w:t>
        </w:r>
        <w:r w:rsidRPr="00A20137">
          <w:rPr>
            <w:rStyle w:val="a3"/>
            <w:sz w:val="28"/>
            <w:szCs w:val="28"/>
            <w:lang w:val="en-US"/>
          </w:rPr>
          <w:t>baladmin</w:t>
        </w:r>
        <w:r w:rsidRPr="00A20137">
          <w:rPr>
            <w:rStyle w:val="a3"/>
            <w:sz w:val="28"/>
            <w:szCs w:val="28"/>
          </w:rPr>
          <w:t>.</w:t>
        </w:r>
        <w:r w:rsidRPr="00A20137">
          <w:rPr>
            <w:rStyle w:val="a3"/>
            <w:sz w:val="28"/>
            <w:szCs w:val="28"/>
            <w:lang w:val="en-US"/>
          </w:rPr>
          <w:t>ru</w:t>
        </w:r>
      </w:hyperlink>
      <w:r w:rsidRPr="00E57702">
        <w:rPr>
          <w:sz w:val="28"/>
          <w:szCs w:val="28"/>
        </w:rPr>
        <w:t>.</w:t>
      </w:r>
    </w:p>
    <w:p w:rsidR="0079308F" w:rsidRPr="00E57702" w:rsidRDefault="0079308F" w:rsidP="0079308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08F" w:rsidRPr="00E57702" w:rsidRDefault="0079308F" w:rsidP="0079308F">
      <w:pPr>
        <w:pStyle w:val="ConsPlusTitle"/>
        <w:widowControl/>
        <w:tabs>
          <w:tab w:val="left" w:pos="709"/>
          <w:tab w:val="left" w:pos="85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>4</w:t>
      </w:r>
      <w:r w:rsidRPr="00E57702">
        <w:rPr>
          <w:b w:val="0"/>
          <w:sz w:val="28"/>
          <w:szCs w:val="28"/>
        </w:rPr>
        <w:t>.Настоящее постановление вступает в силу со дня его подписания и опубликования (обнародования).</w:t>
      </w:r>
    </w:p>
    <w:p w:rsidR="0079308F" w:rsidRDefault="0079308F" w:rsidP="0079308F">
      <w:pPr>
        <w:jc w:val="both"/>
        <w:rPr>
          <w:sz w:val="28"/>
          <w:szCs w:val="28"/>
        </w:rPr>
      </w:pPr>
    </w:p>
    <w:p w:rsidR="0079308F" w:rsidRDefault="0079308F" w:rsidP="00793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</w:t>
      </w:r>
      <w:proofErr w:type="spellStart"/>
      <w:r>
        <w:rPr>
          <w:sz w:val="28"/>
          <w:szCs w:val="28"/>
        </w:rPr>
        <w:t>Дубовенко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О.А. </w:t>
      </w:r>
    </w:p>
    <w:p w:rsidR="0079308F" w:rsidRDefault="0079308F" w:rsidP="0079308F">
      <w:pPr>
        <w:jc w:val="both"/>
        <w:rPr>
          <w:sz w:val="28"/>
          <w:szCs w:val="28"/>
        </w:rPr>
      </w:pPr>
    </w:p>
    <w:p w:rsidR="0079308F" w:rsidRDefault="0079308F" w:rsidP="0079308F">
      <w:pPr>
        <w:jc w:val="both"/>
        <w:rPr>
          <w:sz w:val="28"/>
          <w:szCs w:val="28"/>
        </w:rPr>
      </w:pPr>
    </w:p>
    <w:p w:rsidR="0079308F" w:rsidRDefault="00E35327" w:rsidP="007930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9308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757AF">
        <w:rPr>
          <w:b/>
          <w:sz w:val="28"/>
          <w:szCs w:val="28"/>
        </w:rPr>
        <w:t xml:space="preserve"> </w:t>
      </w:r>
      <w:r w:rsidR="0079308F">
        <w:rPr>
          <w:b/>
          <w:sz w:val="28"/>
          <w:szCs w:val="28"/>
        </w:rPr>
        <w:t>Балашовского</w:t>
      </w:r>
    </w:p>
    <w:p w:rsidR="0079308F" w:rsidRDefault="0079308F" w:rsidP="007930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2D72">
        <w:rPr>
          <w:b/>
          <w:sz w:val="28"/>
          <w:szCs w:val="28"/>
        </w:rPr>
        <w:t xml:space="preserve">                                   </w:t>
      </w:r>
      <w:r w:rsidR="00E35327">
        <w:rPr>
          <w:b/>
          <w:sz w:val="28"/>
          <w:szCs w:val="28"/>
        </w:rPr>
        <w:t>П.М. Петраков</w:t>
      </w:r>
    </w:p>
    <w:p w:rsidR="0079308F" w:rsidRDefault="0079308F" w:rsidP="0079308F">
      <w:pPr>
        <w:jc w:val="both"/>
        <w:rPr>
          <w:sz w:val="28"/>
          <w:szCs w:val="28"/>
        </w:rPr>
      </w:pPr>
    </w:p>
    <w:p w:rsidR="0079308F" w:rsidRDefault="0079308F" w:rsidP="0079308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9308F" w:rsidRDefault="0079308F" w:rsidP="0079308F">
      <w:pPr>
        <w:rPr>
          <w:sz w:val="22"/>
          <w:szCs w:val="22"/>
        </w:rPr>
      </w:pPr>
    </w:p>
    <w:p w:rsidR="0079308F" w:rsidRDefault="0079308F" w:rsidP="0079308F">
      <w:pPr>
        <w:rPr>
          <w:sz w:val="22"/>
          <w:szCs w:val="22"/>
        </w:rPr>
      </w:pPr>
    </w:p>
    <w:p w:rsidR="0079308F" w:rsidRDefault="0079308F" w:rsidP="0079308F">
      <w:pPr>
        <w:rPr>
          <w:sz w:val="22"/>
          <w:szCs w:val="22"/>
        </w:rPr>
      </w:pPr>
    </w:p>
    <w:p w:rsidR="0079308F" w:rsidRDefault="0079308F" w:rsidP="0079308F">
      <w:pPr>
        <w:rPr>
          <w:sz w:val="22"/>
          <w:szCs w:val="22"/>
        </w:rPr>
      </w:pPr>
    </w:p>
    <w:p w:rsidR="0079308F" w:rsidRDefault="0079308F" w:rsidP="0079308F">
      <w:pPr>
        <w:rPr>
          <w:sz w:val="22"/>
          <w:szCs w:val="22"/>
        </w:rPr>
      </w:pPr>
    </w:p>
    <w:p w:rsidR="008E5FFA" w:rsidRDefault="008E5FFA"/>
    <w:sectPr w:rsidR="008E5FFA" w:rsidSect="0073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51B8"/>
    <w:rsid w:val="00322A22"/>
    <w:rsid w:val="003757AF"/>
    <w:rsid w:val="003851B8"/>
    <w:rsid w:val="00461247"/>
    <w:rsid w:val="006A70F0"/>
    <w:rsid w:val="00731719"/>
    <w:rsid w:val="0079308F"/>
    <w:rsid w:val="008E5FFA"/>
    <w:rsid w:val="00987307"/>
    <w:rsid w:val="00A24310"/>
    <w:rsid w:val="00B44CE1"/>
    <w:rsid w:val="00C92187"/>
    <w:rsid w:val="00E35327"/>
    <w:rsid w:val="00E608E8"/>
    <w:rsid w:val="00E8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9308F"/>
    <w:rPr>
      <w:color w:val="0000FF"/>
      <w:u w:val="single"/>
    </w:rPr>
  </w:style>
  <w:style w:type="paragraph" w:customStyle="1" w:styleId="ConsPlusTitle">
    <w:name w:val="ConsPlusTitle"/>
    <w:rsid w:val="00793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3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3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Делопроизводство</cp:lastModifiedBy>
  <cp:revision>2</cp:revision>
  <cp:lastPrinted>2021-03-09T10:16:00Z</cp:lastPrinted>
  <dcterms:created xsi:type="dcterms:W3CDTF">2021-03-15T10:18:00Z</dcterms:created>
  <dcterms:modified xsi:type="dcterms:W3CDTF">2021-03-15T10:18:00Z</dcterms:modified>
</cp:coreProperties>
</file>