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tabs>
          <w:tab w:pos="7478" w:val="left" w:leader="none"/>
        </w:tabs>
        <w:spacing w:before="87"/>
      </w:pPr>
      <w:r>
        <w:rPr/>
        <w:t>27.02.2020</w:t>
      </w:r>
      <w:r>
        <w:rPr>
          <w:spacing w:val="-1"/>
        </w:rPr>
        <w:t> </w:t>
      </w:r>
      <w:r>
        <w:rPr/>
        <w:t>г.</w:t>
        <w:tab/>
        <w:t>55</w:t>
      </w:r>
      <w:r>
        <w:rPr>
          <w:spacing w:val="16"/>
        </w:rPr>
        <w:t> </w:t>
      </w:r>
      <w:r>
        <w:rPr/>
        <w:t>-</w:t>
      </w:r>
      <w:r>
        <w:rPr>
          <w:spacing w:val="-1"/>
        </w:rPr>
        <w:t> </w:t>
      </w:r>
      <w:r>
        <w:rPr/>
        <w:t>п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28"/>
        <w:ind w:left="219" w:right="2832" w:firstLine="0"/>
        <w:jc w:val="left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БМР 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118-п от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29.06.2015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года</w:t>
      </w:r>
    </w:p>
    <w:p>
      <w:pPr>
        <w:pStyle w:val="Heading1"/>
        <w:spacing w:line="242" w:lineRule="auto"/>
        <w:ind w:right="4342"/>
      </w:pPr>
      <w:r>
        <w:rPr/>
        <w:t>«Об утверждении перечня муниципальных</w:t>
      </w:r>
      <w:r>
        <w:rPr>
          <w:spacing w:val="-67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(функций),</w:t>
      </w:r>
      <w:r>
        <w:rPr>
          <w:spacing w:val="3"/>
        </w:rPr>
        <w:t> </w:t>
      </w:r>
      <w:r>
        <w:rPr/>
        <w:t>предоставляемых</w:t>
      </w:r>
    </w:p>
    <w:p>
      <w:pPr>
        <w:spacing w:line="320" w:lineRule="exact"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администрацией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Балашовского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района»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1"/>
        <w:ind w:left="219" w:right="505" w:firstLine="566"/>
        <w:jc w:val="both"/>
      </w:pPr>
      <w:r>
        <w:rPr/>
        <w:t>В соответствии с частями 1 и 5статьи 9 Федерального Закона от 27 июля</w:t>
      </w:r>
      <w:r>
        <w:rPr>
          <w:spacing w:val="1"/>
        </w:rPr>
        <w:t> </w:t>
      </w:r>
      <w:r>
        <w:rPr/>
        <w:t>2010 года № 210-ФЗ «Об организации предоставления государственных и</w:t>
      </w:r>
      <w:r>
        <w:rPr>
          <w:spacing w:val="1"/>
        </w:rPr>
        <w:t> </w:t>
      </w:r>
      <w:r>
        <w:rPr/>
        <w:t>муниципальных услуг», с Федеральным законом № 131-ФЗ</w:t>
      </w:r>
      <w:r>
        <w:rPr>
          <w:spacing w:val="1"/>
        </w:rPr>
        <w:t> </w:t>
      </w:r>
      <w:r>
        <w:rPr/>
        <w:t>от</w:t>
      </w:r>
      <w:r>
        <w:rPr>
          <w:spacing w:val="71"/>
        </w:rPr>
        <w:t> </w:t>
      </w:r>
      <w:r>
        <w:rPr/>
        <w:t>06.10.2003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Устава</w:t>
      </w:r>
      <w:r>
        <w:rPr>
          <w:spacing w:val="7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</w:p>
    <w:p>
      <w:pPr>
        <w:pStyle w:val="BodyText"/>
        <w:spacing w:before="6"/>
      </w:pPr>
    </w:p>
    <w:p>
      <w:pPr>
        <w:pStyle w:val="Heading1"/>
        <w:spacing w:before="1"/>
        <w:ind w:left="3896" w:right="3626"/>
        <w:jc w:val="center"/>
      </w:pPr>
      <w:r>
        <w:rPr/>
        <w:t>ПОСТАНОВЛЯЕТ: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92" w:val="left" w:leader="none"/>
        </w:tabs>
        <w:spacing w:line="240" w:lineRule="auto" w:before="0" w:after="0"/>
        <w:ind w:left="1391" w:right="510" w:hanging="466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118-п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29.06.2015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(функций),</w:t>
      </w:r>
      <w:r>
        <w:rPr>
          <w:spacing w:val="1"/>
          <w:sz w:val="28"/>
        </w:rPr>
        <w:t> </w:t>
      </w:r>
      <w:r>
        <w:rPr>
          <w:sz w:val="28"/>
        </w:rPr>
        <w:t>предоставляемых администрацией Балашовского 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района»</w:t>
      </w:r>
      <w:r>
        <w:rPr>
          <w:spacing w:val="-5"/>
          <w:sz w:val="28"/>
        </w:rPr>
        <w:t> </w:t>
      </w:r>
      <w:r>
        <w:rPr>
          <w:sz w:val="28"/>
        </w:rPr>
        <w:t>изложив приложение</w:t>
      </w:r>
      <w:r>
        <w:rPr>
          <w:spacing w:val="2"/>
          <w:sz w:val="28"/>
        </w:rPr>
        <w:t> </w:t>
      </w:r>
      <w:r>
        <w:rPr>
          <w:sz w:val="28"/>
        </w:rPr>
        <w:t>№1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нему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новой редакции.</w:t>
      </w:r>
    </w:p>
    <w:p>
      <w:pPr>
        <w:pStyle w:val="ListParagraph"/>
        <w:numPr>
          <w:ilvl w:val="0"/>
          <w:numId w:val="1"/>
        </w:numPr>
        <w:tabs>
          <w:tab w:pos="1392" w:val="left" w:leader="none"/>
        </w:tabs>
        <w:spacing w:line="240" w:lineRule="auto" w:before="0" w:after="0"/>
        <w:ind w:left="1391" w:right="515" w:hanging="466"/>
        <w:jc w:val="both"/>
        <w:rPr>
          <w:sz w:val="28"/>
        </w:rPr>
      </w:pPr>
      <w:r>
        <w:rPr>
          <w:sz w:val="28"/>
        </w:rPr>
        <w:t>Отделу информации и общественных отношений 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(Е.В.</w:t>
      </w:r>
      <w:r>
        <w:rPr>
          <w:spacing w:val="1"/>
          <w:sz w:val="28"/>
        </w:rPr>
        <w:t> </w:t>
      </w:r>
      <w:r>
        <w:rPr>
          <w:sz w:val="28"/>
        </w:rPr>
        <w:t>Александрова)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2"/>
          <w:sz w:val="28"/>
        </w:rPr>
        <w:t> </w:t>
      </w:r>
      <w:r>
        <w:rPr>
          <w:sz w:val="28"/>
        </w:rPr>
        <w:t>опубликование</w:t>
      </w:r>
      <w:r>
        <w:rPr>
          <w:spacing w:val="66"/>
          <w:sz w:val="28"/>
        </w:rPr>
        <w:t> </w:t>
      </w:r>
      <w:r>
        <w:rPr>
          <w:sz w:val="28"/>
        </w:rPr>
        <w:t>настоящее</w:t>
      </w:r>
      <w:r>
        <w:rPr>
          <w:spacing w:val="66"/>
          <w:sz w:val="28"/>
        </w:rPr>
        <w:t> </w:t>
      </w:r>
      <w:r>
        <w:rPr>
          <w:sz w:val="28"/>
        </w:rPr>
        <w:t>постановление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газету</w:t>
      </w:r>
    </w:p>
    <w:p>
      <w:pPr>
        <w:pStyle w:val="BodyText"/>
        <w:spacing w:line="321" w:lineRule="exact"/>
        <w:ind w:left="1391"/>
        <w:jc w:val="both"/>
      </w:pPr>
      <w:r>
        <w:rPr/>
        <w:t>«Балашовская</w:t>
      </w:r>
      <w:r>
        <w:rPr>
          <w:spacing w:val="14"/>
        </w:rPr>
        <w:t> </w:t>
      </w:r>
      <w:r>
        <w:rPr/>
        <w:t>правда»,</w:t>
      </w:r>
      <w:r>
        <w:rPr>
          <w:spacing w:val="84"/>
        </w:rPr>
        <w:t> </w:t>
      </w:r>
      <w:r>
        <w:rPr/>
        <w:t>разместить</w:t>
      </w:r>
      <w:r>
        <w:rPr>
          <w:spacing w:val="80"/>
        </w:rPr>
        <w:t> </w:t>
      </w:r>
      <w:r>
        <w:rPr/>
        <w:t>на</w:t>
      </w:r>
      <w:r>
        <w:rPr>
          <w:spacing w:val="87"/>
        </w:rPr>
        <w:t> </w:t>
      </w:r>
      <w:r>
        <w:rPr/>
        <w:t>официальном</w:t>
      </w:r>
      <w:r>
        <w:rPr>
          <w:spacing w:val="84"/>
        </w:rPr>
        <w:t> </w:t>
      </w:r>
      <w:r>
        <w:rPr/>
        <w:t>сайте</w:t>
      </w:r>
      <w:r>
        <w:rPr>
          <w:spacing w:val="84"/>
        </w:rPr>
        <w:t> </w:t>
      </w:r>
      <w:r>
        <w:rPr/>
        <w:t>МАУ</w:t>
      </w:r>
    </w:p>
    <w:p>
      <w:pPr>
        <w:pStyle w:val="BodyText"/>
        <w:spacing w:line="242" w:lineRule="auto"/>
        <w:ind w:left="1391" w:right="499"/>
        <w:jc w:val="both"/>
      </w:pPr>
      <w:r>
        <w:rPr/>
        <w:t>«Информационное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«Балашов»</w:t>
      </w:r>
      <w:r>
        <w:rPr>
          <w:spacing w:val="1"/>
        </w:rPr>
        <w:t> </w:t>
      </w:r>
      <w:hyperlink r:id="rId5">
        <w:r>
          <w:rPr/>
          <w:t>www.balashov-tv.ru</w:t>
        </w:r>
      </w:hyperlink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 района</w:t>
      </w:r>
      <w:r>
        <w:rPr>
          <w:spacing w:val="5"/>
        </w:rPr>
        <w:t> </w:t>
      </w:r>
      <w:hyperlink r:id="rId6">
        <w:r>
          <w:rPr/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1392" w:val="left" w:leader="none"/>
        </w:tabs>
        <w:spacing w:line="240" w:lineRule="auto" w:before="0" w:after="0"/>
        <w:ind w:left="1391" w:right="515" w:hanging="4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3"/>
          <w:sz w:val="28"/>
        </w:rPr>
        <w:t> </w:t>
      </w:r>
      <w:r>
        <w:rPr>
          <w:sz w:val="28"/>
        </w:rPr>
        <w:t>опубликования</w:t>
      </w:r>
      <w:r>
        <w:rPr>
          <w:spacing w:val="-1"/>
          <w:sz w:val="28"/>
        </w:rPr>
        <w:t> </w:t>
      </w:r>
      <w:r>
        <w:rPr>
          <w:sz w:val="28"/>
        </w:rPr>
        <w:t>(обнародования).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580" w:bottom="280" w:left="1480" w:right="340"/>
        </w:sectPr>
      </w:pPr>
    </w:p>
    <w:p>
      <w:pPr>
        <w:pStyle w:val="ListParagraph"/>
        <w:numPr>
          <w:ilvl w:val="0"/>
          <w:numId w:val="1"/>
        </w:numPr>
        <w:tabs>
          <w:tab w:pos="1392" w:val="left" w:leader="none"/>
        </w:tabs>
        <w:spacing w:line="240" w:lineRule="auto" w:before="67" w:after="0"/>
        <w:ind w:left="1391" w:right="508" w:hanging="466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> </w:t>
      </w:r>
      <w:r>
        <w:rPr>
          <w:sz w:val="28"/>
        </w:rPr>
        <w:t>утратившими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Саратовской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17.06.2019 года № 241-п «О внесении изменений в постановление</w:t>
      </w:r>
      <w:r>
        <w:rPr>
          <w:spacing w:val="1"/>
          <w:sz w:val="28"/>
        </w:rPr>
        <w:t> </w:t>
      </w:r>
      <w:r>
        <w:rPr>
          <w:sz w:val="28"/>
        </w:rPr>
        <w:t>администрации БМР № 118-п от 29.06.2015 года «Об утверждении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(функций),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-2"/>
          <w:sz w:val="28"/>
        </w:rPr>
        <w:t> </w:t>
      </w:r>
      <w:r>
        <w:rPr>
          <w:sz w:val="28"/>
        </w:rPr>
        <w:t>Балашовского</w:t>
      </w:r>
      <w:r>
        <w:rPr>
          <w:spacing w:val="-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района».</w:t>
      </w:r>
    </w:p>
    <w:p>
      <w:pPr>
        <w:pStyle w:val="ListParagraph"/>
        <w:numPr>
          <w:ilvl w:val="0"/>
          <w:numId w:val="1"/>
        </w:numPr>
        <w:tabs>
          <w:tab w:pos="1392" w:val="left" w:leader="none"/>
        </w:tabs>
        <w:spacing w:line="240" w:lineRule="auto" w:before="4" w:after="0"/>
        <w:ind w:left="1391" w:right="517" w:hanging="466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</w:t>
      </w:r>
      <w:r>
        <w:rPr>
          <w:spacing w:val="1"/>
          <w:sz w:val="28"/>
        </w:rPr>
        <w:t> </w:t>
      </w:r>
      <w:r>
        <w:rPr>
          <w:sz w:val="28"/>
        </w:rPr>
        <w:t>М.И.</w:t>
      </w:r>
      <w:r>
        <w:rPr>
          <w:spacing w:val="3"/>
          <w:sz w:val="28"/>
        </w:rPr>
        <w:t> </w:t>
      </w:r>
      <w:r>
        <w:rPr>
          <w:sz w:val="28"/>
        </w:rPr>
        <w:t>Захарова.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spacing w:line="322" w:lineRule="exact" w:before="1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648" w:val="left" w:leader="none"/>
        </w:tabs>
        <w:spacing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Петраков</w:t>
      </w:r>
    </w:p>
    <w:p>
      <w:pPr>
        <w:spacing w:after="0"/>
        <w:jc w:val="left"/>
        <w:rPr>
          <w:sz w:val="28"/>
        </w:rPr>
        <w:sectPr>
          <w:pgSz w:w="11910" w:h="16840"/>
          <w:pgMar w:top="1040" w:bottom="280" w:left="1480" w:right="340"/>
        </w:sectPr>
      </w:pPr>
    </w:p>
    <w:p>
      <w:pPr>
        <w:pStyle w:val="BodyText"/>
        <w:spacing w:line="322" w:lineRule="exact" w:before="67"/>
        <w:ind w:left="4469"/>
      </w:pPr>
      <w:bookmarkStart w:name="Приложение № 1" w:id="1"/>
      <w:bookmarkEnd w:id="1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line="322" w:lineRule="exact"/>
        <w:ind w:left="4469"/>
      </w:pPr>
      <w:bookmarkStart w:name="к постановлению  администрации БМР" w:id="2"/>
      <w:bookmarkEnd w:id="2"/>
      <w:r>
        <w:rPr/>
      </w:r>
      <w:r>
        <w:rPr/>
        <w:t>к</w:t>
      </w:r>
      <w:r>
        <w:rPr>
          <w:spacing w:val="-7"/>
        </w:rPr>
        <w:t> </w:t>
      </w:r>
      <w:r>
        <w:rPr/>
        <w:t>постановлению</w:t>
      </w:r>
      <w:r>
        <w:rPr>
          <w:spacing w:val="56"/>
        </w:rPr>
        <w:t> </w:t>
      </w:r>
      <w:r>
        <w:rPr/>
        <w:t>администрации</w:t>
      </w:r>
      <w:r>
        <w:rPr>
          <w:spacing w:val="-7"/>
        </w:rPr>
        <w:t> </w:t>
      </w:r>
      <w:r>
        <w:rPr/>
        <w:t>БМР</w:t>
      </w:r>
    </w:p>
    <w:p>
      <w:pPr>
        <w:pStyle w:val="BodyText"/>
        <w:tabs>
          <w:tab w:pos="5511" w:val="left" w:leader="none"/>
          <w:tab w:pos="6265" w:val="left" w:leader="none"/>
          <w:tab w:pos="6894" w:val="left" w:leader="none"/>
        </w:tabs>
        <w:ind w:left="4469"/>
      </w:pPr>
      <w:bookmarkStart w:name="№           от «    »       2020  года" w:id="3"/>
      <w:bookmarkEnd w:id="3"/>
      <w:r>
        <w:rPr/>
      </w:r>
      <w:r>
        <w:rPr/>
        <w:t>№</w:t>
        <w:tab/>
        <w:t>от</w:t>
      </w:r>
      <w:r>
        <w:rPr>
          <w:spacing w:val="-1"/>
        </w:rPr>
        <w:t> </w:t>
      </w:r>
      <w:r>
        <w:rPr/>
        <w:t>«</w:t>
        <w:tab/>
        <w:t>»</w:t>
        <w:tab/>
        <w:t>2020</w:t>
      </w:r>
      <w:r>
        <w:rPr>
          <w:spacing w:val="65"/>
        </w:rPr>
        <w:t> </w:t>
      </w:r>
      <w:r>
        <w:rPr/>
        <w:t>года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ind w:left="1285" w:right="1582" w:firstLine="8"/>
        <w:jc w:val="center"/>
      </w:pPr>
      <w:bookmarkStart w:name="Перечень  муниципальных услуг,  предоста" w:id="4"/>
      <w:bookmarkEnd w:id="4"/>
      <w:r>
        <w:rPr>
          <w:b w:val="0"/>
        </w:rPr>
      </w:r>
      <w:r>
        <w:rPr/>
        <w:t>Перечень</w:t>
      </w:r>
      <w:r>
        <w:rPr>
          <w:spacing w:val="1"/>
        </w:rPr>
        <w:t> </w:t>
      </w:r>
      <w:r>
        <w:rPr/>
        <w:t>муниципальных услуг,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bookmarkStart w:name="администрацией Балашовского муниципально" w:id="5"/>
      <w:bookmarkEnd w:id="5"/>
      <w:r>
        <w:rPr/>
        <w:t>а</w:t>
      </w:r>
      <w:r>
        <w:rPr/>
        <w:t>дминистрацией</w:t>
      </w:r>
      <w:r>
        <w:rPr>
          <w:spacing w:val="-8"/>
        </w:rPr>
        <w:t> </w:t>
      </w:r>
      <w:r>
        <w:rPr/>
        <w:t>Балашовского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9"/>
        </w:rPr>
        <w:t> </w:t>
      </w:r>
      <w:r>
        <w:rPr/>
        <w:t>района</w:t>
      </w:r>
      <w:r>
        <w:rPr>
          <w:spacing w:val="-67"/>
        </w:rPr>
        <w:t> </w:t>
      </w:r>
      <w:bookmarkStart w:name="и ее структурными подразделениями" w:id="6"/>
      <w:bookmarkEnd w:id="6"/>
      <w:r>
        <w:rPr/>
        <w:t>и</w:t>
      </w:r>
      <w:r>
        <w:rPr>
          <w:spacing w:val="-2"/>
        </w:rPr>
        <w:t> </w:t>
      </w:r>
      <w:r>
        <w:rPr/>
        <w:t>ее</w:t>
      </w:r>
      <w:r>
        <w:rPr>
          <w:spacing w:val="1"/>
        </w:rPr>
        <w:t> </w:t>
      </w:r>
      <w:r>
        <w:rPr/>
        <w:t>структурными</w:t>
      </w:r>
      <w:r>
        <w:rPr>
          <w:spacing w:val="-1"/>
        </w:rPr>
        <w:t> </w:t>
      </w:r>
      <w:r>
        <w:rPr/>
        <w:t>подразделениями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9042"/>
      </w:tblGrid>
      <w:tr>
        <w:trPr>
          <w:trHeight w:val="964" w:hRule="atLeast"/>
        </w:trPr>
        <w:tc>
          <w:tcPr>
            <w:tcW w:w="817" w:type="dxa"/>
          </w:tcPr>
          <w:p>
            <w:pPr>
              <w:pStyle w:val="TableParagraph"/>
              <w:spacing w:before="160"/>
              <w:ind w:left="110" w:right="27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9042" w:type="dxa"/>
          </w:tcPr>
          <w:p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2049" w:right="20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муниципальной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услуги</w:t>
            </w:r>
          </w:p>
        </w:tc>
      </w:tr>
      <w:tr>
        <w:trPr>
          <w:trHeight w:val="648" w:hRule="atLeast"/>
        </w:trPr>
        <w:tc>
          <w:tcPr>
            <w:tcW w:w="817" w:type="dxa"/>
          </w:tcPr>
          <w:p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42" w:type="dxa"/>
          </w:tcPr>
          <w:p>
            <w:pPr>
              <w:pStyle w:val="TableParagraph"/>
              <w:tabs>
                <w:tab w:pos="2003" w:val="left" w:leader="none"/>
                <w:tab w:pos="4214" w:val="left" w:leader="none"/>
                <w:tab w:pos="5739" w:val="left" w:leader="none"/>
                <w:tab w:pos="6281" w:val="left" w:leader="none"/>
                <w:tab w:pos="8113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Приватизация</w:t>
              <w:tab/>
              <w:t>муниципального</w:t>
              <w:tab/>
              <w:t>имущества</w:t>
              <w:tab/>
              <w:t>(за</w:t>
              <w:tab/>
              <w:t>исключением</w:t>
              <w:tab/>
              <w:t>жилых</w:t>
            </w:r>
          </w:p>
          <w:p>
            <w:pPr>
              <w:pStyle w:val="TableParagraph"/>
              <w:spacing w:line="308" w:lineRule="exact" w:before="5"/>
              <w:rPr>
                <w:sz w:val="28"/>
              </w:rPr>
            </w:pPr>
            <w:r>
              <w:rPr>
                <w:sz w:val="28"/>
              </w:rPr>
              <w:t>помещений)</w:t>
            </w:r>
          </w:p>
        </w:tc>
      </w:tr>
      <w:tr>
        <w:trPr>
          <w:trHeight w:val="964" w:hRule="atLeast"/>
        </w:trPr>
        <w:tc>
          <w:tcPr>
            <w:tcW w:w="817" w:type="dxa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42" w:type="dxa"/>
          </w:tcPr>
          <w:p>
            <w:pPr>
              <w:pStyle w:val="TableParagraph"/>
              <w:tabs>
                <w:tab w:pos="1231" w:val="left" w:leader="none"/>
                <w:tab w:pos="2479" w:val="left" w:leader="none"/>
                <w:tab w:pos="2958" w:val="left" w:leader="none"/>
                <w:tab w:pos="4089" w:val="left" w:leader="none"/>
                <w:tab w:pos="6305" w:val="left" w:leader="none"/>
                <w:tab w:pos="7677" w:val="left" w:leader="none"/>
                <w:tab w:pos="8636" w:val="left" w:leader="none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Выдача</w:t>
              <w:tab/>
              <w:t>выписки</w:t>
              <w:tab/>
              <w:t>из</w:t>
              <w:tab/>
              <w:t>Реестра</w:t>
              <w:tab/>
              <w:t>муниципального</w:t>
              <w:tab/>
              <w:t>нежилого</w:t>
              <w:tab/>
              <w:t>фонда</w:t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Балашовскому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муниципальному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району</w:t>
            </w:r>
          </w:p>
        </w:tc>
      </w:tr>
      <w:tr>
        <w:trPr>
          <w:trHeight w:val="643" w:hRule="atLeast"/>
        </w:trPr>
        <w:tc>
          <w:tcPr>
            <w:tcW w:w="817" w:type="dxa"/>
          </w:tcPr>
          <w:p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42" w:type="dxa"/>
          </w:tcPr>
          <w:p>
            <w:pPr>
              <w:pStyle w:val="TableParagraph"/>
              <w:tabs>
                <w:tab w:pos="1332" w:val="left" w:leader="none"/>
                <w:tab w:pos="3058" w:val="left" w:leader="none"/>
                <w:tab w:pos="3652" w:val="left" w:leader="none"/>
                <w:tab w:pos="5180" w:val="left" w:leader="none"/>
                <w:tab w:pos="5650" w:val="left" w:leader="none"/>
                <w:tab w:pos="7649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Выдача</w:t>
              <w:tab/>
              <w:t>разрешения</w:t>
              <w:tab/>
              <w:t>на</w:t>
              <w:tab/>
              <w:t>установку</w:t>
              <w:tab/>
              <w:t>и</w:t>
              <w:tab/>
              <w:t>эксплуатацию</w:t>
              <w:tab/>
              <w:t>рекламной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</w:tr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04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договоров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аренды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имущества</w:t>
            </w:r>
          </w:p>
        </w:tc>
      </w:tr>
      <w:tr>
        <w:trPr>
          <w:trHeight w:val="969" w:hRule="atLeast"/>
        </w:trPr>
        <w:tc>
          <w:tcPr>
            <w:tcW w:w="817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042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Приватизация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жилищном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фонде,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занимаемых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гражданами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социального найма</w:t>
            </w:r>
          </w:p>
        </w:tc>
      </w:tr>
      <w:tr>
        <w:trPr>
          <w:trHeight w:val="1286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042" w:type="dxa"/>
          </w:tcPr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фонда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социального найма</w:t>
            </w:r>
          </w:p>
        </w:tc>
      </w:tr>
      <w:tr>
        <w:trPr>
          <w:trHeight w:val="964" w:hRule="atLeast"/>
        </w:trPr>
        <w:tc>
          <w:tcPr>
            <w:tcW w:w="817" w:type="dxa"/>
          </w:tcPr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0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очередности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предоставления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помещений по договорам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социального найма</w:t>
            </w:r>
          </w:p>
        </w:tc>
      </w:tr>
      <w:tr>
        <w:trPr>
          <w:trHeight w:val="1291" w:hRule="atLeast"/>
        </w:trPr>
        <w:tc>
          <w:tcPr>
            <w:tcW w:w="817" w:type="dxa"/>
          </w:tcPr>
          <w:p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042" w:type="dxa"/>
          </w:tcPr>
          <w:p>
            <w:pPr>
              <w:pStyle w:val="TableParagraph"/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недвижимого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 в муниципальной собственности и предназначенных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сдачи в аренду</w:t>
            </w:r>
          </w:p>
        </w:tc>
      </w:tr>
      <w:tr>
        <w:trPr>
          <w:trHeight w:val="1285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042" w:type="dxa"/>
          </w:tcPr>
          <w:p>
            <w:pPr>
              <w:pStyle w:val="TableParagraph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Признание граждан нуждающимися в улучшении жилищных условий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рамках федеральной целевой программы «Устойчивое развитие сельских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2014-2017 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2020 года»</w:t>
            </w:r>
          </w:p>
        </w:tc>
      </w:tr>
      <w:tr>
        <w:trPr>
          <w:trHeight w:val="643" w:hRule="atLeast"/>
        </w:trPr>
        <w:tc>
          <w:tcPr>
            <w:tcW w:w="817" w:type="dxa"/>
          </w:tcPr>
          <w:p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42" w:type="dxa"/>
          </w:tcPr>
          <w:p>
            <w:pPr>
              <w:pStyle w:val="TableParagraph"/>
              <w:tabs>
                <w:tab w:pos="2430" w:val="left" w:leader="none"/>
                <w:tab w:pos="3850" w:val="left" w:leader="none"/>
                <w:tab w:pos="4498" w:val="left" w:leader="none"/>
                <w:tab w:pos="5904" w:val="left" w:leader="none"/>
                <w:tab w:pos="8153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  <w:tab/>
              <w:t>выписки</w:t>
              <w:tab/>
              <w:t>из</w:t>
              <w:tab/>
              <w:t>домовой</w:t>
              <w:tab/>
              <w:t>(поквартирной)</w:t>
              <w:tab/>
              <w:t>книги,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поквартирной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карточки</w:t>
            </w:r>
          </w:p>
        </w:tc>
      </w:tr>
      <w:tr>
        <w:trPr>
          <w:trHeight w:val="647" w:hRule="atLeast"/>
        </w:trPr>
        <w:tc>
          <w:tcPr>
            <w:tcW w:w="817" w:type="dxa"/>
          </w:tcPr>
          <w:p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42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1040" w:bottom="280" w:left="1480" w:right="3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9042"/>
      </w:tblGrid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разграничена,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торгов</w:t>
            </w:r>
          </w:p>
        </w:tc>
      </w:tr>
      <w:tr>
        <w:trPr>
          <w:trHeight w:val="969" w:hRule="atLeast"/>
        </w:trPr>
        <w:tc>
          <w:tcPr>
            <w:tcW w:w="817" w:type="dxa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42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99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собственности,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государственная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разграничена,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торгах</w:t>
            </w:r>
          </w:p>
        </w:tc>
      </w:tr>
      <w:tr>
        <w:trPr>
          <w:trHeight w:val="643" w:hRule="atLeast"/>
        </w:trPr>
        <w:tc>
          <w:tcPr>
            <w:tcW w:w="817" w:type="dxa"/>
          </w:tcPr>
          <w:p>
            <w:pPr>
              <w:pStyle w:val="TableParagraph"/>
              <w:spacing w:before="146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042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схем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расположения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кадастровом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плане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</w:p>
        </w:tc>
      </w:tr>
      <w:tr>
        <w:trPr>
          <w:trHeight w:val="1607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42" w:type="dxa"/>
          </w:tcPr>
          <w:p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имеющим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бесплатно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собственности,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участков,</w:t>
            </w:r>
          </w:p>
          <w:p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разграничена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Балашовского муниципального района</w:t>
            </w:r>
          </w:p>
        </w:tc>
      </w:tr>
      <w:tr>
        <w:trPr>
          <w:trHeight w:val="645" w:hRule="atLeast"/>
        </w:trPr>
        <w:tc>
          <w:tcPr>
            <w:tcW w:w="817" w:type="dxa"/>
          </w:tcPr>
          <w:p>
            <w:pPr>
              <w:pStyle w:val="TableParagraph"/>
              <w:spacing w:before="149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4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розничного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рынка</w:t>
            </w:r>
          </w:p>
        </w:tc>
      </w:tr>
      <w:tr>
        <w:trPr>
          <w:trHeight w:val="965" w:hRule="atLeast"/>
        </w:trPr>
        <w:tc>
          <w:tcPr>
            <w:tcW w:w="817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42" w:type="dxa"/>
          </w:tcPr>
          <w:p>
            <w:pPr>
              <w:pStyle w:val="TableParagraph"/>
              <w:tabs>
                <w:tab w:pos="2099" w:val="left" w:leader="none"/>
                <w:tab w:pos="4296" w:val="left" w:leader="none"/>
                <w:tab w:pos="4790" w:val="left" w:leader="none"/>
                <w:tab w:pos="5754" w:val="left" w:leader="none"/>
                <w:tab w:pos="8042" w:val="left" w:leader="none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Согласование</w:t>
              <w:tab/>
              <w:t>переустройства</w:t>
              <w:tab/>
              <w:t>и</w:t>
              <w:tab/>
              <w:t>(или)</w:t>
              <w:tab/>
              <w:t>перепланировки</w:t>
              <w:tab/>
            </w:r>
            <w:r>
              <w:rPr>
                <w:spacing w:val="-1"/>
                <w:sz w:val="28"/>
              </w:rPr>
              <w:t>жилого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помещения</w:t>
            </w:r>
          </w:p>
        </w:tc>
      </w:tr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spacing w:before="150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42" w:type="dxa"/>
          </w:tcPr>
          <w:p>
            <w:pPr>
              <w:pStyle w:val="TableParagraph"/>
              <w:tabs>
                <w:tab w:pos="2779" w:val="left" w:leader="none"/>
                <w:tab w:pos="3230" w:val="left" w:leader="none"/>
                <w:tab w:pos="5650" w:val="left" w:leader="none"/>
                <w:tab w:pos="7472" w:val="left" w:leader="none"/>
                <w:tab w:pos="7913" w:val="left" w:leader="none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решения</w:t>
              <w:tab/>
              <w:t>о</w:t>
              <w:tab/>
              <w:t>переводе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жилого</w:t>
              <w:tab/>
              <w:t>помещения</w:t>
              <w:tab/>
              <w:t>в</w:t>
              <w:tab/>
              <w:t>нежилое</w:t>
            </w:r>
          </w:p>
          <w:p>
            <w:pPr>
              <w:pStyle w:val="TableParagraph"/>
              <w:tabs>
                <w:tab w:pos="1676" w:val="left" w:leader="none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помещение</w:t>
              <w:tab/>
              <w:t>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нежилого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помещения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жилое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помещение</w:t>
            </w:r>
          </w:p>
        </w:tc>
      </w:tr>
      <w:tr>
        <w:trPr>
          <w:trHeight w:val="1291" w:hRule="atLeast"/>
        </w:trPr>
        <w:tc>
          <w:tcPr>
            <w:tcW w:w="817" w:type="dxa"/>
          </w:tcPr>
          <w:p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042" w:type="dxa"/>
          </w:tcPr>
          <w:p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пригодными (непригодными) для проживания и многоквартирных домов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аварийными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подлежащими сносу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реконструкции</w:t>
            </w:r>
          </w:p>
        </w:tc>
      </w:tr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spacing w:before="146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042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земляных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1608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042" w:type="dxa"/>
          </w:tcPr>
          <w:p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жильем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жилищно-коммунальной инфраструктуры»</w:t>
            </w:r>
          </w:p>
        </w:tc>
      </w:tr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04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градостроительных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участков</w:t>
            </w:r>
          </w:p>
        </w:tc>
      </w:tr>
      <w:tr>
        <w:trPr>
          <w:trHeight w:val="647" w:hRule="atLeast"/>
        </w:trPr>
        <w:tc>
          <w:tcPr>
            <w:tcW w:w="817" w:type="dxa"/>
          </w:tcPr>
          <w:p>
            <w:pPr>
              <w:pStyle w:val="TableParagraph"/>
              <w:spacing w:before="150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042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строительство</w:t>
            </w:r>
          </w:p>
        </w:tc>
      </w:tr>
      <w:tr>
        <w:trPr>
          <w:trHeight w:val="964" w:hRule="atLeast"/>
        </w:trPr>
        <w:tc>
          <w:tcPr>
            <w:tcW w:w="817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042" w:type="dxa"/>
          </w:tcPr>
          <w:p>
            <w:pPr>
              <w:pStyle w:val="TableParagraph"/>
              <w:tabs>
                <w:tab w:pos="1257" w:val="left" w:leader="none"/>
                <w:tab w:pos="1404" w:val="left" w:leader="none"/>
                <w:tab w:pos="2885" w:val="left" w:leader="none"/>
                <w:tab w:pos="3241" w:val="left" w:leader="none"/>
                <w:tab w:pos="4534" w:val="left" w:leader="none"/>
                <w:tab w:pos="5051" w:val="left" w:leader="none"/>
                <w:tab w:pos="5154" w:val="left" w:leader="none"/>
                <w:tab w:pos="5644" w:val="left" w:leader="none"/>
                <w:tab w:pos="7071" w:val="left" w:leader="none"/>
                <w:tab w:pos="7237" w:val="left" w:leader="none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Выдача</w:t>
              <w:tab/>
              <w:t>инвесторам</w:t>
              <w:tab/>
              <w:t>разрешения</w:t>
              <w:tab/>
              <w:t>на</w:t>
              <w:tab/>
              <w:t>строительство,</w:t>
              <w:tab/>
            </w:r>
            <w:r>
              <w:rPr>
                <w:spacing w:val="-1"/>
                <w:sz w:val="28"/>
              </w:rPr>
              <w:t>реконструкцию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объектов</w:t>
              <w:tab/>
              <w:tab/>
              <w:t>капитального</w:t>
              <w:tab/>
              <w:t>строительства</w:t>
              <w:tab/>
              <w:tab/>
              <w:t>на</w:t>
              <w:tab/>
              <w:t>территории</w:t>
              <w:tab/>
              <w:tab/>
            </w:r>
            <w:r>
              <w:rPr>
                <w:spacing w:val="-1"/>
                <w:sz w:val="28"/>
              </w:rPr>
              <w:t>Балашовского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643" w:hRule="atLeast"/>
        </w:trPr>
        <w:tc>
          <w:tcPr>
            <w:tcW w:w="817" w:type="dxa"/>
          </w:tcPr>
          <w:p>
            <w:pPr>
              <w:pStyle w:val="TableParagraph"/>
              <w:spacing w:before="151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42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ввод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эксплуатацию</w:t>
            </w:r>
          </w:p>
        </w:tc>
      </w:tr>
      <w:tr>
        <w:trPr>
          <w:trHeight w:val="1613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042" w:type="dxa"/>
          </w:tcPr>
          <w:p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разрешенного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строительства,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входящих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Балашовского муниципального района</w:t>
            </w:r>
          </w:p>
        </w:tc>
      </w:tr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spacing w:before="146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042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присвоении,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изменении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аннулировании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адреса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объекту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адресации</w:t>
            </w:r>
          </w:p>
        </w:tc>
      </w:tr>
    </w:tbl>
    <w:p>
      <w:pPr>
        <w:spacing w:after="0" w:line="313" w:lineRule="exact"/>
        <w:rPr>
          <w:sz w:val="28"/>
        </w:rPr>
        <w:sectPr>
          <w:pgSz w:w="11910" w:h="16840"/>
          <w:pgMar w:top="1120" w:bottom="280" w:left="1480" w:right="3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9042"/>
      </w:tblGrid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spacing w:before="150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042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сведений,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содержащихся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информационной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системе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градостроительной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647" w:hRule="atLeast"/>
        </w:trPr>
        <w:tc>
          <w:tcPr>
            <w:tcW w:w="817" w:type="dxa"/>
          </w:tcPr>
          <w:p>
            <w:pPr>
              <w:pStyle w:val="TableParagraph"/>
              <w:spacing w:before="150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042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разрешенный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участка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капитального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строительства</w:t>
            </w:r>
          </w:p>
        </w:tc>
      </w:tr>
      <w:tr>
        <w:trPr>
          <w:trHeight w:val="1608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042" w:type="dxa"/>
          </w:tcPr>
          <w:p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освидетельствования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строительству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(реконструкции)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(семейного)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капитала</w:t>
            </w:r>
          </w:p>
        </w:tc>
      </w:tr>
      <w:tr>
        <w:trPr>
          <w:trHeight w:val="643" w:hRule="atLeast"/>
        </w:trPr>
        <w:tc>
          <w:tcPr>
            <w:tcW w:w="817" w:type="dxa"/>
          </w:tcPr>
          <w:p>
            <w:pPr>
              <w:pStyle w:val="TableParagraph"/>
              <w:spacing w:before="151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042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приемочной комиссии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завершении переустройства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 (или)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перепланировки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жилого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помещения</w:t>
            </w:r>
          </w:p>
        </w:tc>
      </w:tr>
      <w:tr>
        <w:trPr>
          <w:trHeight w:val="1612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042" w:type="dxa"/>
          </w:tcPr>
          <w:p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разрешения на отклонение от предельных параметров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разрешенного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строительства,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строительства для отдельного земельного участка, расположенного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поселения,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входящего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состав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</w:p>
          <w:p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spacing w:before="150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042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инвесторам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ввод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эксплуатацию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964" w:hRule="atLeast"/>
        </w:trPr>
        <w:tc>
          <w:tcPr>
            <w:tcW w:w="817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042" w:type="dxa"/>
          </w:tcPr>
          <w:p>
            <w:pPr>
              <w:pStyle w:val="TableParagraph"/>
              <w:tabs>
                <w:tab w:pos="1567" w:val="left" w:leader="none"/>
                <w:tab w:pos="2895" w:val="left" w:leader="none"/>
                <w:tab w:pos="3332" w:val="left" w:leader="none"/>
                <w:tab w:pos="4958" w:val="left" w:leader="none"/>
                <w:tab w:pos="6953" w:val="left" w:leader="none"/>
                <w:tab w:pos="7538" w:val="left" w:leader="none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Принятие</w:t>
              <w:tab/>
              <w:t>решения</w:t>
              <w:tab/>
              <w:t>о</w:t>
              <w:tab/>
              <w:t>подготовке</w:t>
              <w:tab/>
              <w:t>документации</w:t>
              <w:tab/>
              <w:t>по</w:t>
              <w:tab/>
              <w:t>планировке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территорий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утверждению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основании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заявлений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юридических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</w:t>
            </w:r>
          </w:p>
        </w:tc>
      </w:tr>
      <w:tr>
        <w:trPr>
          <w:trHeight w:val="969" w:hRule="atLeast"/>
        </w:trPr>
        <w:tc>
          <w:tcPr>
            <w:tcW w:w="817" w:type="dxa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пенсии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выслугу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лицам,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замещавшим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службы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Балашовском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муниципальном районе</w:t>
            </w:r>
          </w:p>
        </w:tc>
      </w:tr>
      <w:tr>
        <w:trPr>
          <w:trHeight w:val="1927" w:hRule="atLeast"/>
        </w:trPr>
        <w:tc>
          <w:tcPr>
            <w:tcW w:w="81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0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общедоступного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бесплатного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среднего общего образования, а также дополнительного образования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 Балашовского муниципального района</w:t>
            </w:r>
          </w:p>
        </w:tc>
      </w:tr>
      <w:tr>
        <w:trPr>
          <w:trHeight w:val="966" w:hRule="atLeast"/>
        </w:trPr>
        <w:tc>
          <w:tcPr>
            <w:tcW w:w="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учет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подлежащих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образовательным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</w:tr>
      <w:tr>
        <w:trPr>
          <w:trHeight w:val="642" w:hRule="atLeast"/>
        </w:trPr>
        <w:tc>
          <w:tcPr>
            <w:tcW w:w="817" w:type="dxa"/>
          </w:tcPr>
          <w:p>
            <w:pPr>
              <w:pStyle w:val="TableParagraph"/>
              <w:spacing w:before="146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042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разрешения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вступление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брак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лицу  (лицам),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достигшему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(достигшим)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шестнадцати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</w:tr>
      <w:tr>
        <w:trPr>
          <w:trHeight w:val="643" w:hRule="atLeast"/>
        </w:trPr>
        <w:tc>
          <w:tcPr>
            <w:tcW w:w="817" w:type="dxa"/>
          </w:tcPr>
          <w:p>
            <w:pPr>
              <w:pStyle w:val="TableParagraph"/>
              <w:spacing w:before="151"/>
              <w:ind w:left="1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042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архивных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справок,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выписок,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копий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документов</w:t>
            </w:r>
          </w:p>
        </w:tc>
      </w:tr>
      <w:tr>
        <w:trPr>
          <w:trHeight w:val="1291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042" w:type="dxa"/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захоронения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(подзахоронения),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удостоверений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захоронении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(подзахоронении),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произведенных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захоронениях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отсутствии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</w:p>
          <w:p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кладбищах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964" w:hRule="atLeast"/>
        </w:trPr>
        <w:tc>
          <w:tcPr>
            <w:tcW w:w="817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042" w:type="dxa"/>
          </w:tcPr>
          <w:p>
            <w:pPr>
              <w:pStyle w:val="TableParagraph"/>
              <w:tabs>
                <w:tab w:pos="2023" w:val="left" w:leader="none"/>
                <w:tab w:pos="2157" w:val="left" w:leader="none"/>
                <w:tab w:pos="2742" w:val="left" w:leader="none"/>
                <w:tab w:pos="4186" w:val="left" w:leader="none"/>
                <w:tab w:pos="4820" w:val="left" w:leader="none"/>
                <w:tab w:pos="5620" w:val="left" w:leader="none"/>
                <w:tab w:pos="6833" w:val="left" w:leader="none"/>
                <w:tab w:pos="6887" w:val="left" w:leader="none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Направление</w:t>
              <w:tab/>
              <w:tab/>
              <w:t>уведомления</w:t>
              <w:tab/>
              <w:t>о</w:t>
              <w:tab/>
              <w:t>соответствии</w:t>
              <w:tab/>
              <w:tab/>
            </w:r>
            <w:r>
              <w:rPr>
                <w:spacing w:val="-1"/>
                <w:sz w:val="28"/>
              </w:rPr>
              <w:t>(несоответствии)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построенного</w:t>
              <w:tab/>
              <w:t>или</w:t>
              <w:tab/>
              <w:t>реконструированного</w:t>
              <w:tab/>
              <w:t>объекта</w:t>
              <w:tab/>
            </w:r>
            <w:r>
              <w:rPr>
                <w:spacing w:val="-1"/>
                <w:sz w:val="28"/>
              </w:rPr>
              <w:t>индивидуального</w:t>
            </w:r>
          </w:p>
          <w:p>
            <w:pPr>
              <w:pStyle w:val="TableParagraph"/>
              <w:tabs>
                <w:tab w:pos="1924" w:val="left" w:leader="none"/>
                <w:tab w:pos="4043" w:val="left" w:leader="none"/>
                <w:tab w:pos="4906" w:val="left" w:leader="none"/>
                <w:tab w:pos="6388" w:val="left" w:leader="none"/>
                <w:tab w:pos="7399" w:val="left" w:leader="none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жилищного</w:t>
              <w:tab/>
              <w:t>строительства</w:t>
              <w:tab/>
              <w:t>или</w:t>
              <w:tab/>
              <w:t>садового</w:t>
              <w:tab/>
              <w:t>дома</w:t>
              <w:tab/>
              <w:t>требованиям</w:t>
            </w:r>
          </w:p>
        </w:tc>
      </w:tr>
    </w:tbl>
    <w:p>
      <w:pPr>
        <w:spacing w:after="0" w:line="313" w:lineRule="exact"/>
        <w:rPr>
          <w:sz w:val="28"/>
        </w:rPr>
        <w:sectPr>
          <w:pgSz w:w="11910" w:h="16840"/>
          <w:pgMar w:top="1120" w:bottom="280" w:left="1480" w:right="3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9042"/>
      </w:tblGrid>
      <w:tr>
        <w:trPr>
          <w:trHeight w:val="321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градостроительной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1958" w:hRule="atLeast"/>
        </w:trPr>
        <w:tc>
          <w:tcPr>
            <w:tcW w:w="81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40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042" w:type="dxa"/>
          </w:tcPr>
          <w:p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застройщику уведомлений о соответствии (несоответствии)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уведомлении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планируемом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строительстве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 индивидуального жилищного строительства или садового дома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параметрам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допустимости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(недопустимости)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размещения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индивидуального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жилищного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строительства</w:t>
            </w:r>
            <w:r>
              <w:rPr>
                <w:spacing w:val="24"/>
                <w:sz w:val="28"/>
              </w:rPr>
              <w:t> </w:t>
            </w:r>
            <w:r>
              <w:rPr>
                <w:rFonts w:ascii="Courier New" w:hAnsi="Courier New"/>
                <w:sz w:val="28"/>
              </w:rPr>
              <w:t>и</w:t>
            </w:r>
            <w:r>
              <w:rPr>
                <w:sz w:val="28"/>
              </w:rPr>
              <w:t>ли</w:t>
            </w:r>
          </w:p>
          <w:p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садового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земельном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участке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line="322" w:lineRule="exact" w:before="86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заместитель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главы</w:t>
      </w:r>
    </w:p>
    <w:p>
      <w:pPr>
        <w:pStyle w:val="Heading1"/>
        <w:tabs>
          <w:tab w:pos="7844" w:val="left" w:leader="none"/>
        </w:tabs>
      </w:pPr>
      <w:r>
        <w:rPr/>
        <w:t>администрации</w:t>
      </w:r>
      <w:r>
        <w:rPr>
          <w:spacing w:val="-1"/>
        </w:rPr>
        <w:t> </w:t>
      </w:r>
      <w:r>
        <w:rPr/>
        <w:t>БМР</w:t>
        <w:tab/>
        <w:t>М.И.</w:t>
      </w:r>
      <w:r>
        <w:rPr>
          <w:spacing w:val="-4"/>
        </w:rPr>
        <w:t> </w:t>
      </w:r>
      <w:r>
        <w:rPr/>
        <w:t>Захаров</w:t>
      </w:r>
    </w:p>
    <w:sectPr>
      <w:pgSz w:w="11910" w:h="16840"/>
      <w:pgMar w:top="1120" w:bottom="280" w:left="1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91" w:hanging="46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8" w:hanging="4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6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5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3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2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0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8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4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91" w:right="515" w:hanging="4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Nevinskaya</dc:creator>
  <dc:title>27</dc:title>
  <dcterms:created xsi:type="dcterms:W3CDTF">2023-11-08T11:07:05Z</dcterms:created>
  <dcterms:modified xsi:type="dcterms:W3CDTF">2023-11-08T11:07:05Z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