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E9" w:rsidRPr="009937C7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DF4F34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29.12.2023                 536-п</w:t>
      </w:r>
    </w:p>
    <w:p w:rsidR="00F86731" w:rsidRPr="00326866" w:rsidRDefault="00F86731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7A317F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  <w:r w:rsidRPr="007A317F">
        <w:rPr>
          <w:rFonts w:ascii="PT Astra Serif" w:hAnsi="PT Astra Serif"/>
          <w:sz w:val="28"/>
          <w:szCs w:val="28"/>
        </w:rPr>
        <w:t xml:space="preserve">О </w:t>
      </w:r>
      <w:r w:rsidR="0072783B" w:rsidRPr="007A317F">
        <w:rPr>
          <w:rFonts w:ascii="PT Astra Serif" w:hAnsi="PT Astra Serif"/>
          <w:sz w:val="28"/>
          <w:szCs w:val="28"/>
        </w:rPr>
        <w:t xml:space="preserve"> </w:t>
      </w:r>
      <w:r w:rsidRPr="007A317F">
        <w:rPr>
          <w:rFonts w:ascii="PT Astra Serif" w:hAnsi="PT Astra Serif"/>
          <w:sz w:val="28"/>
          <w:szCs w:val="28"/>
        </w:rPr>
        <w:t>внесении</w:t>
      </w:r>
      <w:r w:rsidR="0072783B" w:rsidRPr="007A317F">
        <w:rPr>
          <w:rFonts w:ascii="PT Astra Serif" w:hAnsi="PT Astra Serif"/>
          <w:sz w:val="28"/>
          <w:szCs w:val="28"/>
        </w:rPr>
        <w:t xml:space="preserve"> </w:t>
      </w:r>
      <w:r w:rsidRPr="007A317F">
        <w:rPr>
          <w:rFonts w:ascii="PT Astra Serif" w:hAnsi="PT Astra Serif"/>
          <w:sz w:val="28"/>
          <w:szCs w:val="28"/>
        </w:rPr>
        <w:t xml:space="preserve"> изменений в постановление </w:t>
      </w:r>
    </w:p>
    <w:p w:rsidR="005667E9" w:rsidRPr="007A317F" w:rsidRDefault="005667E9" w:rsidP="0072783B">
      <w:pPr>
        <w:ind w:right="4534"/>
        <w:jc w:val="both"/>
        <w:rPr>
          <w:rFonts w:ascii="PT Astra Serif" w:hAnsi="PT Astra Serif"/>
          <w:sz w:val="28"/>
          <w:szCs w:val="28"/>
        </w:rPr>
      </w:pPr>
      <w:r w:rsidRPr="007A317F">
        <w:rPr>
          <w:rFonts w:ascii="PT Astra Serif" w:hAnsi="PT Astra Serif"/>
          <w:sz w:val="28"/>
          <w:szCs w:val="28"/>
        </w:rPr>
        <w:t>администрации Балашовского муниципального района от 08.06.2020 г.</w:t>
      </w:r>
      <w:bookmarkStart w:id="0" w:name="_Hlk37850745"/>
      <w:r w:rsidR="003E6319" w:rsidRPr="007A317F">
        <w:rPr>
          <w:rFonts w:ascii="PT Astra Serif" w:hAnsi="PT Astra Serif"/>
          <w:sz w:val="28"/>
          <w:szCs w:val="28"/>
        </w:rPr>
        <w:t xml:space="preserve"> № 170-п</w:t>
      </w:r>
      <w:r w:rsidRPr="007A317F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</w:t>
      </w:r>
      <w:r w:rsidR="00326866" w:rsidRPr="007A317F">
        <w:rPr>
          <w:rFonts w:ascii="PT Astra Serif" w:hAnsi="PT Astra Serif"/>
          <w:sz w:val="28"/>
          <w:szCs w:val="28"/>
        </w:rPr>
        <w:t>Строительство и капитальный ремонт объектов социальной сферы на территории Балашовского муниципального района</w:t>
      </w:r>
      <w:r w:rsidRPr="007A317F">
        <w:rPr>
          <w:rFonts w:ascii="PT Astra Serif" w:hAnsi="PT Astra Serif"/>
          <w:sz w:val="28"/>
          <w:szCs w:val="28"/>
        </w:rPr>
        <w:t>»</w:t>
      </w:r>
      <w:bookmarkEnd w:id="0"/>
    </w:p>
    <w:p w:rsidR="005667E9" w:rsidRPr="007A317F" w:rsidRDefault="005667E9" w:rsidP="00312470">
      <w:pPr>
        <w:rPr>
          <w:rFonts w:ascii="PT Astra Serif" w:hAnsi="PT Astra Serif"/>
          <w:sz w:val="28"/>
          <w:szCs w:val="28"/>
        </w:rPr>
      </w:pPr>
    </w:p>
    <w:p w:rsidR="005667E9" w:rsidRPr="007A317F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7A317F">
        <w:rPr>
          <w:rFonts w:ascii="PT Astra Serif" w:hAnsi="PT Astra Serif"/>
          <w:b w:val="0"/>
          <w:bCs w:val="0"/>
          <w:sz w:val="28"/>
          <w:szCs w:val="28"/>
        </w:rPr>
        <w:t>В соответствии с Федеральным законом «Об общих принципах организации местного самоуправления в РФ» от 06.10.2003 года № 131-ФЗ, Устав</w:t>
      </w:r>
      <w:r w:rsidR="003E5854" w:rsidRPr="007A317F">
        <w:rPr>
          <w:rFonts w:ascii="PT Astra Serif" w:hAnsi="PT Astra Serif"/>
          <w:b w:val="0"/>
          <w:bCs w:val="0"/>
          <w:sz w:val="28"/>
          <w:szCs w:val="28"/>
        </w:rPr>
        <w:t>ом</w:t>
      </w:r>
      <w:r w:rsidRPr="007A317F">
        <w:rPr>
          <w:rFonts w:ascii="PT Astra Serif" w:hAnsi="PT Astra Serif"/>
          <w:b w:val="0"/>
          <w:bCs w:val="0"/>
          <w:sz w:val="28"/>
          <w:szCs w:val="28"/>
        </w:rPr>
        <w:t xml:space="preserve"> Балашовского муниципального района, </w:t>
      </w:r>
      <w:r w:rsidRPr="007A317F">
        <w:rPr>
          <w:rFonts w:ascii="PT Astra Serif" w:hAnsi="PT Astra Serif"/>
          <w:b w:val="0"/>
          <w:bCs w:val="0"/>
          <w:color w:val="000000"/>
          <w:sz w:val="28"/>
          <w:szCs w:val="28"/>
        </w:rPr>
        <w:t>администрация Балашовского муниципального района</w:t>
      </w:r>
    </w:p>
    <w:p w:rsidR="005667E9" w:rsidRPr="007A317F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2"/>
          <w:szCs w:val="22"/>
        </w:rPr>
      </w:pPr>
    </w:p>
    <w:p w:rsidR="005667E9" w:rsidRPr="007A317F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16"/>
          <w:szCs w:val="16"/>
        </w:rPr>
      </w:pPr>
    </w:p>
    <w:p w:rsidR="005667E9" w:rsidRPr="007A317F" w:rsidRDefault="005667E9" w:rsidP="00312470">
      <w:pPr>
        <w:ind w:firstLine="567"/>
        <w:jc w:val="center"/>
        <w:rPr>
          <w:rFonts w:ascii="PT Astra Serif" w:hAnsi="PT Astra Serif"/>
          <w:bCs w:val="0"/>
          <w:sz w:val="28"/>
          <w:szCs w:val="28"/>
        </w:rPr>
      </w:pPr>
      <w:r w:rsidRPr="007A317F">
        <w:rPr>
          <w:rFonts w:ascii="PT Astra Serif" w:hAnsi="PT Astra Serif"/>
          <w:bCs w:val="0"/>
          <w:sz w:val="28"/>
          <w:szCs w:val="28"/>
        </w:rPr>
        <w:t>ПОСТАНОВЛЯЕТ:</w:t>
      </w:r>
    </w:p>
    <w:p w:rsidR="005667E9" w:rsidRPr="007A317F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2"/>
          <w:szCs w:val="22"/>
        </w:rPr>
      </w:pPr>
    </w:p>
    <w:p w:rsidR="005667E9" w:rsidRPr="007A317F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8"/>
          <w:szCs w:val="8"/>
        </w:rPr>
      </w:pPr>
    </w:p>
    <w:p w:rsidR="002D5DBF" w:rsidRPr="002D5DBF" w:rsidRDefault="005667E9" w:rsidP="002D5DBF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7A317F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1. </w:t>
      </w:r>
      <w:r w:rsidR="003E5854" w:rsidRPr="007A317F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Внести изменения в </w:t>
      </w:r>
      <w:r w:rsidR="00D10454" w:rsidRPr="007A317F">
        <w:rPr>
          <w:rFonts w:ascii="PT Astra Serif" w:hAnsi="PT Astra Serif"/>
          <w:b w:val="0"/>
          <w:bCs w:val="0"/>
          <w:color w:val="000000"/>
          <w:sz w:val="28"/>
          <w:szCs w:val="28"/>
        </w:rPr>
        <w:t>п</w:t>
      </w:r>
      <w:r w:rsidRPr="007A317F">
        <w:rPr>
          <w:rFonts w:ascii="PT Astra Serif" w:hAnsi="PT Astra Serif"/>
          <w:b w:val="0"/>
          <w:bCs w:val="0"/>
          <w:color w:val="000000"/>
          <w:sz w:val="28"/>
          <w:szCs w:val="28"/>
        </w:rPr>
        <w:t>остановление администрации Балашовского муниципального района от 08.06.2020 г.</w:t>
      </w:r>
      <w:r w:rsidR="003E5854" w:rsidRPr="007A317F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№ 170-п</w:t>
      </w:r>
      <w:r w:rsidRPr="007A317F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«Об утверждении муниципальной программы «</w:t>
      </w:r>
      <w:r w:rsidR="00812D6E" w:rsidRPr="002D5DBF">
        <w:rPr>
          <w:rFonts w:ascii="PT Astra Serif" w:hAnsi="PT Astra Serif"/>
          <w:b w:val="0"/>
          <w:bCs w:val="0"/>
          <w:color w:val="000000"/>
          <w:sz w:val="28"/>
          <w:szCs w:val="28"/>
        </w:rPr>
        <w:t>Строительство и капитальный ремонт объектов социальной сферы на территории Балашовского муниципального района</w:t>
      </w:r>
      <w:r w:rsidR="002D5DBF" w:rsidRPr="002D5DBF">
        <w:rPr>
          <w:rFonts w:ascii="PT Astra Serif" w:hAnsi="PT Astra Serif"/>
          <w:b w:val="0"/>
          <w:bCs w:val="0"/>
          <w:color w:val="000000"/>
          <w:sz w:val="28"/>
          <w:szCs w:val="28"/>
        </w:rPr>
        <w:t>», изложить муниципальную  программу в новой редакции, согласно приложению к настоящему постановлению.</w:t>
      </w:r>
    </w:p>
    <w:p w:rsidR="003E5854" w:rsidRPr="007A317F" w:rsidRDefault="005667E9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7A317F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2. </w:t>
      </w:r>
      <w:r w:rsidR="003E5854" w:rsidRPr="007A317F">
        <w:rPr>
          <w:rFonts w:ascii="PT Astra Serif" w:hAnsi="PT Astra Serif"/>
          <w:b w:val="0"/>
          <w:bCs w:val="0"/>
          <w:color w:val="000000"/>
          <w:sz w:val="28"/>
          <w:szCs w:val="28"/>
        </w:rPr>
        <w:t>Отделу информации и общественных отношений админи</w:t>
      </w:r>
      <w:r w:rsidR="009F35A9" w:rsidRPr="007A317F">
        <w:rPr>
          <w:rFonts w:ascii="PT Astra Serif" w:hAnsi="PT Astra Serif"/>
          <w:b w:val="0"/>
          <w:bCs w:val="0"/>
          <w:color w:val="000000"/>
          <w:sz w:val="28"/>
          <w:szCs w:val="28"/>
        </w:rPr>
        <w:t>страции муниципального района (Храмову А.А</w:t>
      </w:r>
      <w:r w:rsidR="003E5854" w:rsidRPr="007A317F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="003E5854" w:rsidRPr="007A317F">
          <w:rPr>
            <w:rFonts w:ascii="PT Astra Serif" w:hAnsi="PT Astra Serif"/>
            <w:b w:val="0"/>
            <w:bCs w:val="0"/>
            <w:color w:val="000000"/>
            <w:sz w:val="28"/>
            <w:szCs w:val="28"/>
          </w:rPr>
          <w:t>www.balashov-tv.ru</w:t>
        </w:r>
      </w:hyperlink>
      <w:r w:rsidR="003E5854" w:rsidRPr="007A317F">
        <w:rPr>
          <w:rFonts w:ascii="PT Astra Serif" w:hAnsi="PT Astra Serif"/>
          <w:b w:val="0"/>
          <w:bCs w:val="0"/>
          <w:color w:val="000000"/>
          <w:sz w:val="28"/>
          <w:szCs w:val="28"/>
        </w:rPr>
        <w:t>, разместить на официальном сайте администрации Балашовского муниципального района www.baladmin.ru.</w:t>
      </w:r>
    </w:p>
    <w:p w:rsidR="003E5854" w:rsidRPr="007A317F" w:rsidRDefault="003E5854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7A317F">
        <w:rPr>
          <w:rFonts w:ascii="PT Astra Serif" w:hAnsi="PT Astra Serif"/>
          <w:b w:val="0"/>
          <w:bCs w:val="0"/>
          <w:color w:val="000000"/>
          <w:sz w:val="28"/>
          <w:szCs w:val="28"/>
        </w:rPr>
        <w:lastRenderedPageBreak/>
        <w:t xml:space="preserve">3. Настоящее постановление вступает в силу с момента опубликования (обнародования). </w:t>
      </w:r>
    </w:p>
    <w:p w:rsidR="003E5854" w:rsidRPr="007A317F" w:rsidRDefault="003E5854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7A317F">
        <w:rPr>
          <w:rFonts w:ascii="PT Astra Serif" w:hAnsi="PT Astra Serif"/>
          <w:b w:val="0"/>
          <w:bCs w:val="0"/>
          <w:color w:val="000000"/>
          <w:sz w:val="28"/>
          <w:szCs w:val="28"/>
        </w:rPr>
        <w:t>4. Контроль за исполнением настоящего постановления возложить на заместителя главы администрации Балашовского муниципального  района по архитектуре и градостроительству, начальника управления капитального строительства Масякина О.В.</w:t>
      </w:r>
    </w:p>
    <w:p w:rsidR="005667E9" w:rsidRPr="007A317F" w:rsidRDefault="005667E9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sz w:val="28"/>
          <w:szCs w:val="28"/>
        </w:rPr>
      </w:pPr>
    </w:p>
    <w:p w:rsidR="00320368" w:rsidRPr="007A317F" w:rsidRDefault="00320368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sz w:val="28"/>
          <w:szCs w:val="28"/>
        </w:rPr>
      </w:pPr>
    </w:p>
    <w:p w:rsidR="005667E9" w:rsidRPr="007A317F" w:rsidRDefault="005667E9" w:rsidP="00312470">
      <w:pPr>
        <w:jc w:val="both"/>
        <w:rPr>
          <w:rFonts w:ascii="PT Astra Serif" w:hAnsi="PT Astra Serif"/>
          <w:b w:val="0"/>
          <w:bCs w:val="0"/>
          <w:sz w:val="16"/>
          <w:szCs w:val="16"/>
        </w:rPr>
      </w:pPr>
    </w:p>
    <w:p w:rsidR="005667E9" w:rsidRPr="007A317F" w:rsidRDefault="005667E9" w:rsidP="00312470">
      <w:pPr>
        <w:rPr>
          <w:rFonts w:ascii="PT Astra Serif" w:hAnsi="PT Astra Serif"/>
          <w:sz w:val="28"/>
          <w:szCs w:val="28"/>
        </w:rPr>
      </w:pPr>
      <w:r w:rsidRPr="007A317F">
        <w:rPr>
          <w:rFonts w:ascii="PT Astra Serif" w:hAnsi="PT Astra Serif"/>
          <w:sz w:val="28"/>
          <w:szCs w:val="28"/>
        </w:rPr>
        <w:t xml:space="preserve">Глава Балашовского </w:t>
      </w:r>
    </w:p>
    <w:p w:rsidR="005667E9" w:rsidRPr="007A317F" w:rsidRDefault="005667E9" w:rsidP="00312470">
      <w:pPr>
        <w:rPr>
          <w:rFonts w:ascii="PT Astra Serif" w:hAnsi="PT Astra Serif"/>
          <w:sz w:val="28"/>
          <w:szCs w:val="28"/>
        </w:rPr>
      </w:pPr>
      <w:r w:rsidRPr="007A317F">
        <w:rPr>
          <w:rFonts w:ascii="PT Astra Serif" w:hAnsi="PT Astra Serif"/>
          <w:sz w:val="28"/>
          <w:szCs w:val="28"/>
        </w:rPr>
        <w:t xml:space="preserve">муниципального района                                              </w:t>
      </w:r>
      <w:r w:rsidR="00996933" w:rsidRPr="007A317F">
        <w:rPr>
          <w:rFonts w:ascii="PT Astra Serif" w:hAnsi="PT Astra Serif"/>
          <w:sz w:val="28"/>
          <w:szCs w:val="28"/>
        </w:rPr>
        <w:t xml:space="preserve">    </w:t>
      </w:r>
      <w:r w:rsidRPr="007A317F">
        <w:rPr>
          <w:rFonts w:ascii="PT Astra Serif" w:hAnsi="PT Astra Serif"/>
          <w:sz w:val="28"/>
          <w:szCs w:val="28"/>
        </w:rPr>
        <w:t xml:space="preserve">    П.М. Петраков</w:t>
      </w: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7A317F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7A317F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7A317F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996933" w:rsidRPr="007A317F" w:rsidRDefault="0099693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CF5FD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  <w:r w:rsidRPr="00CF5FD3">
        <w:rPr>
          <w:rFonts w:ascii="PT Astra Serif" w:hAnsi="PT Astra Serif"/>
          <w:bCs w:val="0"/>
          <w:noProof/>
          <w:sz w:val="26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9.3pt;margin-top:1.05pt;width:235.35pt;height:76.55pt;z-index:251657728;mso-width-relative:margin;mso-height-relative:margin" strokecolor="white">
            <v:textbox style="mso-next-textbox:#_x0000_s1028">
              <w:txbxContent>
                <w:p w:rsidR="008D3C8E" w:rsidRPr="008D3C8E" w:rsidRDefault="008D3C8E" w:rsidP="008D3C8E">
                  <w:pPr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</w:pP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Приложение к Постановлению администрации Балашовского муниципального района</w:t>
                  </w:r>
                </w:p>
                <w:p w:rsidR="008D3C8E" w:rsidRPr="00DF4F34" w:rsidRDefault="008D3C8E" w:rsidP="008D3C8E">
                  <w:pPr>
                    <w:rPr>
                      <w:rFonts w:ascii="PT Astra Serif" w:hAnsi="PT Astra Serif"/>
                      <w:b w:val="0"/>
                      <w:sz w:val="24"/>
                      <w:szCs w:val="24"/>
                      <w:u w:val="single"/>
                    </w:rPr>
                  </w:pP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 xml:space="preserve">от  </w:t>
                  </w:r>
                  <w:r w:rsidR="00DF4F34" w:rsidRPr="00DF4F34">
                    <w:rPr>
                      <w:rFonts w:ascii="PT Astra Serif" w:hAnsi="PT Astra Serif"/>
                      <w:b w:val="0"/>
                      <w:sz w:val="24"/>
                      <w:szCs w:val="24"/>
                      <w:u w:val="single"/>
                    </w:rPr>
                    <w:t>29.12.2023</w:t>
                  </w: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 xml:space="preserve">  №  </w:t>
                  </w:r>
                  <w:r w:rsidR="00DF4F34" w:rsidRPr="00DF4F34">
                    <w:rPr>
                      <w:rFonts w:ascii="PT Astra Serif" w:hAnsi="PT Astra Serif"/>
                      <w:b w:val="0"/>
                      <w:sz w:val="24"/>
                      <w:szCs w:val="24"/>
                      <w:u w:val="single"/>
                    </w:rPr>
                    <w:t>536-п</w:t>
                  </w:r>
                </w:p>
              </w:txbxContent>
            </v:textbox>
          </v:shape>
        </w:pict>
      </w:r>
    </w:p>
    <w:p w:rsidR="00261B0C" w:rsidRPr="007A317F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7A317F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7A317F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7A317F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7A317F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7A317F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32"/>
          <w:szCs w:val="32"/>
        </w:rPr>
      </w:pPr>
    </w:p>
    <w:p w:rsidR="00F159EC" w:rsidRPr="007A317F" w:rsidRDefault="00F159EC" w:rsidP="00312470">
      <w:pPr>
        <w:jc w:val="center"/>
        <w:rPr>
          <w:rFonts w:ascii="PT Astra Serif" w:hAnsi="PT Astra Serif"/>
          <w:b w:val="0"/>
          <w:bCs w:val="0"/>
          <w:shadow/>
          <w:sz w:val="40"/>
          <w:szCs w:val="40"/>
        </w:rPr>
      </w:pPr>
    </w:p>
    <w:p w:rsidR="00F159EC" w:rsidRPr="007A317F" w:rsidRDefault="00F159EC" w:rsidP="00312470">
      <w:pPr>
        <w:jc w:val="center"/>
        <w:rPr>
          <w:rFonts w:ascii="PT Astra Serif" w:hAnsi="PT Astra Serif"/>
          <w:b w:val="0"/>
          <w:bCs w:val="0"/>
          <w:shadow/>
          <w:sz w:val="40"/>
          <w:szCs w:val="40"/>
        </w:rPr>
      </w:pPr>
    </w:p>
    <w:p w:rsidR="00893A80" w:rsidRPr="007A317F" w:rsidRDefault="00893A80" w:rsidP="00312470">
      <w:pPr>
        <w:jc w:val="center"/>
        <w:rPr>
          <w:rFonts w:ascii="PT Astra Serif" w:hAnsi="PT Astra Serif"/>
          <w:sz w:val="40"/>
          <w:szCs w:val="40"/>
        </w:rPr>
      </w:pPr>
      <w:r w:rsidRPr="007A317F">
        <w:rPr>
          <w:rFonts w:ascii="PT Astra Serif" w:hAnsi="PT Astra Serif"/>
          <w:b w:val="0"/>
          <w:bCs w:val="0"/>
          <w:shadow/>
          <w:sz w:val="40"/>
          <w:szCs w:val="40"/>
        </w:rPr>
        <w:t>Муниципальная программа</w:t>
      </w:r>
    </w:p>
    <w:p w:rsidR="00261B0C" w:rsidRPr="007A317F" w:rsidRDefault="00261B0C" w:rsidP="00312470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32"/>
          <w:szCs w:val="32"/>
        </w:rPr>
      </w:pPr>
    </w:p>
    <w:p w:rsidR="00181F86" w:rsidRPr="007A317F" w:rsidRDefault="00181F86" w:rsidP="00312470">
      <w:pPr>
        <w:widowControl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  <w:r w:rsidRPr="007A317F">
        <w:rPr>
          <w:rFonts w:ascii="PT Astra Serif" w:hAnsi="PT Astra Serif"/>
          <w:sz w:val="28"/>
          <w:szCs w:val="28"/>
        </w:rPr>
        <w:t xml:space="preserve">«Строительство </w:t>
      </w:r>
      <w:r w:rsidR="00B407CD" w:rsidRPr="007A317F">
        <w:rPr>
          <w:rFonts w:ascii="PT Astra Serif" w:hAnsi="PT Astra Serif"/>
          <w:sz w:val="28"/>
          <w:szCs w:val="28"/>
        </w:rPr>
        <w:t xml:space="preserve"> </w:t>
      </w:r>
      <w:r w:rsidR="00B407CD" w:rsidRPr="007A317F">
        <w:rPr>
          <w:rFonts w:ascii="PT Astra Serif" w:hAnsi="PT Astra Serif"/>
          <w:color w:val="000000"/>
          <w:sz w:val="28"/>
          <w:szCs w:val="28"/>
        </w:rPr>
        <w:t>и капитальный ремонт</w:t>
      </w:r>
      <w:r w:rsidR="00B407CD" w:rsidRPr="007A317F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7A317F">
        <w:rPr>
          <w:rFonts w:ascii="PT Astra Serif" w:hAnsi="PT Astra Serif"/>
          <w:sz w:val="28"/>
          <w:szCs w:val="28"/>
        </w:rPr>
        <w:t>объектов социальной сферы</w:t>
      </w:r>
    </w:p>
    <w:p w:rsidR="00261B0C" w:rsidRPr="007A317F" w:rsidRDefault="00181F86" w:rsidP="001800D4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6"/>
          <w:szCs w:val="24"/>
        </w:rPr>
      </w:pPr>
      <w:r w:rsidRPr="007A317F">
        <w:rPr>
          <w:rFonts w:ascii="PT Astra Serif" w:hAnsi="PT Astra Serif"/>
          <w:sz w:val="28"/>
          <w:szCs w:val="28"/>
        </w:rPr>
        <w:t>на территории Балашовского</w:t>
      </w:r>
      <w:r w:rsidR="001800D4" w:rsidRPr="007A317F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Pr="007A317F">
        <w:rPr>
          <w:rFonts w:ascii="PT Astra Serif" w:hAnsi="PT Astra Serif"/>
          <w:sz w:val="28"/>
          <w:szCs w:val="28"/>
        </w:rPr>
        <w:t>»</w:t>
      </w:r>
    </w:p>
    <w:p w:rsidR="00261B0C" w:rsidRPr="007A317F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7A317F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7A317F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7A317F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7A317F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7A317F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7A317F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7A317F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7A317F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7A317F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7A317F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7A317F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872CFD" w:rsidRPr="007A317F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7A317F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7A317F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7A317F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961781" w:rsidRPr="007A317F" w:rsidRDefault="00961781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7A317F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7A317F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7A317F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7A317F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7A317F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7A317F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7A317F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F159EC" w:rsidRPr="007A317F" w:rsidRDefault="00F159EC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F159EC" w:rsidRPr="007A317F" w:rsidRDefault="00F159EC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F159EC" w:rsidRPr="007A317F" w:rsidRDefault="00F159EC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F159EC" w:rsidRPr="007A317F" w:rsidRDefault="00F159EC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7A317F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FC0B59" w:rsidRPr="007A317F" w:rsidRDefault="00FC0B59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65659E" w:rsidRPr="007A317F" w:rsidRDefault="00302866" w:rsidP="00312470">
      <w:pPr>
        <w:jc w:val="center"/>
        <w:rPr>
          <w:rFonts w:ascii="PT Astra Serif" w:hAnsi="PT Astra Serif"/>
          <w:sz w:val="24"/>
          <w:szCs w:val="24"/>
        </w:rPr>
      </w:pPr>
      <w:r w:rsidRPr="007A317F">
        <w:rPr>
          <w:rFonts w:ascii="PT Astra Serif" w:hAnsi="PT Astra Serif"/>
          <w:sz w:val="24"/>
          <w:szCs w:val="24"/>
        </w:rPr>
        <w:t>г. Балашов 202</w:t>
      </w:r>
      <w:r w:rsidR="00D5501C" w:rsidRPr="007A317F">
        <w:rPr>
          <w:rFonts w:ascii="PT Astra Serif" w:hAnsi="PT Astra Serif"/>
          <w:sz w:val="24"/>
          <w:szCs w:val="24"/>
        </w:rPr>
        <w:t>3</w:t>
      </w:r>
      <w:r w:rsidR="0065659E" w:rsidRPr="007A317F">
        <w:rPr>
          <w:rFonts w:ascii="PT Astra Serif" w:hAnsi="PT Astra Serif"/>
          <w:sz w:val="24"/>
          <w:szCs w:val="24"/>
        </w:rPr>
        <w:t xml:space="preserve"> г.</w:t>
      </w:r>
    </w:p>
    <w:p w:rsidR="008B292B" w:rsidRPr="007A317F" w:rsidRDefault="008B292B" w:rsidP="00312470">
      <w:pPr>
        <w:jc w:val="center"/>
        <w:rPr>
          <w:rFonts w:ascii="PT Astra Serif" w:hAnsi="PT Astra Serif"/>
          <w:sz w:val="24"/>
          <w:szCs w:val="24"/>
        </w:rPr>
      </w:pPr>
    </w:p>
    <w:p w:rsidR="008B292B" w:rsidRPr="007A317F" w:rsidRDefault="008B292B" w:rsidP="00312470">
      <w:pPr>
        <w:jc w:val="center"/>
        <w:rPr>
          <w:rFonts w:ascii="PT Astra Serif" w:hAnsi="PT Astra Serif"/>
          <w:sz w:val="24"/>
          <w:szCs w:val="24"/>
        </w:rPr>
      </w:pPr>
    </w:p>
    <w:p w:rsidR="00261B0C" w:rsidRPr="007A317F" w:rsidRDefault="00261B0C" w:rsidP="00312470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7A317F">
        <w:rPr>
          <w:rFonts w:ascii="PT Astra Serif" w:hAnsi="PT Astra Serif"/>
          <w:color w:val="000000"/>
          <w:sz w:val="28"/>
          <w:szCs w:val="28"/>
        </w:rPr>
        <w:lastRenderedPageBreak/>
        <w:t>ПАСПОРТ МУНИЦИПАЛЬНОЙ ПРОГРАММЫ</w:t>
      </w:r>
    </w:p>
    <w:p w:rsidR="00A41350" w:rsidRPr="007A317F" w:rsidRDefault="00A41350" w:rsidP="00312470">
      <w:pPr>
        <w:widowControl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  <w:r w:rsidRPr="007A317F">
        <w:rPr>
          <w:rFonts w:ascii="PT Astra Serif" w:hAnsi="PT Astra Serif"/>
          <w:sz w:val="28"/>
          <w:szCs w:val="28"/>
        </w:rPr>
        <w:t xml:space="preserve">«Строительство </w:t>
      </w:r>
      <w:r w:rsidR="00290EEA" w:rsidRPr="007A317F">
        <w:rPr>
          <w:rFonts w:ascii="PT Astra Serif" w:hAnsi="PT Astra Serif"/>
          <w:color w:val="000000"/>
          <w:sz w:val="28"/>
          <w:szCs w:val="28"/>
        </w:rPr>
        <w:t>и капитальный ремонт</w:t>
      </w:r>
      <w:r w:rsidR="00290EEA" w:rsidRPr="007A317F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7A317F">
        <w:rPr>
          <w:rFonts w:ascii="PT Astra Serif" w:hAnsi="PT Astra Serif"/>
          <w:sz w:val="28"/>
          <w:szCs w:val="28"/>
        </w:rPr>
        <w:t>объектов социальной сферы на</w:t>
      </w:r>
      <w:r w:rsidR="00C328D5" w:rsidRPr="007A317F">
        <w:rPr>
          <w:rFonts w:ascii="PT Astra Serif" w:hAnsi="PT Astra Serif"/>
          <w:sz w:val="28"/>
          <w:szCs w:val="28"/>
        </w:rPr>
        <w:t xml:space="preserve"> </w:t>
      </w:r>
      <w:r w:rsidRPr="007A317F">
        <w:rPr>
          <w:rFonts w:ascii="PT Astra Serif" w:hAnsi="PT Astra Serif"/>
          <w:sz w:val="28"/>
          <w:szCs w:val="28"/>
        </w:rPr>
        <w:t>территории Балашовского муниципального района»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8"/>
        <w:gridCol w:w="6237"/>
      </w:tblGrid>
      <w:tr w:rsidR="00261B0C" w:rsidRPr="007A317F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7A317F" w:rsidRDefault="00FC3B27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1. </w:t>
            </w:r>
            <w:r w:rsidR="00261B0C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7A317F" w:rsidRDefault="00965097" w:rsidP="00331BE5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Муниципальная программа </w:t>
            </w:r>
            <w:r w:rsidR="00181F86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«Строительство </w:t>
            </w:r>
            <w:r w:rsidR="00290EEA" w:rsidRPr="007A317F"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  <w:t xml:space="preserve">и капитальный ремонт </w:t>
            </w:r>
            <w:r w:rsidR="00181F86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объектов социальной сферы на территории Балашовского муниципального района» </w:t>
            </w:r>
            <w:r w:rsidR="00261B0C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(далее </w:t>
            </w:r>
            <w:r w:rsidR="002E5E31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–</w:t>
            </w:r>
            <w:r w:rsidR="00261B0C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Программа</w:t>
            </w:r>
            <w:r w:rsidR="002E5E31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)</w:t>
            </w:r>
            <w:r w:rsidR="00872CFD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261B0C" w:rsidRPr="007A317F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7A317F" w:rsidRDefault="004E6358" w:rsidP="00312470">
            <w:pPr>
              <w:keepNext/>
              <w:contextualSpacing/>
              <w:outlineLvl w:val="2"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2. </w:t>
            </w:r>
            <w:r w:rsidR="00261B0C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Заказчик Программы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7A317F" w:rsidRDefault="00261B0C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Администрация Балашовского муниципального района</w:t>
            </w:r>
            <w:r w:rsidR="00872CFD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261B0C" w:rsidRPr="007A317F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7A317F" w:rsidRDefault="004E6358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3. </w:t>
            </w:r>
            <w:r w:rsidR="00261B0C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65" w:rsidRPr="007A317F" w:rsidRDefault="00DC0465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261B0C" w:rsidRPr="007A317F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7A317F" w:rsidRDefault="004E6358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4. </w:t>
            </w:r>
            <w:r w:rsidR="00261B0C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65" w:rsidRPr="007A317F" w:rsidRDefault="00F84664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  <w:p w:rsidR="00947FA9" w:rsidRPr="007A317F" w:rsidRDefault="00244151" w:rsidP="00244151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Комитет по образованию</w:t>
            </w:r>
            <w:r w:rsidR="00947FA9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администрации Балашовского муниципального района</w:t>
            </w:r>
          </w:p>
        </w:tc>
      </w:tr>
      <w:tr w:rsidR="00261B0C" w:rsidRPr="007A317F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7A317F" w:rsidRDefault="004E6358" w:rsidP="00312470">
            <w:pPr>
              <w:keepNext/>
              <w:contextualSpacing/>
              <w:outlineLvl w:val="3"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5. </w:t>
            </w:r>
            <w:r w:rsidR="00261B0C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C" w:rsidRPr="007A317F" w:rsidRDefault="00DE7502" w:rsidP="00264E32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Строительство нов</w:t>
            </w:r>
            <w:r w:rsidR="004E6358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ых</w:t>
            </w: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дошк</w:t>
            </w:r>
            <w:r w:rsidR="00F84664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ольн</w:t>
            </w:r>
            <w:r w:rsidR="004E6358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ых</w:t>
            </w:r>
            <w:r w:rsidR="00F84664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общеобразовательн</w:t>
            </w:r>
            <w:r w:rsidR="004E6358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ых</w:t>
            </w:r>
            <w:r w:rsidR="00F84664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учреждений</w:t>
            </w:r>
            <w:r w:rsidR="00EA28C2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многофункционального спортивно-досугового комплекса </w:t>
            </w: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="00E8567A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на территории </w:t>
            </w:r>
            <w:r w:rsidR="00F44FB0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Балашовского муниципального района</w:t>
            </w:r>
            <w:r w:rsidR="00302866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</w:t>
            </w:r>
            <w:r w:rsidR="003F6509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капитальный ремонт </w:t>
            </w:r>
            <w:r w:rsidR="00264E32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действ</w:t>
            </w:r>
            <w:r w:rsidR="003F6509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ующих, </w:t>
            </w:r>
            <w:r w:rsidR="00302866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создание комфортных условий  для получения образования</w:t>
            </w:r>
            <w:r w:rsidR="00654972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досуга</w:t>
            </w:r>
          </w:p>
        </w:tc>
      </w:tr>
      <w:tr w:rsidR="00261B0C" w:rsidRPr="007A317F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7A317F" w:rsidRDefault="00F936EC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6. </w:t>
            </w:r>
            <w:r w:rsidR="00261B0C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E4" w:rsidRPr="007A317F" w:rsidRDefault="00FC0B59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</w:t>
            </w:r>
            <w:r w:rsidR="0044406F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="00A41350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</w:t>
            </w:r>
            <w:r w:rsidR="003D17F6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величение </w:t>
            </w:r>
            <w:r w:rsidR="009E3ECF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количества </w:t>
            </w:r>
            <w:r w:rsidR="003D17F6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объектов социальной сферы</w:t>
            </w:r>
            <w:r w:rsidR="00CA4E1E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за счет строительства</w:t>
            </w:r>
            <w:r w:rsidR="00652E63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</w:t>
            </w:r>
            <w:r w:rsidR="00CA4E1E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в соответствии с требованиями, предъявляемыми к дошкольным и общеобразовательным учреждениям</w:t>
            </w:r>
            <w:r w:rsidR="00654972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, </w:t>
            </w:r>
            <w:r w:rsidR="004027F5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многофункциональным спортивно-досуговым комплексам</w:t>
            </w:r>
            <w:r w:rsidR="00A7330A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264E32" w:rsidRPr="007A317F" w:rsidRDefault="00264E32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капитальный ремонт  действующих общеобразовательных учреждений; </w:t>
            </w:r>
          </w:p>
          <w:p w:rsidR="00942ACB" w:rsidRPr="007A317F" w:rsidRDefault="00942ACB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</w:t>
            </w:r>
            <w:r w:rsidR="0044406F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паспортизация</w:t>
            </w:r>
            <w:r w:rsidR="008A2691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проектирование объектов</w:t>
            </w: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E95CFD" w:rsidRPr="007A317F" w:rsidRDefault="00FC0B59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</w:t>
            </w:r>
            <w:r w:rsidR="0044406F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="00A7330A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благоустроенность территории</w:t>
            </w:r>
            <w:r w:rsidR="003F6509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302866" w:rsidRPr="007A317F" w:rsidRDefault="00302866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оснащение учреждений образования современной мебелью и оборудованием</w:t>
            </w:r>
            <w:r w:rsidR="003F6509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3F72A4" w:rsidRPr="007A317F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4" w:rsidRPr="007A317F" w:rsidRDefault="0044406F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7. </w:t>
            </w:r>
            <w:r w:rsidR="003F72A4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Целевые индикаторы</w:t>
            </w:r>
            <w:r w:rsidR="00091789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 программы</w:t>
            </w:r>
            <w:r w:rsidR="003F72A4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 и их значени</w:t>
            </w:r>
            <w:r w:rsidR="00091789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56" w:rsidRPr="007A317F" w:rsidRDefault="00FA068A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Проектирование и с</w:t>
            </w:r>
            <w:r w:rsidR="00FB7F56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троительство объектов социальной сферы</w:t>
            </w: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:</w:t>
            </w:r>
            <w:r w:rsidR="00FB7F56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дошкольного и общеобразовательного учреждений</w:t>
            </w:r>
            <w:r w:rsidR="00A85843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многофункционального спортивно-досугового комплекса</w:t>
            </w: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  <w:p w:rsidR="00FB7F56" w:rsidRPr="007A317F" w:rsidRDefault="00FB7F56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Ввод в эксплуатацию дошкольного образовательного учреждения в соответствии с </w:t>
            </w:r>
            <w:r w:rsidR="00FA068A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СП 252.1325800.2016</w:t>
            </w:r>
            <w:r w:rsidR="00AC07F5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на 100%.</w:t>
            </w:r>
          </w:p>
          <w:p w:rsidR="004463CF" w:rsidRPr="007A317F" w:rsidRDefault="00FB7F56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Ввод в эксплуатацию общеобразовательного </w:t>
            </w: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lastRenderedPageBreak/>
              <w:t xml:space="preserve">учреждения в соответствии с </w:t>
            </w:r>
            <w:r w:rsidR="00652E63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                                      </w:t>
            </w: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СП 251.1325800.2016 на 100%.</w:t>
            </w:r>
          </w:p>
          <w:p w:rsidR="00BA379F" w:rsidRPr="007A317F" w:rsidRDefault="00735A67" w:rsidP="00666EAB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</w:t>
            </w:r>
            <w:r w:rsidR="008B292B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благоустройство</w:t>
            </w: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о</w:t>
            </w:r>
            <w:r w:rsidR="00BA379F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снащение </w:t>
            </w:r>
            <w:r w:rsidR="00666EAB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2-х</w:t>
            </w:r>
            <w:r w:rsidR="00BA379F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 учреждени</w:t>
            </w:r>
            <w:r w:rsidR="00666EAB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й</w:t>
            </w:r>
            <w:r w:rsidR="00BA379F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образования современной мебелью и оборудованием</w:t>
            </w: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CD1B06" w:rsidRPr="007A317F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7A317F" w:rsidRDefault="00652E63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lastRenderedPageBreak/>
              <w:t>8.</w:t>
            </w:r>
            <w:r w:rsidR="00D14678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CD1B06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7A317F" w:rsidRDefault="00CD1B06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2020–202</w:t>
            </w:r>
            <w:r w:rsidR="0074186E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6</w:t>
            </w:r>
            <w:r w:rsidR="0089541C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годы</w:t>
            </w:r>
          </w:p>
          <w:p w:rsidR="00507EAC" w:rsidRPr="007A317F" w:rsidRDefault="00CD1B06" w:rsidP="00312470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Осуществляется поэтапно в рамках выделенных средств </w:t>
            </w:r>
            <w:r w:rsidR="0089541C" w:rsidRPr="007A317F">
              <w:rPr>
                <w:rFonts w:ascii="PT Astra Serif" w:hAnsi="PT Astra Serif"/>
                <w:color w:val="000000"/>
                <w:sz w:val="28"/>
                <w:szCs w:val="28"/>
              </w:rPr>
              <w:t>из</w:t>
            </w:r>
            <w:r w:rsidRPr="007A31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соответствующих бюджет</w:t>
            </w:r>
            <w:r w:rsidR="0089541C" w:rsidRPr="007A317F">
              <w:rPr>
                <w:rFonts w:ascii="PT Astra Serif" w:hAnsi="PT Astra Serif"/>
                <w:color w:val="000000"/>
                <w:sz w:val="28"/>
                <w:szCs w:val="28"/>
              </w:rPr>
              <w:t>ов</w:t>
            </w:r>
            <w:r w:rsidRPr="007A31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на каждый финансовый год.</w:t>
            </w:r>
          </w:p>
        </w:tc>
      </w:tr>
      <w:tr w:rsidR="00CD1B06" w:rsidRPr="007A317F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7A317F" w:rsidRDefault="00652E63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9.</w:t>
            </w:r>
            <w:r w:rsidR="00D14678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CD1B06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C" w:rsidRPr="007A317F" w:rsidRDefault="00CD1B06" w:rsidP="00312470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Строительство</w:t>
            </w:r>
            <w:r w:rsidR="00BE1996" w:rsidRPr="007A317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и капитальный ремонт</w:t>
            </w: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объектов социальной сферы (дошкольного и общеобразовательного учреждени</w:t>
            </w:r>
            <w:r w:rsidR="0089541C" w:rsidRPr="007A317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й</w:t>
            </w:r>
            <w:r w:rsidR="00A85843" w:rsidRPr="007A317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, </w:t>
            </w:r>
            <w:r w:rsidR="00A85843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многофункционального спортивно-досугового комплекса</w:t>
            </w: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)</w:t>
            </w:r>
            <w:r w:rsidR="00FA30D4" w:rsidRPr="007A317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</w:t>
            </w:r>
          </w:p>
          <w:p w:rsidR="008A198B" w:rsidRPr="007A317F" w:rsidRDefault="008A198B" w:rsidP="00312470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Оснащение учреждений образования современной мебелью и оборудованием.</w:t>
            </w:r>
          </w:p>
        </w:tc>
      </w:tr>
      <w:tr w:rsidR="00696704" w:rsidRPr="007A317F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4" w:rsidRPr="007A317F" w:rsidRDefault="00696704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10. 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4" w:rsidRPr="007A317F" w:rsidRDefault="00696704" w:rsidP="00696704">
            <w:pPr>
              <w:rPr>
                <w:rFonts w:ascii="PT Astra Serif" w:hAnsi="PT Astra Serif"/>
                <w:b w:val="0"/>
              </w:rPr>
            </w:pP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Общий объем финансирования мероприятий Программы с 2020 по 202</w:t>
            </w:r>
            <w:r w:rsidR="0074186E" w:rsidRPr="007A317F">
              <w:rPr>
                <w:rFonts w:ascii="PT Astra Serif" w:hAnsi="PT Astra Serif"/>
                <w:b w:val="0"/>
                <w:sz w:val="28"/>
                <w:szCs w:val="28"/>
              </w:rPr>
              <w:t>6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гг. составляет </w:t>
            </w:r>
            <w:r w:rsidR="00494370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3</w:t>
            </w:r>
            <w:r w:rsidR="00AB260E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0</w:t>
            </w:r>
            <w:r w:rsidR="0075649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4</w:t>
            </w:r>
            <w:r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 </w:t>
            </w:r>
            <w:r w:rsidR="0075649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0</w:t>
            </w:r>
            <w:r w:rsidR="00AB260E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06</w:t>
            </w:r>
            <w:r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,</w:t>
            </w:r>
            <w:r w:rsidR="00AB260E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8</w:t>
            </w:r>
            <w:r w:rsidRPr="007A317F">
              <w:rPr>
                <w:rFonts w:ascii="PT Astra Serif" w:hAnsi="PT Astra Serif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тыс. рублей, в том числе: </w:t>
            </w:r>
          </w:p>
          <w:p w:rsidR="00696704" w:rsidRPr="007A317F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1D3864" w:rsidRPr="007A317F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="00494370" w:rsidRPr="007A317F">
              <w:rPr>
                <w:rFonts w:ascii="PT Astra Serif" w:hAnsi="PT Astra Serif"/>
                <w:b w:val="0"/>
                <w:sz w:val="28"/>
                <w:szCs w:val="28"/>
              </w:rPr>
              <w:t>42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494370" w:rsidRPr="007A317F">
              <w:rPr>
                <w:rFonts w:ascii="PT Astra Serif" w:hAnsi="PT Astra Serif"/>
                <w:b w:val="0"/>
                <w:sz w:val="28"/>
                <w:szCs w:val="28"/>
              </w:rPr>
              <w:t>595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494370" w:rsidRPr="007A317F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696704" w:rsidRPr="007A317F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030B86" w:rsidRPr="007A317F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="00494370" w:rsidRPr="007A317F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494370" w:rsidRPr="007A317F">
              <w:rPr>
                <w:rFonts w:ascii="PT Astra Serif" w:hAnsi="PT Astra Serif"/>
                <w:b w:val="0"/>
                <w:sz w:val="28"/>
                <w:szCs w:val="28"/>
              </w:rPr>
              <w:t>150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594674" w:rsidRPr="007A317F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7A317F" w:rsidRDefault="00696704" w:rsidP="00696704">
            <w:pPr>
              <w:rPr>
                <w:rFonts w:ascii="PT Astra Serif" w:hAnsi="PT Astra Serif"/>
                <w:b w:val="0"/>
              </w:rPr>
            </w:pP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030B86" w:rsidRPr="007A317F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756493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756493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="00AB260E" w:rsidRPr="007A317F">
              <w:rPr>
                <w:rFonts w:ascii="PT Astra Serif" w:hAnsi="PT Astra Serif"/>
                <w:b w:val="0"/>
                <w:sz w:val="28"/>
                <w:szCs w:val="28"/>
              </w:rPr>
              <w:t>61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AB260E" w:rsidRPr="007A317F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7A317F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Финансирование по годам:</w:t>
            </w:r>
          </w:p>
          <w:p w:rsidR="00696704" w:rsidRPr="007A317F" w:rsidRDefault="00696704" w:rsidP="00696704">
            <w:pPr>
              <w:rPr>
                <w:rFonts w:ascii="PT Astra Serif" w:hAnsi="PT Astra Seri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A317F">
                <w:rPr>
                  <w:rFonts w:ascii="PT Astra Serif" w:hAnsi="PT Astra Serif"/>
                  <w:sz w:val="28"/>
                  <w:szCs w:val="28"/>
                </w:rPr>
                <w:t>2020 г</w:t>
              </w:r>
            </w:smartTag>
            <w:r w:rsidRPr="007A317F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составляет 3 433,3 тыс. рублей, в том числе:</w:t>
            </w:r>
          </w:p>
          <w:p w:rsidR="00696704" w:rsidRPr="007A317F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- 3 433,3 тыс. руб. из средств </w:t>
            </w:r>
            <w:r w:rsidRPr="007A317F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696704" w:rsidRPr="007A317F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A317F">
                <w:rPr>
                  <w:rFonts w:ascii="PT Astra Serif" w:hAnsi="PT Astra Serif"/>
                  <w:sz w:val="28"/>
                  <w:szCs w:val="28"/>
                </w:rPr>
                <w:t>2021 г</w:t>
              </w:r>
            </w:smartTag>
            <w:r w:rsidRPr="007A317F">
              <w:rPr>
                <w:rFonts w:ascii="PT Astra Serif" w:hAnsi="PT Astra Serif"/>
                <w:sz w:val="28"/>
                <w:szCs w:val="28"/>
              </w:rPr>
              <w:t>.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124 191,1 тыс. рублей, в том числе:</w:t>
            </w:r>
          </w:p>
          <w:p w:rsidR="00696704" w:rsidRPr="007A317F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- 11</w:t>
            </w:r>
            <w:r w:rsidR="00E701DD" w:rsidRPr="007A317F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E701DD" w:rsidRPr="007A317F">
              <w:rPr>
                <w:rFonts w:ascii="PT Astra Serif" w:hAnsi="PT Astra Serif"/>
                <w:b w:val="0"/>
                <w:sz w:val="28"/>
                <w:szCs w:val="28"/>
              </w:rPr>
              <w:t>985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E701DD" w:rsidRPr="007A317F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AC6DD9" w:rsidRPr="007A317F" w:rsidRDefault="00AC6DD9" w:rsidP="00AC6DD9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FA2A0F" w:rsidRPr="007A317F">
              <w:rPr>
                <w:rFonts w:ascii="PT Astra Serif" w:hAnsi="PT Astra Serif"/>
                <w:b w:val="0"/>
                <w:sz w:val="28"/>
                <w:szCs w:val="28"/>
              </w:rPr>
              <w:t>2 2</w:t>
            </w:r>
            <w:r w:rsidR="00E701DD" w:rsidRPr="007A317F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5,</w:t>
            </w:r>
            <w:r w:rsidR="00E701DD" w:rsidRPr="007A317F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7A317F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- 9 920,0 тыс. руб. из средств </w:t>
            </w:r>
            <w:r w:rsidRPr="007A317F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696704" w:rsidRPr="007A317F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A317F">
              <w:rPr>
                <w:rFonts w:ascii="PT Astra Serif" w:hAnsi="PT Astra Serif"/>
                <w:sz w:val="28"/>
                <w:szCs w:val="28"/>
              </w:rPr>
              <w:t xml:space="preserve">2022 г. 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E701DD" w:rsidRPr="007A317F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8B292B" w:rsidRPr="007A317F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3F70CA" w:rsidRPr="007A317F">
              <w:rPr>
                <w:rFonts w:ascii="PT Astra Serif" w:hAnsi="PT Astra Serif"/>
                <w:b w:val="0"/>
                <w:sz w:val="28"/>
                <w:szCs w:val="28"/>
              </w:rPr>
              <w:t>497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3F70CA" w:rsidRPr="007A317F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696704" w:rsidRPr="007A317F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- 53 045,9 тыс. руб. из средств федерального бюджета,</w:t>
            </w:r>
          </w:p>
          <w:p w:rsidR="00696704" w:rsidRPr="007A317F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E701DD" w:rsidRPr="007A317F">
              <w:rPr>
                <w:rFonts w:ascii="PT Astra Serif" w:hAnsi="PT Astra Serif"/>
                <w:b w:val="0"/>
                <w:sz w:val="28"/>
                <w:szCs w:val="28"/>
              </w:rPr>
              <w:t>16 278,</w:t>
            </w:r>
            <w:r w:rsidR="00CC26CF" w:rsidRPr="007A317F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7A317F" w:rsidRDefault="00696704" w:rsidP="00696704">
            <w:pPr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8B292B" w:rsidRPr="007A317F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3F70CA" w:rsidRPr="007A317F">
              <w:rPr>
                <w:rFonts w:ascii="PT Astra Serif" w:hAnsi="PT Astra Serif"/>
                <w:b w:val="0"/>
                <w:sz w:val="28"/>
                <w:szCs w:val="28"/>
              </w:rPr>
              <w:t>173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3F70CA" w:rsidRPr="007A317F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7A317F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 xml:space="preserve">бюджета </w:t>
            </w:r>
            <w:r w:rsidRPr="007A317F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lastRenderedPageBreak/>
              <w:t>Балашовского муниципального района.</w:t>
            </w:r>
          </w:p>
          <w:p w:rsidR="00696704" w:rsidRPr="007A317F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A317F">
              <w:rPr>
                <w:rFonts w:ascii="PT Astra Serif" w:hAnsi="PT Astra Serif"/>
                <w:sz w:val="28"/>
                <w:szCs w:val="28"/>
              </w:rPr>
              <w:t xml:space="preserve">2023 г. </w:t>
            </w:r>
            <w:r w:rsidR="00D83683"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756493">
              <w:rPr>
                <w:rFonts w:ascii="PT Astra Serif" w:hAnsi="PT Astra Serif"/>
                <w:b w:val="0"/>
                <w:sz w:val="28"/>
                <w:szCs w:val="28"/>
              </w:rPr>
              <w:t>97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756493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="00FA2A0F" w:rsidRPr="007A317F">
              <w:rPr>
                <w:rFonts w:ascii="PT Astra Serif" w:hAnsi="PT Astra Serif"/>
                <w:b w:val="0"/>
                <w:sz w:val="28"/>
                <w:szCs w:val="28"/>
              </w:rPr>
              <w:t>72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FA2A0F" w:rsidRPr="007A317F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D83683" w:rsidRPr="007A317F" w:rsidRDefault="00D83683" w:rsidP="00D8368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9937C7" w:rsidRPr="007A317F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494370" w:rsidRPr="007A317F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494370" w:rsidRPr="007A317F">
              <w:rPr>
                <w:rFonts w:ascii="PT Astra Serif" w:hAnsi="PT Astra Serif"/>
                <w:b w:val="0"/>
                <w:sz w:val="28"/>
                <w:szCs w:val="28"/>
              </w:rPr>
              <w:t>563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494370" w:rsidRPr="007A317F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D83683" w:rsidRPr="007A317F" w:rsidRDefault="00D83683" w:rsidP="00D8368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9937C7" w:rsidRPr="007A317F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494370" w:rsidRPr="007A317F">
              <w:rPr>
                <w:rFonts w:ascii="PT Astra Serif" w:hAnsi="PT Astra Serif"/>
                <w:b w:val="0"/>
                <w:sz w:val="28"/>
                <w:szCs w:val="28"/>
              </w:rPr>
              <w:t>586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594674" w:rsidRPr="007A317F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D83683" w:rsidRPr="007A317F" w:rsidRDefault="00D83683" w:rsidP="00D8368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7A6440" w:rsidRPr="007A317F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="00756493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756493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FA2A0F" w:rsidRPr="007A317F">
              <w:rPr>
                <w:rFonts w:ascii="PT Astra Serif" w:hAnsi="PT Astra Serif"/>
                <w:b w:val="0"/>
                <w:sz w:val="28"/>
                <w:szCs w:val="28"/>
              </w:rPr>
              <w:t>21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FA2A0F" w:rsidRPr="007A317F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7A317F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D83683" w:rsidRPr="007A317F" w:rsidRDefault="00D83683" w:rsidP="00D8368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A317F">
              <w:rPr>
                <w:rFonts w:ascii="PT Astra Serif" w:hAnsi="PT Astra Serif"/>
                <w:sz w:val="28"/>
                <w:szCs w:val="28"/>
              </w:rPr>
              <w:t xml:space="preserve">2024 г. 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AB260E" w:rsidRPr="007A317F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AB260E" w:rsidRPr="007A317F">
              <w:rPr>
                <w:rFonts w:ascii="PT Astra Serif" w:hAnsi="PT Astra Serif"/>
                <w:b w:val="0"/>
                <w:sz w:val="28"/>
                <w:szCs w:val="28"/>
              </w:rPr>
              <w:t>41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2,</w:t>
            </w:r>
            <w:r w:rsidR="00AB260E" w:rsidRPr="007A317F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D83683" w:rsidRPr="007A317F" w:rsidRDefault="00D83683" w:rsidP="00D8368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AB260E" w:rsidRPr="007A317F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AB260E" w:rsidRPr="007A317F">
              <w:rPr>
                <w:rFonts w:ascii="PT Astra Serif" w:hAnsi="PT Astra Serif"/>
                <w:b w:val="0"/>
                <w:sz w:val="28"/>
                <w:szCs w:val="28"/>
              </w:rPr>
              <w:t>41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2,</w:t>
            </w:r>
            <w:r w:rsidR="00AB260E" w:rsidRPr="007A317F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7A317F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D83683" w:rsidRPr="007A317F" w:rsidRDefault="00D83683" w:rsidP="00D8368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A317F">
              <w:rPr>
                <w:rFonts w:ascii="PT Astra Serif" w:hAnsi="PT Astra Serif"/>
                <w:sz w:val="28"/>
                <w:szCs w:val="28"/>
              </w:rPr>
              <w:t xml:space="preserve">2025 г. 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AB260E" w:rsidRPr="007A317F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AB260E" w:rsidRPr="007A317F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>00,0 тыс. рублей, в том числе:</w:t>
            </w:r>
          </w:p>
          <w:p w:rsidR="00696704" w:rsidRPr="007A317F" w:rsidRDefault="00D83683" w:rsidP="00AB260E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AB260E" w:rsidRPr="007A317F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AB260E" w:rsidRPr="007A317F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00,0 тыс. руб. из средств </w:t>
            </w:r>
            <w:r w:rsidRPr="007A317F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AB260E" w:rsidRPr="007A317F" w:rsidRDefault="00AB260E" w:rsidP="00AB260E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A317F">
              <w:rPr>
                <w:rFonts w:ascii="PT Astra Serif" w:hAnsi="PT Astra Serif"/>
                <w:sz w:val="28"/>
                <w:szCs w:val="28"/>
              </w:rPr>
              <w:t xml:space="preserve">2026 г. </w:t>
            </w: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1 000,0 тыс. рублей, в том числе:</w:t>
            </w:r>
          </w:p>
          <w:p w:rsidR="00AB260E" w:rsidRPr="007A317F" w:rsidRDefault="00AB260E" w:rsidP="00AB260E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sz w:val="28"/>
                <w:szCs w:val="28"/>
              </w:rPr>
              <w:t xml:space="preserve">- 1 000,0 тыс. руб. из средств </w:t>
            </w:r>
            <w:r w:rsidRPr="007A317F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</w:tc>
      </w:tr>
      <w:tr w:rsidR="00CD1B06" w:rsidRPr="007A317F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7A317F" w:rsidRDefault="00D552EE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lastRenderedPageBreak/>
              <w:t xml:space="preserve">11. </w:t>
            </w:r>
            <w:r w:rsidR="00CD1B06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Ожидаемые </w:t>
            </w:r>
          </w:p>
          <w:p w:rsidR="00CD1B06" w:rsidRPr="007A317F" w:rsidRDefault="00CD1B06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результаты реализации</w:t>
            </w:r>
          </w:p>
          <w:p w:rsidR="00CD1B06" w:rsidRPr="007A317F" w:rsidRDefault="00CD1B06" w:rsidP="00312470">
            <w:pPr>
              <w:keepNext/>
              <w:keepLines/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7A317F" w:rsidRDefault="003A1C30" w:rsidP="00312470">
            <w:pPr>
              <w:pStyle w:val="formattext"/>
              <w:spacing w:before="0" w:after="0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color w:val="000000"/>
                <w:sz w:val="28"/>
                <w:szCs w:val="28"/>
              </w:rPr>
              <w:t>Строительство объектов социальной сферы позволит обеспечить население безопасными и доступными объектами социальной инфраструктуры, повысит качество услуг в сфере образования</w:t>
            </w:r>
            <w:r w:rsidR="00714F83" w:rsidRPr="007A317F">
              <w:rPr>
                <w:rFonts w:ascii="PT Astra Serif" w:hAnsi="PT Astra Serif"/>
                <w:color w:val="000000"/>
                <w:sz w:val="28"/>
                <w:szCs w:val="28"/>
              </w:rPr>
              <w:t>, создаст дополнительные места в новых учреждениях</w:t>
            </w:r>
            <w:r w:rsidRPr="007A317F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r w:rsidR="00F77A79" w:rsidRPr="007A31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CC2959" w:rsidRPr="007A317F" w:rsidRDefault="00FD4EC3" w:rsidP="00FD4EC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 действующих общеобразовательных учреждений и о</w:t>
            </w:r>
            <w:r w:rsidR="00755393" w:rsidRPr="007A317F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снащение современной мебелью и оборудованием укрепит материально- техническую базу учреждений и создаст комфортные условия  для получения образования</w:t>
            </w:r>
          </w:p>
        </w:tc>
      </w:tr>
      <w:tr w:rsidR="00CD1B06" w:rsidRPr="007A317F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7A317F" w:rsidRDefault="00D552EE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12. </w:t>
            </w:r>
            <w:r w:rsidR="00CD1B06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4" w:rsidRPr="007A317F" w:rsidRDefault="00F84664" w:rsidP="000B1074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7A317F">
              <w:rPr>
                <w:rFonts w:ascii="PT Astra Serif" w:hAnsi="PT Astra Serif"/>
                <w:color w:val="000000"/>
                <w:sz w:val="28"/>
                <w:szCs w:val="28"/>
              </w:rPr>
              <w:t>Достижение целевых индикаторов и и</w:t>
            </w:r>
            <w:r w:rsidR="00CD1B06" w:rsidRPr="007A317F">
              <w:rPr>
                <w:rFonts w:ascii="PT Astra Serif" w:hAnsi="PT Astra Serif"/>
                <w:color w:val="000000"/>
                <w:sz w:val="28"/>
                <w:szCs w:val="28"/>
              </w:rPr>
              <w:t>сполнение запланированных мероприятий не менее че</w:t>
            </w:r>
            <w:r w:rsidR="00CD1B06" w:rsidRPr="007A317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 на 100%</w:t>
            </w:r>
            <w:r w:rsidR="00CD1B06" w:rsidRPr="007A317F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</w:tr>
      <w:tr w:rsidR="00CD1B06" w:rsidRPr="007A317F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7A317F" w:rsidRDefault="00D552EE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13. Контроль за исполнением</w:t>
            </w:r>
            <w:r w:rsidR="00E34BF7" w:rsidRPr="007A317F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7" w:rsidRPr="007A317F" w:rsidRDefault="003047C7" w:rsidP="00312470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color w:val="000000"/>
                <w:sz w:val="28"/>
                <w:szCs w:val="28"/>
              </w:rPr>
              <w:t>Контроль за исполнением мероприятий Программы осуществляется:</w:t>
            </w:r>
          </w:p>
          <w:p w:rsidR="003047C7" w:rsidRPr="007A317F" w:rsidRDefault="003047C7" w:rsidP="00312470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Администрацией Балашовского муниципального района Саратовской области, </w:t>
            </w:r>
          </w:p>
          <w:p w:rsidR="00FF2011" w:rsidRPr="007A317F" w:rsidRDefault="003047C7" w:rsidP="00312470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Управлением капитального строительства администрации Балашовского муниципального района, </w:t>
            </w:r>
          </w:p>
          <w:p w:rsidR="00CD1B06" w:rsidRPr="007A317F" w:rsidRDefault="00494370" w:rsidP="00312470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317F">
              <w:rPr>
                <w:rFonts w:ascii="PT Astra Serif" w:hAnsi="PT Astra Serif"/>
                <w:bCs/>
                <w:sz w:val="28"/>
                <w:szCs w:val="28"/>
                <w:lang w:eastAsia="zh-CN"/>
              </w:rPr>
              <w:t>Комитетом по образованию</w:t>
            </w:r>
            <w:r w:rsidRPr="007A31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FF2011" w:rsidRPr="007A31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администрации Балашовского муниципального района, </w:t>
            </w:r>
            <w:r w:rsidR="003047C7" w:rsidRPr="007A31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</w:t>
            </w:r>
            <w:r w:rsidR="003047C7" w:rsidRPr="007A317F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F155C7" w:rsidRPr="007A317F" w:rsidRDefault="00261B0C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spacing w:after="75" w:line="270" w:lineRule="atLeast"/>
        <w:ind w:left="0" w:firstLine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7A317F">
        <w:rPr>
          <w:rFonts w:ascii="PT Astra Serif" w:hAnsi="PT Astra Serif"/>
          <w:bCs w:val="0"/>
          <w:color w:val="111111"/>
          <w:sz w:val="28"/>
          <w:szCs w:val="28"/>
        </w:rPr>
        <w:lastRenderedPageBreak/>
        <w:t xml:space="preserve">Характеристика </w:t>
      </w:r>
      <w:r w:rsidR="003D17F6" w:rsidRPr="007A317F">
        <w:rPr>
          <w:rFonts w:ascii="PT Astra Serif" w:hAnsi="PT Astra Serif"/>
          <w:bCs w:val="0"/>
          <w:color w:val="111111"/>
          <w:sz w:val="28"/>
          <w:szCs w:val="28"/>
        </w:rPr>
        <w:t>проблемы</w:t>
      </w:r>
      <w:r w:rsidR="00315529" w:rsidRPr="007A317F">
        <w:rPr>
          <w:rFonts w:ascii="PT Astra Serif" w:hAnsi="PT Astra Serif"/>
          <w:bCs w:val="0"/>
          <w:color w:val="111111"/>
          <w:sz w:val="28"/>
          <w:szCs w:val="28"/>
        </w:rPr>
        <w:t>.</w:t>
      </w:r>
    </w:p>
    <w:p w:rsidR="00507EAC" w:rsidRPr="007A317F" w:rsidRDefault="00507EAC" w:rsidP="00312470">
      <w:pPr>
        <w:pStyle w:val="aa"/>
        <w:jc w:val="both"/>
        <w:rPr>
          <w:rFonts w:ascii="PT Astra Serif" w:hAnsi="PT Astra Serif"/>
          <w:lang w:val="ru-RU"/>
        </w:rPr>
      </w:pP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7A317F">
        <w:rPr>
          <w:rFonts w:ascii="PT Astra Serif" w:hAnsi="PT Astra Serif"/>
          <w:sz w:val="28"/>
          <w:szCs w:val="28"/>
          <w:lang w:val="ru-RU"/>
        </w:rPr>
        <w:t>На сегодняшний день на территории Балашовского муници</w:t>
      </w:r>
      <w:r w:rsidR="007973CC" w:rsidRPr="007A317F">
        <w:rPr>
          <w:rFonts w:ascii="PT Astra Serif" w:hAnsi="PT Astra Serif"/>
          <w:sz w:val="28"/>
          <w:szCs w:val="28"/>
          <w:lang w:val="ru-RU"/>
        </w:rPr>
        <w:t>пального района функционируют 22</w:t>
      </w:r>
      <w:r w:rsidRPr="007A317F">
        <w:rPr>
          <w:rFonts w:ascii="PT Astra Serif" w:hAnsi="PT Astra Serif"/>
          <w:sz w:val="28"/>
          <w:szCs w:val="28"/>
          <w:lang w:val="ru-RU"/>
        </w:rPr>
        <w:t xml:space="preserve"> дошкольных образовательных </w:t>
      </w:r>
      <w:r w:rsidR="00144783" w:rsidRPr="007A317F">
        <w:rPr>
          <w:rFonts w:ascii="PT Astra Serif" w:hAnsi="PT Astra Serif"/>
          <w:sz w:val="28"/>
          <w:szCs w:val="28"/>
          <w:lang w:val="ru-RU"/>
        </w:rPr>
        <w:t>организаций</w:t>
      </w:r>
      <w:r w:rsidR="007973CC" w:rsidRPr="007A317F">
        <w:rPr>
          <w:rFonts w:ascii="PT Astra Serif" w:hAnsi="PT Astra Serif"/>
          <w:sz w:val="28"/>
          <w:szCs w:val="28"/>
          <w:lang w:val="ru-RU"/>
        </w:rPr>
        <w:t>, в том числе в городе - 16 и в районе - 6</w:t>
      </w:r>
      <w:r w:rsidRPr="007A317F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0F0BCA" w:rsidRPr="007A317F" w:rsidRDefault="000F0BCA" w:rsidP="00DC4ED8">
      <w:pPr>
        <w:pStyle w:val="aa"/>
        <w:keepNext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Количество детей дошкольного в</w:t>
      </w:r>
      <w:r w:rsidR="007973CC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озраста в  районе  стабильно</w:t>
      </w:r>
      <w:r w:rsidR="00DC4ED8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.</w:t>
      </w:r>
      <w:r w:rsidR="007973CC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Материально-техническая база, организации развивающей предметно-пространственной    среды (согласно ФГОС ДО) большинства дошкольных образовательных организаций города в виде основных ориентиров, определяющих качество современного дошкольной организации, не позволяют  получить положительные отзывы от родителей (законных представителей)  при проведении независимой оценки качества дошкольного образовательного  учреждения. 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7A317F">
        <w:rPr>
          <w:rFonts w:ascii="PT Astra Serif" w:hAnsi="PT Astra Serif"/>
          <w:sz w:val="28"/>
          <w:szCs w:val="28"/>
          <w:lang w:val="ru-RU"/>
        </w:rPr>
        <w:t>Полноценная развивающая предметно-пространственная среда,  в каждой группе  детского сада по ФГОС ДО, которая обеспечивает возможность педагога эффективно развивать индивидуальность каждого ребенка с учетом его интересов, уровня активности, должна состоять из большой уличной игровой и спортивной площадки; иметь в наличии спортзал в здании, наличие спальных помещений.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Из городских дошкольных образовательных организаций: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- 3 организации (МДОУ д/с «Дюймовочка» г.Балашова, МДОУ д/с «Лучик» г.Балашова, МАДОУ д/с «Пчелка» г.Балашова) расположены в приспособленных зданиях;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- 2 организации (МАДОУ д/с «Ласточка» г.Балашова, МДОУ д/с «Дюймовочка» г.Балашова) с фактическим износом конструкций – 100%</w:t>
      </w:r>
    </w:p>
    <w:p w:rsidR="000F0BCA" w:rsidRPr="007A317F" w:rsidRDefault="00144783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- 4</w:t>
      </w:r>
      <w:r w:rsidR="000F0BCA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организаци</w:t>
      </w:r>
      <w:r w:rsidR="00DC4ED8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</w:t>
      </w:r>
      <w:r w:rsidR="000F0BCA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(МДОУ д/с «Ландыш» г.Балашова, МДОУ д/с «Челночок» г.Балашова, МДОУ д/с «Космос» г.Балашова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, МДОУ д/с «Росинка» г.Балашова</w:t>
      </w:r>
      <w:r w:rsidR="000F0BCA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) с фактическим износом систем водоснабжения и отопления – 80%;</w:t>
      </w:r>
    </w:p>
    <w:p w:rsidR="000F0BCA" w:rsidRPr="007A317F" w:rsidRDefault="00144783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- 6</w:t>
      </w:r>
      <w:r w:rsidR="000F0BCA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организаци</w:t>
      </w:r>
      <w:r w:rsidR="00DC4ED8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й</w:t>
      </w:r>
      <w:r w:rsidR="000F0BCA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(МДОУ д/с «Ёлочка» г.Балашова, МАДОУ д/с «Юбилейный» г.Балашова (старый корпус), МДОУ д/с «Дюймовочка» г.Балашова, МДОУ д/с «Рябинка» г.Балашова, МДОУ д/с «Одуванчик» г.Балашова, МАДОУ д/с «Ласточка» г.Балашова)  не имеют отдельно выделенных помещений для организации дневного сна. Из-за отсутствия спальных помещений дневной сон организуется в игровых комнатах или в приспособленных помещениях (летние веранды старого здания  МДОУ д/с «Одуванчик» г.Балашова, МДОУ д/с «Ласточка» г.Балашова) на выдвижных двухуровневых кроватях.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- 11 организаций не имеют отдельно выделенных спортивных залов.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ab/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Немаловажным моментом в организации образовательной деятельности в дошкольных образовательных организациях является наличие игровых и физкультурных площадок. Только 4 детских сада (МДОУ д/с «Спутник» 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>г.Балашова, МДОУ д/с «Зёрнышко» г.Балашова, МАДОУ д/с «Ласточка» г.Балашова, МАДОУ д/с «Юбилейный г.Балашова)  имеют современное игровое и спортивное оборудование на прогулочных и спортивных площадках и в 4 ДОО функционирует бассейн (МДОУ д/с «Ландыш» г.Балашова, МДОУ д/с «Дубравушка» г.Балашова МДОУ д/с «Челночок» г.Балашова, МДОУ д/с «Росинка» г.Балашова).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 связи с неудовлетворительным оснащением спортивных площадок и  отсутствием беговых дорожек нет возможности проводить  спортивные мероприятия для воспитанников в летний оздоровительный период. 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Федеральный закон от 29.12.2012 г. №273-ФЗ «Об образовании в Российской Федерации» впервые стал рассматривать дошкольное образование как первый уровень образования. Иными словами, преемственность дошкольного и начального общего образования поддерживается на уровне государства.  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Требования к условиям, содержанию и результатам начального общего образования зафиксированы на сегодняшний день в Федеральных государственных образовательных стандартах начального общего образования. Аналогичные требования применительно к дошкольному образованию отражены в Федеральных государственных образовательных стандартах дошкольного образования. И в том, и в другом стандарте заложена установка на преемственность между дошкольным и начальным общим образованием. В частности, во ФГОС начальной школы говорится, что системно-деятельностный подход, лежащий в основе стандарта, предполагает «обеспечение преемственности дошкольного, начального общего, основного общего и среднего общего образования». 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родителей, как участников образовательного процесса, позитив видится в обеспечении преемственности и непрерывности между всеми уровнями образования (дошкольного, начального, основного и среднего), близким расположением всех зданий друг к другу, широкими возможностями организации системы дополнительного образования, созданием единой службы психолого-педагогического сопровождения воспитанников, обучающихся и родителей и т.п.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педагогов преимущества выражаются в увеличении контингента воспитанников и обучающихся и, как следствие, увеличение заработной платы, повышение педагогического мастерства и профессионализма всех работников учреждения, трансляция накопленного опыта.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На сегодняшний день на  территории  Балашовского муниципального  района  функционируют 2</w:t>
      </w:r>
      <w:r w:rsidR="00384561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0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общеобразовательных учреждений: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в городе -1</w:t>
      </w:r>
      <w:r w:rsidR="00384561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0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, в том числе </w:t>
      </w:r>
      <w:r w:rsidR="00384561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8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- дневных учреждений,   2 - при УФСИН;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в районе - 1</w:t>
      </w:r>
      <w:r w:rsidR="00384561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0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средних школ.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 202</w:t>
      </w:r>
      <w:r w:rsidR="00384561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3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/202</w:t>
      </w:r>
      <w:r w:rsidR="00384561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4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учебном году 100 % учащихся обучаются по федеральным государственным стандартам, реализация которых напрямую зависит от созданных современных условий для организации учебного процесса.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 дневных общеобразовательных учреждениях города обучаются  92</w:t>
      </w:r>
      <w:r w:rsidR="00384561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78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человек.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 связи со значительным износом зданий образовательных учреждений в них невозможно создать современные условия в соответствии с санитарно-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 xml:space="preserve">эпидемиологическими требованиями. Так, часть здания МОУ «Гимназии им. Ю.А. Гарнаева г. Балашова», построена в 1898 году. Зданию МОУ СОШ  №16  более 80 лет, МОУ «Гимназия № 1», МОУ СОШ №5 и МАОУ СОШ №6 им Крылова И.В. более 50 лет. Часть здания МАОУ СОШ №6 им Крылова И.В. находится в аварийном состоянии. Спортивные залы здания МОУ «Гимназии им. Ю.А. Гарнаева г. Балашова» и втором здании МОУ СОШ №16 размещены в приспособленных помещениях. Пищеблоки и обеденные залы второго здания МОУ СОШ  №16, здания МОУ «Гимназии им. Ю.А. Гарнаева г. Балашова» также размещены в </w:t>
      </w:r>
      <w:r w:rsidR="0050228E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не 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приспособленных помещениях, что не позволяет в полной мере выполнять требования, предъявляемые к организации питания.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 МОУ «Гимназия № 1», МОУ «Гимназии им. Ю.А. Гарнаев</w:t>
      </w:r>
      <w:r w:rsidR="0050228E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а г. Балашова», МОУ СОШ №3, №12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количество детей превышает  проектную мощность.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Выходом из сложившейся ситуации  является проведение </w:t>
      </w:r>
      <w:r w:rsidRPr="007A317F">
        <w:rPr>
          <w:rFonts w:ascii="PT Astra Serif" w:hAnsi="PT Astra Serif"/>
          <w:bCs/>
          <w:sz w:val="28"/>
          <w:szCs w:val="28"/>
          <w:lang w:val="ru-RU" w:eastAsia="zh-CN"/>
        </w:rPr>
        <w:t xml:space="preserve">капитального ремонта действующих </w:t>
      </w:r>
      <w:r w:rsidRPr="007A317F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7A317F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их современной мебелью и оборудованием для укрепления материально-технической базы  и создания комфортных условий  для получения образования.</w:t>
      </w:r>
    </w:p>
    <w:p w:rsidR="000F0BCA" w:rsidRPr="007A317F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Реализация данной Программы внесет существенный вклад в развитие социальной инфраструктуры муниципального района.</w:t>
      </w:r>
    </w:p>
    <w:p w:rsidR="00C63476" w:rsidRPr="007A317F" w:rsidRDefault="00C63476" w:rsidP="00312470">
      <w:pPr>
        <w:pStyle w:val="aa"/>
        <w:ind w:firstLine="709"/>
        <w:contextualSpacing/>
        <w:jc w:val="both"/>
        <w:rPr>
          <w:rFonts w:ascii="PT Astra Serif" w:hAnsi="PT Astra Serif"/>
          <w:shd w:val="clear" w:color="auto" w:fill="FFFFFF"/>
          <w:lang w:val="ru-RU"/>
        </w:rPr>
      </w:pPr>
    </w:p>
    <w:p w:rsidR="00261B0C" w:rsidRPr="007A317F" w:rsidRDefault="008C5C4B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7A317F">
        <w:rPr>
          <w:rFonts w:ascii="PT Astra Serif" w:hAnsi="PT Astra Serif"/>
          <w:bCs w:val="0"/>
          <w:color w:val="111111"/>
          <w:sz w:val="28"/>
          <w:szCs w:val="28"/>
        </w:rPr>
        <w:t>Основные ц</w:t>
      </w:r>
      <w:r w:rsidR="00261B0C" w:rsidRPr="007A317F">
        <w:rPr>
          <w:rFonts w:ascii="PT Astra Serif" w:hAnsi="PT Astra Serif"/>
          <w:bCs w:val="0"/>
          <w:color w:val="111111"/>
          <w:sz w:val="28"/>
          <w:szCs w:val="28"/>
        </w:rPr>
        <w:t>ели и задачи Программы</w:t>
      </w:r>
      <w:r w:rsidR="00315529" w:rsidRPr="007A317F">
        <w:rPr>
          <w:rFonts w:ascii="PT Astra Serif" w:hAnsi="PT Astra Serif"/>
          <w:bCs w:val="0"/>
          <w:color w:val="111111"/>
          <w:sz w:val="28"/>
          <w:szCs w:val="28"/>
        </w:rPr>
        <w:t>.</w:t>
      </w:r>
    </w:p>
    <w:p w:rsidR="00585302" w:rsidRPr="007A317F" w:rsidRDefault="00585302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color w:val="111111"/>
        </w:rPr>
      </w:pPr>
    </w:p>
    <w:p w:rsidR="003F6AA1" w:rsidRPr="007A317F" w:rsidRDefault="006367A5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</w:pPr>
      <w:r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Основн</w:t>
      </w:r>
      <w:r w:rsidR="00755393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ыми</w:t>
      </w:r>
      <w:r w:rsidR="002478DD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2D4343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цел</w:t>
      </w:r>
      <w:r w:rsidR="00755393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ями </w:t>
      </w:r>
      <w:r w:rsidR="008C5C4B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П</w:t>
      </w:r>
      <w:r w:rsidR="002D4343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рограммы явля</w:t>
      </w:r>
      <w:r w:rsidR="00755393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ю</w:t>
      </w:r>
      <w:r w:rsidR="002D4343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тся</w:t>
      </w:r>
      <w:r w:rsidR="002478DD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строительство дошкольн</w:t>
      </w:r>
      <w:r w:rsidR="00ED45F1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ых</w:t>
      </w:r>
      <w:r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2478DD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и общеобразовательн</w:t>
      </w:r>
      <w:r w:rsidR="00ED45F1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ых</w:t>
      </w:r>
      <w:r w:rsidR="002478DD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учреждени</w:t>
      </w:r>
      <w:r w:rsidR="002478DD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й</w:t>
      </w:r>
      <w:r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, </w:t>
      </w:r>
      <w:r w:rsidR="001F1269" w:rsidRPr="007A317F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многофункционального спортивно-досугового комплекса</w:t>
      </w:r>
      <w:r w:rsidR="001F1269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как объект</w:t>
      </w:r>
      <w:r w:rsidR="002478DD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ов</w:t>
      </w:r>
      <w:r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социальной сферы, а так же </w:t>
      </w:r>
      <w:r w:rsidR="003F6AA1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разви</w:t>
      </w:r>
      <w:r w:rsidR="002111FB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тие</w:t>
      </w:r>
      <w:r w:rsidR="003F6AA1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пространственной среды учреждений </w:t>
      </w:r>
      <w:r w:rsidR="002478DD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</w:t>
      </w:r>
      <w:r w:rsidR="002111FB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оциальной </w:t>
      </w:r>
      <w:r w:rsidR="002478DD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сферы</w:t>
      </w:r>
      <w:r w:rsidR="003F6AA1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2111FB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муниципального района</w:t>
      </w:r>
      <w:r w:rsidR="003F6AA1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за счет создания дополнительных мест в новых образовательных учреждени</w:t>
      </w:r>
      <w:r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ях</w:t>
      </w:r>
      <w:r w:rsidR="00755393" w:rsidRPr="007A317F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и </w:t>
      </w:r>
      <w:r w:rsidR="00755393" w:rsidRPr="007A317F">
        <w:rPr>
          <w:rFonts w:ascii="PT Astra Serif" w:hAnsi="PT Astra Serif"/>
          <w:b w:val="0"/>
          <w:bCs w:val="0"/>
          <w:sz w:val="28"/>
          <w:szCs w:val="28"/>
          <w:lang w:eastAsia="zh-CN"/>
        </w:rPr>
        <w:t>создание комфортных условий  для получения образования</w:t>
      </w:r>
      <w:r w:rsidR="001F1269" w:rsidRPr="007A317F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 и досуга</w:t>
      </w:r>
      <w:r w:rsidR="00755393" w:rsidRPr="007A317F">
        <w:rPr>
          <w:rFonts w:ascii="PT Astra Serif" w:hAnsi="PT Astra Serif"/>
          <w:b w:val="0"/>
          <w:bCs w:val="0"/>
          <w:sz w:val="28"/>
          <w:szCs w:val="28"/>
          <w:lang w:eastAsia="zh-CN"/>
        </w:rPr>
        <w:t>.</w:t>
      </w:r>
    </w:p>
    <w:p w:rsidR="008C5C4B" w:rsidRPr="007A317F" w:rsidRDefault="008C5C4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достижения указанн</w:t>
      </w:r>
      <w:r w:rsidR="00755393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ых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цел</w:t>
      </w:r>
      <w:r w:rsidR="00755393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ей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должны быть решены следующие задачи:</w:t>
      </w:r>
    </w:p>
    <w:p w:rsidR="00301E9B" w:rsidRPr="007A317F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увеличение количества объектов социальной сферы за счет строительства, в соответствии с требованиями, предъявляемыми к дошкольным и общеобразовательным учреждениям</w:t>
      </w:r>
      <w:r w:rsidR="001F1269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, </w:t>
      </w:r>
      <w:r w:rsidR="001F1269" w:rsidRPr="007A317F">
        <w:rPr>
          <w:rFonts w:ascii="PT Astra Serif" w:hAnsi="PT Astra Serif"/>
          <w:sz w:val="28"/>
          <w:szCs w:val="28"/>
          <w:lang w:val="ru-RU" w:eastAsia="zh-CN"/>
        </w:rPr>
        <w:t>многофункциональным спортивно-досуговым комплексам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;</w:t>
      </w:r>
    </w:p>
    <w:p w:rsidR="001215E0" w:rsidRPr="007A317F" w:rsidRDefault="001215E0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bCs/>
          <w:sz w:val="28"/>
          <w:szCs w:val="28"/>
          <w:lang w:val="ru-RU" w:eastAsia="zh-CN"/>
        </w:rPr>
        <w:t xml:space="preserve">- проведение капитального ремонта действующих </w:t>
      </w:r>
      <w:r w:rsidRPr="007A317F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7A317F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современной мебелью и оборудованием;</w:t>
      </w:r>
    </w:p>
    <w:p w:rsidR="00301E9B" w:rsidRPr="007A317F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паспортизация</w:t>
      </w:r>
      <w:r w:rsidR="008A2691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и проектирование объектов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;</w:t>
      </w:r>
    </w:p>
    <w:p w:rsidR="00301E9B" w:rsidRPr="007A317F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благоустроенность территории.</w:t>
      </w:r>
    </w:p>
    <w:p w:rsidR="00F77A79" w:rsidRPr="007A317F" w:rsidRDefault="00F77A79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Введение в действие объектов социальной сферы</w:t>
      </w:r>
      <w:r w:rsidR="00351AD4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: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дошкольного и общеобразовательного учреждений.</w:t>
      </w:r>
    </w:p>
    <w:p w:rsidR="001215E0" w:rsidRPr="007A317F" w:rsidRDefault="001215E0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bCs/>
          <w:sz w:val="28"/>
          <w:szCs w:val="28"/>
          <w:lang w:val="ru-RU" w:eastAsia="zh-CN"/>
        </w:rPr>
        <w:t xml:space="preserve">Проведение капитального ремонта действующих </w:t>
      </w:r>
      <w:r w:rsidRPr="007A317F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7A317F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современной мебелью и оборудованием позволит укрепить материально-техническую базу учреждения и создаст комфортные условия для получения образования</w:t>
      </w:r>
      <w:r w:rsidR="00761EE0" w:rsidRPr="007A317F">
        <w:rPr>
          <w:rFonts w:ascii="PT Astra Serif" w:hAnsi="PT Astra Serif"/>
          <w:bCs/>
          <w:sz w:val="28"/>
          <w:szCs w:val="28"/>
          <w:lang w:val="ru-RU" w:eastAsia="zh-CN"/>
        </w:rPr>
        <w:t>.</w:t>
      </w:r>
    </w:p>
    <w:p w:rsidR="008C5C4B" w:rsidRPr="007A317F" w:rsidRDefault="008C5C4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Прове</w:t>
      </w:r>
      <w:r w:rsidR="00F155C7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дение </w:t>
      </w:r>
      <w:r w:rsidR="0012577A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</w:t>
      </w:r>
      <w:r w:rsidR="00F155C7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аспортизации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="00351AD4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и проектирование 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позволит организовать эффективное планирование мероприятий </w:t>
      </w:r>
      <w:r w:rsidR="0067402B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 носит подготовительный характер</w:t>
      </w:r>
      <w:r w:rsidR="00351AD4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</w:t>
      </w:r>
      <w:r w:rsidR="0067402B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выполнени</w:t>
      </w:r>
      <w:r w:rsidR="00351AD4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</w:t>
      </w:r>
      <w:r w:rsidR="0067402B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Программы.</w:t>
      </w:r>
    </w:p>
    <w:p w:rsidR="00DE7502" w:rsidRPr="007A317F" w:rsidRDefault="00DE7502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>Благоустроенность территории позволит</w:t>
      </w:r>
      <w:r w:rsidR="00942ACB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разместить на прилегающи</w:t>
      </w:r>
      <w:r w:rsidR="00F77A79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х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к объектам участках</w:t>
      </w:r>
      <w:r w:rsidR="00942ACB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спортивных развлекательных сооружений и мест отдыха</w:t>
      </w:r>
      <w:r w:rsidR="00F77A79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.</w:t>
      </w:r>
    </w:p>
    <w:p w:rsidR="00FB0F39" w:rsidRPr="007A317F" w:rsidRDefault="00942AC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Строительство с соблюдением необходимых требований для образовательных учреждений в соответствии</w:t>
      </w:r>
      <w:r w:rsidR="00FB0F39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="00FB0F39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СП 252.1325800.2016, СП 251.1325800.2016.</w:t>
      </w:r>
    </w:p>
    <w:p w:rsidR="00FB0F39" w:rsidRPr="007A317F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Программа пр</w:t>
      </w:r>
      <w:r w:rsidR="00E65A29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едусматривает достижение целей к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концу 202</w:t>
      </w:r>
      <w:r w:rsidR="00B03422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6</w:t>
      </w:r>
      <w:r w:rsidR="0086793D"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г. </w:t>
      </w:r>
    </w:p>
    <w:p w:rsidR="0067402B" w:rsidRPr="007A317F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По итогам года проводится анализ эффективности проведения мероприятий, расходования средств на основе оценки основных целевых индикаторов и показателей, а так же определяются промежуточные результаты реализации Программы.</w:t>
      </w:r>
    </w:p>
    <w:p w:rsidR="0067402B" w:rsidRPr="007A317F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A317F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Программа представляет собой комплекс взаимосвязанных мероприятий.</w:t>
      </w:r>
    </w:p>
    <w:p w:rsidR="00315529" w:rsidRPr="007A317F" w:rsidRDefault="00315529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</w:p>
    <w:p w:rsidR="0012577A" w:rsidRPr="007A317F" w:rsidRDefault="0012577A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7A317F">
        <w:rPr>
          <w:rFonts w:ascii="PT Astra Serif" w:hAnsi="PT Astra Serif"/>
          <w:sz w:val="28"/>
          <w:szCs w:val="28"/>
        </w:rPr>
        <w:t>Механизм реализации и управления Программой</w:t>
      </w:r>
      <w:r w:rsidR="008D1E94" w:rsidRPr="007A317F">
        <w:rPr>
          <w:rFonts w:ascii="PT Astra Serif" w:hAnsi="PT Astra Serif"/>
          <w:sz w:val="28"/>
          <w:szCs w:val="28"/>
        </w:rPr>
        <w:t>.</w:t>
      </w:r>
    </w:p>
    <w:p w:rsidR="0012577A" w:rsidRPr="007A317F" w:rsidRDefault="0012577A" w:rsidP="00312470">
      <w:pPr>
        <w:pStyle w:val="ac"/>
        <w:widowControl/>
        <w:autoSpaceDE/>
        <w:autoSpaceDN/>
        <w:adjustRightInd/>
        <w:ind w:left="142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12577A" w:rsidRPr="007A317F" w:rsidRDefault="0012577A" w:rsidP="00312470">
      <w:pPr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Настоящей Программой предусмотрена реализация мероприятий, направленных на увеличение количества дошкольн</w:t>
      </w:r>
      <w:r w:rsidR="00BE7BF6" w:rsidRPr="007A317F">
        <w:rPr>
          <w:rFonts w:ascii="PT Astra Serif" w:hAnsi="PT Astra Serif"/>
          <w:b w:val="0"/>
          <w:sz w:val="28"/>
          <w:szCs w:val="28"/>
        </w:rPr>
        <w:t>ых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и общеобразовательн</w:t>
      </w:r>
      <w:r w:rsidR="00BE7BF6" w:rsidRPr="007A317F">
        <w:rPr>
          <w:rFonts w:ascii="PT Astra Serif" w:hAnsi="PT Astra Serif"/>
          <w:b w:val="0"/>
          <w:sz w:val="28"/>
          <w:szCs w:val="28"/>
        </w:rPr>
        <w:t>ых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уч</w:t>
      </w:r>
      <w:r w:rsidR="00DE614C" w:rsidRPr="007A317F">
        <w:rPr>
          <w:rFonts w:ascii="PT Astra Serif" w:hAnsi="PT Astra Serif"/>
          <w:b w:val="0"/>
          <w:sz w:val="28"/>
          <w:szCs w:val="28"/>
        </w:rPr>
        <w:t>реждений, отвечающих современным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требованиям.</w:t>
      </w:r>
    </w:p>
    <w:p w:rsidR="0012577A" w:rsidRPr="007A317F" w:rsidRDefault="0012577A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Заказчиком программы является администрация Балашовского муниципального района.</w:t>
      </w:r>
    </w:p>
    <w:p w:rsidR="00F60B43" w:rsidRPr="007A317F" w:rsidRDefault="00287971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Сои</w:t>
      </w:r>
      <w:r w:rsidR="00947FA9" w:rsidRPr="007A317F">
        <w:rPr>
          <w:rFonts w:ascii="PT Astra Serif" w:hAnsi="PT Astra Serif"/>
          <w:b w:val="0"/>
          <w:sz w:val="28"/>
          <w:szCs w:val="28"/>
        </w:rPr>
        <w:t>сполнител</w:t>
      </w:r>
      <w:r w:rsidRPr="007A317F">
        <w:rPr>
          <w:rFonts w:ascii="PT Astra Serif" w:hAnsi="PT Astra Serif"/>
          <w:b w:val="0"/>
          <w:sz w:val="28"/>
          <w:szCs w:val="28"/>
        </w:rPr>
        <w:t>ями</w:t>
      </w:r>
      <w:r w:rsidR="00BE7BF6" w:rsidRPr="007A317F">
        <w:rPr>
          <w:rFonts w:ascii="PT Astra Serif" w:hAnsi="PT Astra Serif"/>
          <w:b w:val="0"/>
          <w:sz w:val="28"/>
          <w:szCs w:val="28"/>
        </w:rPr>
        <w:t xml:space="preserve"> </w:t>
      </w:r>
      <w:r w:rsidR="0012577A" w:rsidRPr="007A317F">
        <w:rPr>
          <w:rFonts w:ascii="PT Astra Serif" w:hAnsi="PT Astra Serif"/>
          <w:b w:val="0"/>
          <w:sz w:val="28"/>
          <w:szCs w:val="28"/>
        </w:rPr>
        <w:t>Программы явля</w:t>
      </w:r>
      <w:r w:rsidRPr="007A317F">
        <w:rPr>
          <w:rFonts w:ascii="PT Astra Serif" w:hAnsi="PT Astra Serif"/>
          <w:b w:val="0"/>
          <w:sz w:val="28"/>
          <w:szCs w:val="28"/>
        </w:rPr>
        <w:t>ю</w:t>
      </w:r>
      <w:r w:rsidR="0012577A" w:rsidRPr="007A317F">
        <w:rPr>
          <w:rFonts w:ascii="PT Astra Serif" w:hAnsi="PT Astra Serif"/>
          <w:b w:val="0"/>
          <w:sz w:val="28"/>
          <w:szCs w:val="28"/>
        </w:rPr>
        <w:t>тся</w:t>
      </w:r>
      <w:r w:rsidRPr="007A317F">
        <w:rPr>
          <w:rFonts w:ascii="PT Astra Serif" w:hAnsi="PT Astra Serif"/>
          <w:b w:val="0"/>
          <w:sz w:val="28"/>
          <w:szCs w:val="28"/>
        </w:rPr>
        <w:t>:</w:t>
      </w:r>
      <w:r w:rsidR="0012577A" w:rsidRPr="007A317F">
        <w:rPr>
          <w:rFonts w:ascii="PT Astra Serif" w:hAnsi="PT Astra Serif"/>
          <w:b w:val="0"/>
          <w:sz w:val="28"/>
          <w:szCs w:val="28"/>
        </w:rPr>
        <w:t xml:space="preserve"> </w:t>
      </w:r>
      <w:r w:rsidR="00F60B43" w:rsidRPr="007A317F">
        <w:rPr>
          <w:rFonts w:ascii="PT Astra Serif" w:hAnsi="PT Astra Serif"/>
          <w:b w:val="0"/>
          <w:sz w:val="28"/>
          <w:szCs w:val="28"/>
        </w:rPr>
        <w:t xml:space="preserve">Управление капитального строительства администрации Балашовского муниципального района, </w:t>
      </w:r>
      <w:r w:rsidR="000C1672" w:rsidRPr="007A317F">
        <w:rPr>
          <w:rFonts w:ascii="PT Astra Serif" w:hAnsi="PT Astra Serif"/>
          <w:b w:val="0"/>
          <w:bCs w:val="0"/>
          <w:sz w:val="28"/>
          <w:szCs w:val="28"/>
          <w:lang w:eastAsia="zh-CN"/>
        </w:rPr>
        <w:t>Комитет по образованию</w:t>
      </w:r>
      <w:r w:rsidR="000C1672" w:rsidRPr="007A317F">
        <w:rPr>
          <w:rFonts w:ascii="PT Astra Serif" w:hAnsi="PT Astra Serif"/>
          <w:b w:val="0"/>
          <w:sz w:val="28"/>
          <w:szCs w:val="28"/>
        </w:rPr>
        <w:t xml:space="preserve"> </w:t>
      </w:r>
      <w:r w:rsidR="00F60B43" w:rsidRPr="007A317F">
        <w:rPr>
          <w:rFonts w:ascii="PT Astra Serif" w:hAnsi="PT Astra Serif"/>
          <w:b w:val="0"/>
          <w:sz w:val="28"/>
          <w:szCs w:val="28"/>
        </w:rPr>
        <w:t>администрации Бал</w:t>
      </w:r>
      <w:r w:rsidR="00254E91" w:rsidRPr="007A317F">
        <w:rPr>
          <w:rFonts w:ascii="PT Astra Serif" w:hAnsi="PT Astra Serif"/>
          <w:b w:val="0"/>
          <w:sz w:val="28"/>
          <w:szCs w:val="28"/>
        </w:rPr>
        <w:t>ашовского муниципального района</w:t>
      </w:r>
      <w:r w:rsidR="00F60B43" w:rsidRPr="007A317F">
        <w:rPr>
          <w:rFonts w:ascii="PT Astra Serif" w:hAnsi="PT Astra Serif"/>
          <w:b w:val="0"/>
          <w:sz w:val="28"/>
          <w:szCs w:val="28"/>
        </w:rPr>
        <w:t>.</w:t>
      </w:r>
    </w:p>
    <w:p w:rsidR="008D1E94" w:rsidRPr="007A317F" w:rsidRDefault="008A355F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Исполнители</w:t>
      </w:r>
      <w:r w:rsidR="0012577A" w:rsidRPr="007A317F">
        <w:rPr>
          <w:rFonts w:ascii="PT Astra Serif" w:hAnsi="PT Astra Serif"/>
          <w:b w:val="0"/>
          <w:sz w:val="28"/>
          <w:szCs w:val="28"/>
        </w:rPr>
        <w:t xml:space="preserve"> Программы нес</w:t>
      </w:r>
      <w:r w:rsidR="00DE614C" w:rsidRPr="007A317F">
        <w:rPr>
          <w:rFonts w:ascii="PT Astra Serif" w:hAnsi="PT Astra Serif"/>
          <w:b w:val="0"/>
          <w:sz w:val="28"/>
          <w:szCs w:val="28"/>
        </w:rPr>
        <w:t>ут</w:t>
      </w:r>
      <w:r w:rsidR="0012577A" w:rsidRPr="007A317F">
        <w:rPr>
          <w:rFonts w:ascii="PT Astra Serif" w:hAnsi="PT Astra Serif"/>
          <w:b w:val="0"/>
          <w:sz w:val="28"/>
          <w:szCs w:val="28"/>
        </w:rPr>
        <w:t xml:space="preserve"> ответственность за своевременную</w:t>
      </w:r>
      <w:r w:rsidR="00DE614C" w:rsidRPr="007A317F">
        <w:rPr>
          <w:rFonts w:ascii="PT Astra Serif" w:hAnsi="PT Astra Serif"/>
          <w:b w:val="0"/>
          <w:sz w:val="28"/>
          <w:szCs w:val="28"/>
        </w:rPr>
        <w:t xml:space="preserve">, </w:t>
      </w:r>
      <w:r w:rsidR="0012577A" w:rsidRPr="007A317F">
        <w:rPr>
          <w:rFonts w:ascii="PT Astra Serif" w:hAnsi="PT Astra Serif"/>
          <w:b w:val="0"/>
          <w:sz w:val="28"/>
          <w:szCs w:val="28"/>
        </w:rPr>
        <w:t>качественную подготовку и р</w:t>
      </w:r>
      <w:r w:rsidR="00DE614C" w:rsidRPr="007A317F">
        <w:rPr>
          <w:rFonts w:ascii="PT Astra Serif" w:hAnsi="PT Astra Serif"/>
          <w:b w:val="0"/>
          <w:sz w:val="28"/>
          <w:szCs w:val="28"/>
        </w:rPr>
        <w:t>еализацию Программы, обеспечиваю</w:t>
      </w:r>
      <w:r w:rsidR="0012577A" w:rsidRPr="007A317F">
        <w:rPr>
          <w:rFonts w:ascii="PT Astra Serif" w:hAnsi="PT Astra Serif"/>
          <w:b w:val="0"/>
          <w:sz w:val="28"/>
          <w:szCs w:val="28"/>
        </w:rPr>
        <w:t>т эффективное использование средств, выделяемых на ее реализацию.</w:t>
      </w:r>
    </w:p>
    <w:p w:rsidR="0012577A" w:rsidRPr="007A317F" w:rsidRDefault="0012577A" w:rsidP="00312470">
      <w:pPr>
        <w:pStyle w:val="ac"/>
        <w:widowControl/>
        <w:autoSpaceDE/>
        <w:autoSpaceDN/>
        <w:adjustRightInd/>
        <w:ind w:left="142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961781" w:rsidRPr="007A317F" w:rsidRDefault="00315529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502"/>
        <w:jc w:val="center"/>
        <w:rPr>
          <w:rFonts w:ascii="PT Astra Serif" w:hAnsi="PT Astra Serif"/>
          <w:bCs w:val="0"/>
          <w:sz w:val="28"/>
          <w:szCs w:val="28"/>
        </w:rPr>
      </w:pPr>
      <w:r w:rsidRPr="007A317F">
        <w:rPr>
          <w:rFonts w:ascii="PT Astra Serif" w:hAnsi="PT Astra Serif"/>
          <w:bCs w:val="0"/>
          <w:sz w:val="28"/>
          <w:szCs w:val="28"/>
        </w:rPr>
        <w:t>Целевые индикаторы Программы</w:t>
      </w:r>
      <w:r w:rsidRPr="007A317F">
        <w:rPr>
          <w:rFonts w:ascii="PT Astra Serif" w:hAnsi="PT Astra Serif"/>
          <w:b w:val="0"/>
          <w:bCs w:val="0"/>
          <w:sz w:val="28"/>
          <w:szCs w:val="28"/>
        </w:rPr>
        <w:t>.</w:t>
      </w:r>
    </w:p>
    <w:p w:rsidR="00947FA9" w:rsidRPr="007A317F" w:rsidRDefault="00947FA9" w:rsidP="00312470">
      <w:pPr>
        <w:pStyle w:val="ac"/>
        <w:widowControl/>
        <w:autoSpaceDE/>
        <w:autoSpaceDN/>
        <w:adjustRightInd/>
        <w:ind w:left="142"/>
        <w:rPr>
          <w:rFonts w:ascii="PT Astra Serif" w:hAnsi="PT Astra Serif"/>
          <w:bCs w:val="0"/>
          <w:sz w:val="28"/>
          <w:szCs w:val="28"/>
        </w:rPr>
      </w:pPr>
    </w:p>
    <w:p w:rsidR="00A52B8C" w:rsidRPr="007A317F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Проектирование и строительство объектов социальной сферы: дошкольного и общеобразовательного учреждений</w:t>
      </w:r>
      <w:r w:rsidR="002D4C9B" w:rsidRPr="007A317F">
        <w:rPr>
          <w:rFonts w:ascii="PT Astra Serif" w:hAnsi="PT Astra Serif"/>
          <w:b w:val="0"/>
          <w:sz w:val="28"/>
          <w:szCs w:val="28"/>
        </w:rPr>
        <w:t xml:space="preserve">, </w:t>
      </w:r>
      <w:r w:rsidR="002D4C9B" w:rsidRPr="007A317F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многофункционального спортивно-досугового комплекса</w:t>
      </w:r>
      <w:r w:rsidRPr="007A317F">
        <w:rPr>
          <w:rFonts w:ascii="PT Astra Serif" w:hAnsi="PT Astra Serif"/>
          <w:b w:val="0"/>
          <w:sz w:val="28"/>
          <w:szCs w:val="28"/>
        </w:rPr>
        <w:t>.</w:t>
      </w:r>
    </w:p>
    <w:p w:rsidR="00A52B8C" w:rsidRPr="007A317F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Ввод в эксплуатацию дошкольного образовательного учреждения в соответствии с СП 252.1325800.2016 на 100%.</w:t>
      </w:r>
    </w:p>
    <w:p w:rsidR="00A52B8C" w:rsidRPr="007A317F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Ввод в эксплуатацию общеобразовательного учреждения в соответствии с                                        СП 251.1325800.2016 на 100%.</w:t>
      </w:r>
    </w:p>
    <w:p w:rsidR="00E468E1" w:rsidRPr="007A317F" w:rsidRDefault="00E468E1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bCs w:val="0"/>
          <w:sz w:val="28"/>
          <w:szCs w:val="28"/>
          <w:lang w:eastAsia="zh-CN"/>
        </w:rPr>
        <w:t>Капитальный ремонт</w:t>
      </w:r>
      <w:r w:rsidR="00F329D5" w:rsidRPr="007A317F">
        <w:rPr>
          <w:rFonts w:ascii="PT Astra Serif" w:hAnsi="PT Astra Serif"/>
          <w:b w:val="0"/>
          <w:bCs w:val="0"/>
          <w:sz w:val="28"/>
          <w:szCs w:val="28"/>
          <w:lang w:eastAsia="zh-CN"/>
        </w:rPr>
        <w:t>, благоустройство</w:t>
      </w:r>
      <w:r w:rsidRPr="007A317F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 и оснащение </w:t>
      </w:r>
      <w:r w:rsidR="009B2D57" w:rsidRPr="007A317F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2-х учреждений </w:t>
      </w:r>
      <w:r w:rsidRPr="007A317F">
        <w:rPr>
          <w:rFonts w:ascii="PT Astra Serif" w:hAnsi="PT Astra Serif"/>
          <w:b w:val="0"/>
          <w:bCs w:val="0"/>
          <w:sz w:val="28"/>
          <w:szCs w:val="28"/>
          <w:lang w:eastAsia="zh-CN"/>
        </w:rPr>
        <w:t>образования современной мебелью и оборудованием.</w:t>
      </w:r>
    </w:p>
    <w:p w:rsidR="00A52B8C" w:rsidRPr="007A317F" w:rsidRDefault="00A52B8C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A52B8C" w:rsidRPr="007A317F" w:rsidRDefault="00A52B8C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96466D" w:rsidRPr="007A317F" w:rsidRDefault="00315529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7A317F">
        <w:rPr>
          <w:rFonts w:ascii="PT Astra Serif" w:hAnsi="PT Astra Serif"/>
          <w:bCs w:val="0"/>
          <w:color w:val="111111"/>
          <w:sz w:val="28"/>
          <w:szCs w:val="28"/>
        </w:rPr>
        <w:t>Оценка эффективности</w:t>
      </w:r>
      <w:r w:rsidR="0012577A" w:rsidRPr="007A317F">
        <w:rPr>
          <w:rFonts w:ascii="PT Astra Serif" w:hAnsi="PT Astra Serif"/>
          <w:bCs w:val="0"/>
          <w:color w:val="111111"/>
          <w:sz w:val="28"/>
          <w:szCs w:val="28"/>
        </w:rPr>
        <w:t>,</w:t>
      </w:r>
      <w:r w:rsidRPr="007A317F">
        <w:rPr>
          <w:rFonts w:ascii="PT Astra Serif" w:hAnsi="PT Astra Serif"/>
          <w:bCs w:val="0"/>
          <w:color w:val="111111"/>
          <w:sz w:val="28"/>
          <w:szCs w:val="28"/>
        </w:rPr>
        <w:t xml:space="preserve"> прогноз ожидаемых</w:t>
      </w:r>
      <w:r w:rsidR="00261B0C" w:rsidRPr="007A317F">
        <w:rPr>
          <w:rFonts w:ascii="PT Astra Serif" w:hAnsi="PT Astra Serif"/>
          <w:bCs w:val="0"/>
          <w:color w:val="111111"/>
          <w:sz w:val="28"/>
          <w:szCs w:val="28"/>
        </w:rPr>
        <w:t xml:space="preserve"> результат</w:t>
      </w:r>
      <w:r w:rsidRPr="007A317F">
        <w:rPr>
          <w:rFonts w:ascii="PT Astra Serif" w:hAnsi="PT Astra Serif"/>
          <w:bCs w:val="0"/>
          <w:color w:val="111111"/>
          <w:sz w:val="28"/>
          <w:szCs w:val="28"/>
        </w:rPr>
        <w:t>ов</w:t>
      </w:r>
    </w:p>
    <w:p w:rsidR="00C114F5" w:rsidRPr="007A317F" w:rsidRDefault="00261B0C" w:rsidP="00312470">
      <w:pPr>
        <w:pStyle w:val="ac"/>
        <w:widowControl/>
        <w:autoSpaceDE/>
        <w:autoSpaceDN/>
        <w:adjustRightInd/>
        <w:ind w:left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7A317F">
        <w:rPr>
          <w:rFonts w:ascii="PT Astra Serif" w:hAnsi="PT Astra Serif"/>
          <w:bCs w:val="0"/>
          <w:color w:val="111111"/>
          <w:sz w:val="28"/>
          <w:szCs w:val="28"/>
        </w:rPr>
        <w:t>реализации Программы</w:t>
      </w:r>
      <w:r w:rsidR="00315529" w:rsidRPr="007A317F">
        <w:rPr>
          <w:rFonts w:ascii="PT Astra Serif" w:hAnsi="PT Astra Serif"/>
          <w:bCs w:val="0"/>
          <w:color w:val="111111"/>
          <w:sz w:val="28"/>
          <w:szCs w:val="28"/>
        </w:rPr>
        <w:t>.</w:t>
      </w:r>
    </w:p>
    <w:p w:rsidR="0096466D" w:rsidRPr="007A317F" w:rsidRDefault="0096466D" w:rsidP="00312470">
      <w:pPr>
        <w:pStyle w:val="ac"/>
        <w:widowControl/>
        <w:autoSpaceDE/>
        <w:autoSpaceDN/>
        <w:adjustRightInd/>
        <w:ind w:left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</w:p>
    <w:p w:rsidR="00D6057B" w:rsidRPr="007A317F" w:rsidRDefault="00D6057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Строительство</w:t>
      </w:r>
      <w:r w:rsidR="005F5BC4" w:rsidRPr="007A317F">
        <w:rPr>
          <w:rFonts w:ascii="PT Astra Serif" w:hAnsi="PT Astra Serif"/>
          <w:b w:val="0"/>
          <w:sz w:val="28"/>
          <w:szCs w:val="28"/>
        </w:rPr>
        <w:t xml:space="preserve"> и капитальный ремонт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объектов социальной сферы  позволит обеспечить население безопасными и доступными объектами социальной инфраструктуры, повысит качество услуг в сфере образования</w:t>
      </w:r>
      <w:r w:rsidR="002D4C9B" w:rsidRPr="007A317F">
        <w:rPr>
          <w:rFonts w:ascii="PT Astra Serif" w:hAnsi="PT Astra Serif"/>
          <w:b w:val="0"/>
          <w:sz w:val="28"/>
          <w:szCs w:val="28"/>
        </w:rPr>
        <w:t xml:space="preserve"> </w:t>
      </w:r>
      <w:r w:rsidR="002D4C9B" w:rsidRPr="007A317F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и </w:t>
      </w:r>
      <w:r w:rsidR="002D4C9B" w:rsidRPr="007A317F">
        <w:rPr>
          <w:rFonts w:ascii="PT Astra Serif" w:hAnsi="PT Astra Serif"/>
          <w:b w:val="0"/>
          <w:bCs w:val="0"/>
          <w:sz w:val="28"/>
          <w:szCs w:val="28"/>
          <w:lang w:eastAsia="zh-CN"/>
        </w:rPr>
        <w:lastRenderedPageBreak/>
        <w:t>досуга</w:t>
      </w:r>
      <w:r w:rsidRPr="007A317F">
        <w:rPr>
          <w:rFonts w:ascii="PT Astra Serif" w:hAnsi="PT Astra Serif"/>
          <w:b w:val="0"/>
          <w:sz w:val="28"/>
          <w:szCs w:val="28"/>
        </w:rPr>
        <w:t>, создаст дополнительные места в новых учреждениях.</w:t>
      </w:r>
    </w:p>
    <w:p w:rsidR="00315529" w:rsidRPr="007A317F" w:rsidRDefault="00315529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 xml:space="preserve">В рамках </w:t>
      </w:r>
      <w:r w:rsidR="00BE7BF6" w:rsidRPr="007A317F">
        <w:rPr>
          <w:rFonts w:ascii="PT Astra Serif" w:hAnsi="PT Astra Serif"/>
          <w:b w:val="0"/>
          <w:sz w:val="28"/>
          <w:szCs w:val="28"/>
        </w:rPr>
        <w:t>реализации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Программы предполагается достижение следующих результатов:</w:t>
      </w:r>
    </w:p>
    <w:p w:rsidR="00D6057B" w:rsidRPr="007A317F" w:rsidRDefault="00D6057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В 2020 году изготовить проектно-сметные документации строительства дошкольных образовательных учреждений и проведение экспертизы достоверности сметной стоимости строительства.</w:t>
      </w:r>
    </w:p>
    <w:p w:rsidR="00D6057B" w:rsidRPr="007A317F" w:rsidRDefault="00C114F5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В 2021</w:t>
      </w:r>
      <w:r w:rsidR="002478DD" w:rsidRPr="007A317F">
        <w:rPr>
          <w:rFonts w:ascii="PT Astra Serif" w:hAnsi="PT Astra Serif"/>
          <w:b w:val="0"/>
          <w:sz w:val="28"/>
          <w:szCs w:val="28"/>
        </w:rPr>
        <w:t xml:space="preserve"> году</w:t>
      </w:r>
      <w:r w:rsidR="00E60236" w:rsidRPr="007A317F">
        <w:rPr>
          <w:rFonts w:ascii="PT Astra Serif" w:hAnsi="PT Astra Serif"/>
          <w:b w:val="0"/>
          <w:sz w:val="28"/>
          <w:szCs w:val="28"/>
        </w:rPr>
        <w:t xml:space="preserve"> </w:t>
      </w:r>
      <w:r w:rsidR="00D6057B" w:rsidRPr="007A317F">
        <w:rPr>
          <w:rFonts w:ascii="PT Astra Serif" w:hAnsi="PT Astra Serif"/>
          <w:b w:val="0"/>
          <w:sz w:val="28"/>
          <w:szCs w:val="28"/>
        </w:rPr>
        <w:t xml:space="preserve">построить и </w:t>
      </w:r>
      <w:r w:rsidR="00BE7BF6" w:rsidRPr="007A317F">
        <w:rPr>
          <w:rFonts w:ascii="PT Astra Serif" w:hAnsi="PT Astra Serif"/>
          <w:b w:val="0"/>
          <w:sz w:val="28"/>
          <w:szCs w:val="28"/>
        </w:rPr>
        <w:t>ввести в эксплуатацию</w:t>
      </w:r>
      <w:r w:rsidR="00E60236" w:rsidRPr="007A317F">
        <w:rPr>
          <w:rFonts w:ascii="PT Astra Serif" w:hAnsi="PT Astra Serif"/>
          <w:b w:val="0"/>
          <w:sz w:val="28"/>
          <w:szCs w:val="28"/>
        </w:rPr>
        <w:t xml:space="preserve"> </w:t>
      </w:r>
      <w:r w:rsidRPr="007A317F">
        <w:rPr>
          <w:rFonts w:ascii="PT Astra Serif" w:hAnsi="PT Astra Serif"/>
          <w:b w:val="0"/>
          <w:sz w:val="28"/>
          <w:szCs w:val="28"/>
        </w:rPr>
        <w:t>дошкольное образовательное учреждение</w:t>
      </w:r>
      <w:r w:rsidR="006D449C" w:rsidRPr="007A317F">
        <w:rPr>
          <w:rFonts w:ascii="PT Astra Serif" w:hAnsi="PT Astra Serif"/>
          <w:b w:val="0"/>
          <w:sz w:val="28"/>
          <w:szCs w:val="28"/>
        </w:rPr>
        <w:t>, которое будет соответствовать</w:t>
      </w:r>
      <w:r w:rsidR="00D6057B" w:rsidRPr="007A317F">
        <w:rPr>
          <w:rFonts w:ascii="PT Astra Serif" w:hAnsi="PT Astra Serif"/>
          <w:b w:val="0"/>
          <w:sz w:val="28"/>
          <w:szCs w:val="28"/>
        </w:rPr>
        <w:t xml:space="preserve"> требованиям и нормам; изготовить проектно-сметную документацию строительства общеобразовательного  учреждения и прове</w:t>
      </w:r>
      <w:r w:rsidR="00377A78" w:rsidRPr="007A317F">
        <w:rPr>
          <w:rFonts w:ascii="PT Astra Serif" w:hAnsi="PT Astra Serif"/>
          <w:b w:val="0"/>
          <w:sz w:val="28"/>
          <w:szCs w:val="28"/>
        </w:rPr>
        <w:t>сти</w:t>
      </w:r>
      <w:r w:rsidR="00D6057B" w:rsidRPr="007A317F">
        <w:rPr>
          <w:rFonts w:ascii="PT Astra Serif" w:hAnsi="PT Astra Serif"/>
          <w:b w:val="0"/>
          <w:sz w:val="28"/>
          <w:szCs w:val="28"/>
        </w:rPr>
        <w:t xml:space="preserve"> экспертиз</w:t>
      </w:r>
      <w:r w:rsidR="00377A78" w:rsidRPr="007A317F">
        <w:rPr>
          <w:rFonts w:ascii="PT Astra Serif" w:hAnsi="PT Astra Serif"/>
          <w:b w:val="0"/>
          <w:sz w:val="28"/>
          <w:szCs w:val="28"/>
        </w:rPr>
        <w:t>у</w:t>
      </w:r>
      <w:r w:rsidR="00D6057B" w:rsidRPr="007A317F">
        <w:rPr>
          <w:rFonts w:ascii="PT Astra Serif" w:hAnsi="PT Astra Serif"/>
          <w:b w:val="0"/>
          <w:sz w:val="28"/>
          <w:szCs w:val="28"/>
        </w:rPr>
        <w:t xml:space="preserve"> достоверности сметной стоимости строительства.</w:t>
      </w:r>
    </w:p>
    <w:p w:rsidR="00377A78" w:rsidRPr="007A317F" w:rsidRDefault="002478DD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В 202</w:t>
      </w:r>
      <w:r w:rsidR="0069134E" w:rsidRPr="007A317F">
        <w:rPr>
          <w:rFonts w:ascii="PT Astra Serif" w:hAnsi="PT Astra Serif"/>
          <w:b w:val="0"/>
          <w:sz w:val="28"/>
          <w:szCs w:val="28"/>
        </w:rPr>
        <w:t>2</w:t>
      </w:r>
      <w:r w:rsidR="00B83520" w:rsidRPr="007A317F">
        <w:rPr>
          <w:rFonts w:ascii="PT Astra Serif" w:hAnsi="PT Astra Serif"/>
          <w:b w:val="0"/>
          <w:sz w:val="28"/>
          <w:szCs w:val="28"/>
        </w:rPr>
        <w:t xml:space="preserve"> </w:t>
      </w:r>
      <w:r w:rsidR="00377A78" w:rsidRPr="007A317F">
        <w:rPr>
          <w:rFonts w:ascii="PT Astra Serif" w:hAnsi="PT Astra Serif"/>
          <w:b w:val="0"/>
          <w:sz w:val="28"/>
          <w:szCs w:val="28"/>
        </w:rPr>
        <w:t>году провести капитальный ремонт общеобразовательн</w:t>
      </w:r>
      <w:r w:rsidR="0046793C" w:rsidRPr="007A317F">
        <w:rPr>
          <w:rFonts w:ascii="PT Astra Serif" w:hAnsi="PT Astra Serif"/>
          <w:b w:val="0"/>
          <w:sz w:val="28"/>
          <w:szCs w:val="28"/>
        </w:rPr>
        <w:t>ых учреждений</w:t>
      </w:r>
      <w:r w:rsidR="00F329D5" w:rsidRPr="007A317F">
        <w:rPr>
          <w:rFonts w:ascii="PT Astra Serif" w:hAnsi="PT Astra Serif"/>
          <w:b w:val="0"/>
          <w:bCs w:val="0"/>
          <w:sz w:val="28"/>
          <w:szCs w:val="28"/>
          <w:lang w:eastAsia="zh-CN"/>
        </w:rPr>
        <w:t>, благоустройство</w:t>
      </w:r>
      <w:r w:rsidR="00377A78" w:rsidRPr="007A317F">
        <w:rPr>
          <w:rFonts w:ascii="PT Astra Serif" w:hAnsi="PT Astra Serif"/>
          <w:b w:val="0"/>
          <w:sz w:val="28"/>
          <w:szCs w:val="28"/>
        </w:rPr>
        <w:t xml:space="preserve"> и оснастить современной мебелью и оборудованием.</w:t>
      </w:r>
    </w:p>
    <w:p w:rsidR="00B83520" w:rsidRPr="007A317F" w:rsidRDefault="00B83520" w:rsidP="00B8352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В 2023 году провести капитальный ремонт общеобразовательных учреждений</w:t>
      </w:r>
      <w:r w:rsidRPr="007A317F">
        <w:rPr>
          <w:rFonts w:ascii="PT Astra Serif" w:hAnsi="PT Astra Serif"/>
          <w:b w:val="0"/>
          <w:bCs w:val="0"/>
          <w:sz w:val="28"/>
          <w:szCs w:val="28"/>
          <w:lang w:eastAsia="zh-CN"/>
        </w:rPr>
        <w:t>, благоустройство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и оснастить современной мебелью и оборудованием, а также изготовить проектно-сметную документацию строительства </w:t>
      </w:r>
      <w:r w:rsidRPr="007A317F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многофункционального спортивно-досугового комплекса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и проведение экспертизы достоверности сметной стоимости строительства.</w:t>
      </w:r>
    </w:p>
    <w:p w:rsidR="00B03422" w:rsidRPr="007A317F" w:rsidRDefault="00B03422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 xml:space="preserve">В 2024-2025 г.г. построить и ввести в эксплуатацию </w:t>
      </w:r>
      <w:r w:rsidR="007A5E72" w:rsidRPr="007A317F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многофункциональный спортивно-досуговый комплекс,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котор</w:t>
      </w:r>
      <w:r w:rsidR="007A5E72" w:rsidRPr="007A317F">
        <w:rPr>
          <w:rFonts w:ascii="PT Astra Serif" w:hAnsi="PT Astra Serif"/>
          <w:b w:val="0"/>
          <w:sz w:val="28"/>
          <w:szCs w:val="28"/>
        </w:rPr>
        <w:t>ый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будет соответствовать</w:t>
      </w:r>
      <w:r w:rsidR="007A5E72" w:rsidRPr="007A317F">
        <w:rPr>
          <w:rFonts w:ascii="PT Astra Serif" w:hAnsi="PT Astra Serif"/>
          <w:b w:val="0"/>
          <w:sz w:val="28"/>
          <w:szCs w:val="28"/>
        </w:rPr>
        <w:t xml:space="preserve"> требованиям и нормам.</w:t>
      </w:r>
    </w:p>
    <w:p w:rsidR="00E60236" w:rsidRPr="007A317F" w:rsidRDefault="00377A78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В 202</w:t>
      </w:r>
      <w:r w:rsidR="007A5E72" w:rsidRPr="007A317F">
        <w:rPr>
          <w:rFonts w:ascii="PT Astra Serif" w:hAnsi="PT Astra Serif"/>
          <w:b w:val="0"/>
          <w:sz w:val="28"/>
          <w:szCs w:val="28"/>
        </w:rPr>
        <w:t>5</w:t>
      </w:r>
      <w:r w:rsidR="00D6057B" w:rsidRPr="007A317F">
        <w:rPr>
          <w:rFonts w:ascii="PT Astra Serif" w:hAnsi="PT Astra Serif"/>
          <w:b w:val="0"/>
          <w:sz w:val="28"/>
          <w:szCs w:val="28"/>
        </w:rPr>
        <w:t>-202</w:t>
      </w:r>
      <w:r w:rsidR="007A5E72" w:rsidRPr="007A317F">
        <w:rPr>
          <w:rFonts w:ascii="PT Astra Serif" w:hAnsi="PT Astra Serif"/>
          <w:b w:val="0"/>
          <w:sz w:val="28"/>
          <w:szCs w:val="28"/>
        </w:rPr>
        <w:t>6</w:t>
      </w:r>
      <w:r w:rsidR="002478DD" w:rsidRPr="007A317F">
        <w:rPr>
          <w:rFonts w:ascii="PT Astra Serif" w:hAnsi="PT Astra Serif"/>
          <w:b w:val="0"/>
          <w:sz w:val="28"/>
          <w:szCs w:val="28"/>
        </w:rPr>
        <w:t xml:space="preserve"> г</w:t>
      </w:r>
      <w:r w:rsidR="0069134E" w:rsidRPr="007A317F">
        <w:rPr>
          <w:rFonts w:ascii="PT Astra Serif" w:hAnsi="PT Astra Serif"/>
          <w:b w:val="0"/>
          <w:sz w:val="28"/>
          <w:szCs w:val="28"/>
        </w:rPr>
        <w:t>.г.</w:t>
      </w:r>
      <w:r w:rsidR="002478DD" w:rsidRPr="007A317F">
        <w:rPr>
          <w:rFonts w:ascii="PT Astra Serif" w:hAnsi="PT Astra Serif"/>
          <w:b w:val="0"/>
          <w:sz w:val="28"/>
          <w:szCs w:val="28"/>
        </w:rPr>
        <w:t xml:space="preserve"> </w:t>
      </w:r>
      <w:r w:rsidR="0024367E" w:rsidRPr="007A317F">
        <w:rPr>
          <w:rFonts w:ascii="PT Astra Serif" w:hAnsi="PT Astra Serif"/>
          <w:b w:val="0"/>
          <w:sz w:val="28"/>
          <w:szCs w:val="28"/>
        </w:rPr>
        <w:t xml:space="preserve">мероприятия будут осуществляться в рамках выделенных средств. </w:t>
      </w:r>
    </w:p>
    <w:p w:rsidR="00D6170D" w:rsidRPr="007A317F" w:rsidRDefault="00D6170D" w:rsidP="00312470">
      <w:pPr>
        <w:pStyle w:val="ac"/>
        <w:widowControl/>
        <w:autoSpaceDE/>
        <w:autoSpaceDN/>
        <w:adjustRightInd/>
        <w:ind w:left="0"/>
        <w:rPr>
          <w:rFonts w:ascii="PT Astra Serif" w:hAnsi="PT Astra Serif"/>
          <w:bCs w:val="0"/>
          <w:color w:val="000000"/>
          <w:sz w:val="28"/>
          <w:szCs w:val="28"/>
        </w:rPr>
      </w:pPr>
    </w:p>
    <w:p w:rsidR="00261B0C" w:rsidRPr="007A317F" w:rsidRDefault="00261B0C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color w:val="000000"/>
          <w:sz w:val="28"/>
          <w:szCs w:val="28"/>
        </w:rPr>
      </w:pPr>
      <w:r w:rsidRPr="007A317F">
        <w:rPr>
          <w:rFonts w:ascii="PT Astra Serif" w:hAnsi="PT Astra Serif"/>
          <w:bCs w:val="0"/>
          <w:color w:val="000000"/>
          <w:sz w:val="28"/>
          <w:szCs w:val="28"/>
        </w:rPr>
        <w:t>Ресурсное обеспечение мероприятий Программы</w:t>
      </w:r>
    </w:p>
    <w:p w:rsidR="0096466D" w:rsidRPr="007A317F" w:rsidRDefault="0096466D" w:rsidP="00594F82">
      <w:pPr>
        <w:ind w:firstLine="709"/>
        <w:jc w:val="both"/>
        <w:rPr>
          <w:rFonts w:ascii="PT Astra Serif" w:hAnsi="PT Astra Serif"/>
          <w:b w:val="0"/>
        </w:rPr>
      </w:pPr>
    </w:p>
    <w:p w:rsidR="00310A51" w:rsidRPr="007A317F" w:rsidRDefault="006D449C" w:rsidP="00594F82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Источником финансирования</w:t>
      </w:r>
      <w:r w:rsidR="00310A51" w:rsidRPr="007A317F">
        <w:rPr>
          <w:rFonts w:ascii="PT Astra Serif" w:hAnsi="PT Astra Serif"/>
          <w:b w:val="0"/>
          <w:sz w:val="28"/>
          <w:szCs w:val="28"/>
        </w:rPr>
        <w:t xml:space="preserve"> Программы </w:t>
      </w:r>
      <w:r w:rsidRPr="007A317F">
        <w:rPr>
          <w:rFonts w:ascii="PT Astra Serif" w:hAnsi="PT Astra Serif"/>
          <w:b w:val="0"/>
          <w:sz w:val="28"/>
          <w:szCs w:val="28"/>
        </w:rPr>
        <w:t>являются средства федерального</w:t>
      </w:r>
      <w:r w:rsidR="00694B4F" w:rsidRPr="007A317F">
        <w:rPr>
          <w:rFonts w:ascii="PT Astra Serif" w:hAnsi="PT Astra Serif"/>
          <w:b w:val="0"/>
          <w:sz w:val="28"/>
          <w:szCs w:val="28"/>
        </w:rPr>
        <w:t>, областного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</w:t>
      </w:r>
      <w:r w:rsidR="00310A51" w:rsidRPr="007A317F">
        <w:rPr>
          <w:rFonts w:ascii="PT Astra Serif" w:hAnsi="PT Astra Serif"/>
          <w:b w:val="0"/>
          <w:sz w:val="28"/>
          <w:szCs w:val="28"/>
        </w:rPr>
        <w:t>бюджета и бюджета Балашовского муниципального района.</w:t>
      </w:r>
    </w:p>
    <w:p w:rsidR="00594F82" w:rsidRPr="007A317F" w:rsidRDefault="000B1601" w:rsidP="00594F82">
      <w:pPr>
        <w:jc w:val="both"/>
        <w:rPr>
          <w:rFonts w:ascii="PT Astra Serif" w:hAnsi="PT Astra Serif"/>
          <w:b w:val="0"/>
        </w:rPr>
      </w:pPr>
      <w:r w:rsidRPr="007A317F">
        <w:rPr>
          <w:rFonts w:ascii="PT Astra Serif" w:hAnsi="PT Astra Serif"/>
          <w:b w:val="0"/>
          <w:sz w:val="28"/>
          <w:szCs w:val="28"/>
        </w:rPr>
        <w:t>Общий объем финансирования мероприятий Программы с</w:t>
      </w:r>
      <w:r w:rsidR="007A5E72" w:rsidRPr="007A317F">
        <w:rPr>
          <w:rFonts w:ascii="PT Astra Serif" w:hAnsi="PT Astra Serif"/>
          <w:b w:val="0"/>
          <w:sz w:val="28"/>
          <w:szCs w:val="28"/>
        </w:rPr>
        <w:t xml:space="preserve"> 2020 по 2026 гг. составляет </w:t>
      </w:r>
      <w:r w:rsidR="00594F82" w:rsidRPr="007A317F">
        <w:rPr>
          <w:rFonts w:ascii="PT Astra Serif" w:hAnsi="PT Astra Serif"/>
          <w:b w:val="0"/>
          <w:bCs w:val="0"/>
          <w:color w:val="000000"/>
          <w:sz w:val="28"/>
          <w:szCs w:val="28"/>
        </w:rPr>
        <w:t>30</w:t>
      </w:r>
      <w:r w:rsidR="00594F82">
        <w:rPr>
          <w:rFonts w:ascii="PT Astra Serif" w:hAnsi="PT Astra Serif"/>
          <w:b w:val="0"/>
          <w:bCs w:val="0"/>
          <w:color w:val="000000"/>
          <w:sz w:val="28"/>
          <w:szCs w:val="28"/>
        </w:rPr>
        <w:t>4</w:t>
      </w:r>
      <w:r w:rsidR="00594F82" w:rsidRPr="007A317F">
        <w:rPr>
          <w:rFonts w:ascii="PT Astra Serif" w:hAnsi="PT Astra Serif"/>
          <w:b w:val="0"/>
          <w:bCs w:val="0"/>
          <w:color w:val="000000"/>
          <w:sz w:val="28"/>
          <w:szCs w:val="28"/>
        </w:rPr>
        <w:t> </w:t>
      </w:r>
      <w:r w:rsidR="00594F82">
        <w:rPr>
          <w:rFonts w:ascii="PT Astra Serif" w:hAnsi="PT Astra Serif"/>
          <w:b w:val="0"/>
          <w:bCs w:val="0"/>
          <w:color w:val="000000"/>
          <w:sz w:val="28"/>
          <w:szCs w:val="28"/>
        </w:rPr>
        <w:t>0</w:t>
      </w:r>
      <w:r w:rsidR="00594F82" w:rsidRPr="007A317F">
        <w:rPr>
          <w:rFonts w:ascii="PT Astra Serif" w:hAnsi="PT Astra Serif"/>
          <w:b w:val="0"/>
          <w:bCs w:val="0"/>
          <w:color w:val="000000"/>
          <w:sz w:val="28"/>
          <w:szCs w:val="28"/>
        </w:rPr>
        <w:t>06,8</w:t>
      </w:r>
      <w:r w:rsidR="00594F82" w:rsidRPr="007A317F">
        <w:rPr>
          <w:rFonts w:ascii="PT Astra Serif" w:hAnsi="PT Astra Serif" w:cs="Calibri"/>
          <w:b w:val="0"/>
          <w:bCs w:val="0"/>
          <w:color w:val="000000"/>
          <w:sz w:val="22"/>
          <w:szCs w:val="22"/>
        </w:rPr>
        <w:t xml:space="preserve"> </w:t>
      </w:r>
      <w:r w:rsidR="00594F82" w:rsidRPr="007A317F">
        <w:rPr>
          <w:rFonts w:ascii="PT Astra Serif" w:hAnsi="PT Astra Serif"/>
          <w:b w:val="0"/>
          <w:sz w:val="28"/>
          <w:szCs w:val="28"/>
        </w:rPr>
        <w:t xml:space="preserve">тыс. рублей, в том числе: </w:t>
      </w:r>
    </w:p>
    <w:p w:rsidR="00594F82" w:rsidRPr="007A317F" w:rsidRDefault="00594F82" w:rsidP="00594F82">
      <w:pPr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- 242 595,5 тыс. руб. из средств федерального бюджета,</w:t>
      </w:r>
    </w:p>
    <w:p w:rsidR="00594F82" w:rsidRPr="007A317F" w:rsidRDefault="00594F82" w:rsidP="00594F82">
      <w:pPr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- 28 150,1 тыс. руб. из средств областного бюджета,</w:t>
      </w:r>
    </w:p>
    <w:p w:rsidR="00594F82" w:rsidRPr="007A317F" w:rsidRDefault="00594F82" w:rsidP="00594F82">
      <w:pPr>
        <w:rPr>
          <w:rFonts w:ascii="PT Astra Serif" w:hAnsi="PT Astra Serif"/>
          <w:b w:val="0"/>
        </w:rPr>
      </w:pPr>
      <w:r w:rsidRPr="007A317F">
        <w:rPr>
          <w:rFonts w:ascii="PT Astra Serif" w:hAnsi="PT Astra Serif"/>
          <w:b w:val="0"/>
          <w:sz w:val="28"/>
          <w:szCs w:val="28"/>
        </w:rPr>
        <w:t>- 3</w:t>
      </w:r>
      <w:r>
        <w:rPr>
          <w:rFonts w:ascii="PT Astra Serif" w:hAnsi="PT Astra Serif"/>
          <w:b w:val="0"/>
          <w:sz w:val="28"/>
          <w:szCs w:val="28"/>
        </w:rPr>
        <w:t>3</w:t>
      </w:r>
      <w:r w:rsidRPr="007A317F">
        <w:rPr>
          <w:rFonts w:ascii="PT Astra Serif" w:hAnsi="PT Astra Serif"/>
          <w:b w:val="0"/>
          <w:sz w:val="28"/>
          <w:szCs w:val="28"/>
        </w:rPr>
        <w:t> </w:t>
      </w:r>
      <w:r>
        <w:rPr>
          <w:rFonts w:ascii="PT Astra Serif" w:hAnsi="PT Astra Serif"/>
          <w:b w:val="0"/>
          <w:sz w:val="28"/>
          <w:szCs w:val="28"/>
        </w:rPr>
        <w:t>2</w:t>
      </w:r>
      <w:r w:rsidRPr="007A317F">
        <w:rPr>
          <w:rFonts w:ascii="PT Astra Serif" w:hAnsi="PT Astra Serif"/>
          <w:b w:val="0"/>
          <w:sz w:val="28"/>
          <w:szCs w:val="28"/>
        </w:rPr>
        <w:t xml:space="preserve">61,2 тыс. руб. из средств </w:t>
      </w:r>
      <w:r w:rsidRPr="007A317F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района.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Финансирование по годам:</w:t>
      </w:r>
    </w:p>
    <w:p w:rsidR="00594F82" w:rsidRPr="007A317F" w:rsidRDefault="00594F82" w:rsidP="00594F82">
      <w:pPr>
        <w:rPr>
          <w:rFonts w:ascii="PT Astra Serif" w:hAnsi="PT Astra Serif"/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7A317F">
          <w:rPr>
            <w:rFonts w:ascii="PT Astra Serif" w:hAnsi="PT Astra Serif"/>
            <w:sz w:val="28"/>
            <w:szCs w:val="28"/>
          </w:rPr>
          <w:t>2020 г</w:t>
        </w:r>
      </w:smartTag>
      <w:r w:rsidRPr="007A317F">
        <w:rPr>
          <w:rFonts w:ascii="PT Astra Serif" w:hAnsi="PT Astra Serif"/>
          <w:sz w:val="28"/>
          <w:szCs w:val="28"/>
        </w:rPr>
        <w:t xml:space="preserve">. </w:t>
      </w:r>
      <w:r w:rsidRPr="007A317F">
        <w:rPr>
          <w:rFonts w:ascii="PT Astra Serif" w:hAnsi="PT Astra Serif"/>
          <w:b w:val="0"/>
          <w:sz w:val="28"/>
          <w:szCs w:val="28"/>
        </w:rPr>
        <w:t>составляет 3 433,3 тыс. рублей, в том числе:</w:t>
      </w:r>
    </w:p>
    <w:p w:rsidR="00594F82" w:rsidRPr="007A317F" w:rsidRDefault="00594F82" w:rsidP="00594F82">
      <w:pPr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 xml:space="preserve">- 3 433,3 тыс. руб. из средств </w:t>
      </w:r>
      <w:r w:rsidRPr="007A317F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</w:t>
      </w:r>
      <w:r w:rsidRPr="007A317F">
        <w:rPr>
          <w:rFonts w:ascii="PT Astra Serif" w:hAnsi="PT Astra Serif"/>
          <w:b w:val="0"/>
          <w:sz w:val="28"/>
          <w:szCs w:val="28"/>
        </w:rPr>
        <w:t>.</w:t>
      </w:r>
    </w:p>
    <w:p w:rsidR="00594F82" w:rsidRPr="007A317F" w:rsidRDefault="00594F82" w:rsidP="00594F82">
      <w:pPr>
        <w:rPr>
          <w:rFonts w:ascii="PT Astra Serif" w:hAnsi="PT Astra Serif"/>
          <w:b w:val="0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7A317F">
          <w:rPr>
            <w:rFonts w:ascii="PT Astra Serif" w:hAnsi="PT Astra Serif"/>
            <w:sz w:val="28"/>
            <w:szCs w:val="28"/>
          </w:rPr>
          <w:t>2021 г</w:t>
        </w:r>
      </w:smartTag>
      <w:r w:rsidRPr="007A317F">
        <w:rPr>
          <w:rFonts w:ascii="PT Astra Serif" w:hAnsi="PT Astra Serif"/>
          <w:sz w:val="28"/>
          <w:szCs w:val="28"/>
        </w:rPr>
        <w:t>.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составляет 124 191,1 тыс. рублей, в том числе:</w:t>
      </w:r>
    </w:p>
    <w:p w:rsidR="00594F82" w:rsidRPr="007A317F" w:rsidRDefault="00594F82" w:rsidP="00594F82">
      <w:pPr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- 111 985,7 тыс. руб. из средств федерального бюджета,</w:t>
      </w:r>
    </w:p>
    <w:p w:rsidR="00594F82" w:rsidRPr="007A317F" w:rsidRDefault="00594F82" w:rsidP="00594F82">
      <w:pPr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- 2 285,4 тыс. руб. из средств областного бюджета,</w:t>
      </w:r>
    </w:p>
    <w:p w:rsidR="00594F82" w:rsidRPr="007A317F" w:rsidRDefault="00594F82" w:rsidP="00594F82">
      <w:pPr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 xml:space="preserve">- 9 920,0 тыс. руб. из средств </w:t>
      </w:r>
      <w:r w:rsidRPr="007A317F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</w:t>
      </w:r>
      <w:r w:rsidRPr="007A317F">
        <w:rPr>
          <w:rFonts w:ascii="PT Astra Serif" w:hAnsi="PT Astra Serif"/>
          <w:b w:val="0"/>
          <w:sz w:val="28"/>
          <w:szCs w:val="28"/>
        </w:rPr>
        <w:t>.</w:t>
      </w:r>
    </w:p>
    <w:p w:rsidR="00594F82" w:rsidRPr="007A317F" w:rsidRDefault="00594F82" w:rsidP="00594F82">
      <w:pPr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sz w:val="28"/>
          <w:szCs w:val="28"/>
        </w:rPr>
        <w:t xml:space="preserve">2022 г. 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составляет 73 497,9 тыс. рублей, в том числе:</w:t>
      </w:r>
    </w:p>
    <w:p w:rsidR="00594F82" w:rsidRPr="007A317F" w:rsidRDefault="00594F82" w:rsidP="00594F82">
      <w:pPr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- 53 045,9 тыс. руб. из средств федерального бюджета,</w:t>
      </w:r>
    </w:p>
    <w:p w:rsidR="00594F82" w:rsidRPr="007A317F" w:rsidRDefault="00594F82" w:rsidP="00594F82">
      <w:pPr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- 16 278,2 тыс. руб. из средств областного бюджета,</w:t>
      </w:r>
    </w:p>
    <w:p w:rsidR="00594F82" w:rsidRPr="007A317F" w:rsidRDefault="00594F82" w:rsidP="00594F82">
      <w:pPr>
        <w:rPr>
          <w:rFonts w:ascii="PT Astra Serif" w:hAnsi="PT Astra Serif"/>
          <w:b w:val="0"/>
          <w:spacing w:val="-3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 xml:space="preserve">- 4 173,8 тыс. руб. из средств </w:t>
      </w:r>
      <w:r w:rsidRPr="007A317F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района.</w:t>
      </w:r>
    </w:p>
    <w:p w:rsidR="00594F82" w:rsidRPr="007A317F" w:rsidRDefault="00594F82" w:rsidP="00594F82">
      <w:pPr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sz w:val="28"/>
          <w:szCs w:val="28"/>
        </w:rPr>
        <w:lastRenderedPageBreak/>
        <w:t xml:space="preserve">2023 г. 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составляет </w:t>
      </w:r>
      <w:r>
        <w:rPr>
          <w:rFonts w:ascii="PT Astra Serif" w:hAnsi="PT Astra Serif"/>
          <w:b w:val="0"/>
          <w:sz w:val="28"/>
          <w:szCs w:val="28"/>
        </w:rPr>
        <w:t>97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4</w:t>
      </w:r>
      <w:r w:rsidRPr="007A317F">
        <w:rPr>
          <w:rFonts w:ascii="PT Astra Serif" w:hAnsi="PT Astra Serif"/>
          <w:b w:val="0"/>
          <w:sz w:val="28"/>
          <w:szCs w:val="28"/>
        </w:rPr>
        <w:t>72,2 тыс. рублей, в том числе:</w:t>
      </w:r>
    </w:p>
    <w:p w:rsidR="00594F82" w:rsidRPr="007A317F" w:rsidRDefault="00594F82" w:rsidP="00594F82">
      <w:pPr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- 77 563,9 тыс. руб. из средств федерального бюджета,</w:t>
      </w:r>
    </w:p>
    <w:p w:rsidR="00594F82" w:rsidRPr="007A317F" w:rsidRDefault="00594F82" w:rsidP="00594F82">
      <w:pPr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- 9 586,5 тыс. руб. из средств областного бюджета,</w:t>
      </w:r>
    </w:p>
    <w:p w:rsidR="00594F82" w:rsidRPr="007A317F" w:rsidRDefault="00594F82" w:rsidP="00594F82">
      <w:pPr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- 1</w:t>
      </w:r>
      <w:r>
        <w:rPr>
          <w:rFonts w:ascii="PT Astra Serif" w:hAnsi="PT Astra Serif"/>
          <w:b w:val="0"/>
          <w:sz w:val="28"/>
          <w:szCs w:val="28"/>
        </w:rPr>
        <w:t>0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3</w:t>
      </w:r>
      <w:r w:rsidRPr="007A317F">
        <w:rPr>
          <w:rFonts w:ascii="PT Astra Serif" w:hAnsi="PT Astra Serif"/>
          <w:b w:val="0"/>
          <w:sz w:val="28"/>
          <w:szCs w:val="28"/>
        </w:rPr>
        <w:t xml:space="preserve">21,8 тыс. руб. из средств </w:t>
      </w:r>
      <w:r w:rsidRPr="007A317F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района.</w:t>
      </w:r>
    </w:p>
    <w:p w:rsidR="00594F82" w:rsidRPr="007A317F" w:rsidRDefault="00594F82" w:rsidP="00594F82">
      <w:pPr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sz w:val="28"/>
          <w:szCs w:val="28"/>
        </w:rPr>
        <w:t xml:space="preserve">2024 г. 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составляет 3 412,3 тыс. рублей, в том числе:</w:t>
      </w:r>
    </w:p>
    <w:p w:rsidR="00594F82" w:rsidRPr="007A317F" w:rsidRDefault="00594F82" w:rsidP="00594F82">
      <w:pPr>
        <w:widowControl/>
        <w:autoSpaceDE/>
        <w:autoSpaceDN/>
        <w:adjustRightInd/>
        <w:contextualSpacing/>
        <w:rPr>
          <w:rFonts w:ascii="PT Astra Serif" w:hAnsi="PT Astra Serif"/>
          <w:b w:val="0"/>
          <w:spacing w:val="-3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 xml:space="preserve">- 3 412,3 тыс. руб. из средств </w:t>
      </w:r>
      <w:r w:rsidRPr="007A317F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района.</w:t>
      </w:r>
    </w:p>
    <w:p w:rsidR="00594F82" w:rsidRPr="007A317F" w:rsidRDefault="00594F82" w:rsidP="00594F82">
      <w:pPr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sz w:val="28"/>
          <w:szCs w:val="28"/>
        </w:rPr>
        <w:t xml:space="preserve">2025 г. 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составляет 1 000,0 тыс. рублей, в том числе:</w:t>
      </w:r>
    </w:p>
    <w:p w:rsidR="00594F82" w:rsidRPr="007A317F" w:rsidRDefault="00594F82" w:rsidP="00594F82">
      <w:pPr>
        <w:widowControl/>
        <w:autoSpaceDE/>
        <w:autoSpaceDN/>
        <w:adjustRightInd/>
        <w:contextualSpacing/>
        <w:rPr>
          <w:rFonts w:ascii="PT Astra Serif" w:hAnsi="PT Astra Serif"/>
          <w:b w:val="0"/>
          <w:spacing w:val="-3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 xml:space="preserve">- 1 000,0 тыс. руб. из средств </w:t>
      </w:r>
      <w:r w:rsidRPr="007A317F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района.</w:t>
      </w:r>
    </w:p>
    <w:p w:rsidR="00594F82" w:rsidRPr="007A317F" w:rsidRDefault="00594F82" w:rsidP="00594F82">
      <w:pPr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sz w:val="28"/>
          <w:szCs w:val="28"/>
        </w:rPr>
        <w:t xml:space="preserve">2026 г. 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составляет 1 000,0 тыс. рублей, в том числе:</w:t>
      </w:r>
    </w:p>
    <w:p w:rsidR="007A5E72" w:rsidRDefault="00594F82" w:rsidP="00594F82">
      <w:pPr>
        <w:rPr>
          <w:rFonts w:ascii="PT Astra Serif" w:hAnsi="PT Astra Serif"/>
          <w:b w:val="0"/>
          <w:spacing w:val="-3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 xml:space="preserve">- 1 000,0 тыс. руб. из средств </w:t>
      </w:r>
      <w:r w:rsidRPr="007A317F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района.</w:t>
      </w:r>
    </w:p>
    <w:p w:rsidR="00594F82" w:rsidRPr="007A317F" w:rsidRDefault="00594F82" w:rsidP="00594F82">
      <w:pPr>
        <w:rPr>
          <w:rFonts w:ascii="PT Astra Serif" w:hAnsi="PT Astra Serif"/>
          <w:b w:val="0"/>
          <w:sz w:val="28"/>
          <w:szCs w:val="28"/>
        </w:rPr>
      </w:pPr>
    </w:p>
    <w:p w:rsidR="00B62EF5" w:rsidRPr="007A317F" w:rsidRDefault="00261B0C" w:rsidP="0070307B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7A317F">
        <w:rPr>
          <w:rFonts w:ascii="PT Astra Serif" w:hAnsi="PT Astra Serif"/>
          <w:bCs w:val="0"/>
          <w:color w:val="111111"/>
          <w:sz w:val="28"/>
          <w:szCs w:val="28"/>
        </w:rPr>
        <w:t>Программные мероприятия</w:t>
      </w:r>
      <w:r w:rsidR="00F47992" w:rsidRPr="007A317F">
        <w:rPr>
          <w:rFonts w:ascii="PT Astra Serif" w:hAnsi="PT Astra Serif"/>
          <w:bCs w:val="0"/>
          <w:color w:val="111111"/>
          <w:sz w:val="28"/>
          <w:szCs w:val="28"/>
        </w:rPr>
        <w:t>.</w:t>
      </w:r>
    </w:p>
    <w:p w:rsidR="00310A51" w:rsidRPr="007A317F" w:rsidRDefault="00310A51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color w:val="111111"/>
          <w:sz w:val="16"/>
          <w:szCs w:val="16"/>
        </w:rPr>
      </w:pPr>
    </w:p>
    <w:p w:rsidR="00F47992" w:rsidRPr="007A317F" w:rsidRDefault="008C5C4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Перечень программных мероприятий отражен в Приложении к настоящей программе.</w:t>
      </w:r>
    </w:p>
    <w:p w:rsidR="008C5C4B" w:rsidRPr="007A317F" w:rsidRDefault="008C5C4B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color w:val="111111"/>
          <w:sz w:val="28"/>
          <w:szCs w:val="28"/>
        </w:rPr>
      </w:pPr>
    </w:p>
    <w:p w:rsidR="008C5C4B" w:rsidRPr="007A317F" w:rsidRDefault="008C5C4B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7A317F">
        <w:rPr>
          <w:rFonts w:ascii="PT Astra Serif" w:hAnsi="PT Astra Serif"/>
          <w:bCs w:val="0"/>
          <w:color w:val="111111"/>
          <w:sz w:val="28"/>
          <w:szCs w:val="28"/>
        </w:rPr>
        <w:t>Сроки реализации Программы.</w:t>
      </w:r>
    </w:p>
    <w:p w:rsidR="004F23A2" w:rsidRPr="007A317F" w:rsidRDefault="004F23A2" w:rsidP="004F23A2">
      <w:pPr>
        <w:pStyle w:val="ac"/>
        <w:widowControl/>
        <w:autoSpaceDE/>
        <w:autoSpaceDN/>
        <w:adjustRightInd/>
        <w:ind w:left="0"/>
        <w:rPr>
          <w:rFonts w:ascii="PT Astra Serif" w:hAnsi="PT Astra Serif"/>
          <w:bCs w:val="0"/>
          <w:color w:val="111111"/>
          <w:sz w:val="16"/>
          <w:szCs w:val="16"/>
        </w:rPr>
      </w:pPr>
    </w:p>
    <w:p w:rsidR="002A2473" w:rsidRPr="007A317F" w:rsidRDefault="002A2473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Срок р</w:t>
      </w:r>
      <w:r w:rsidR="008C5C4B" w:rsidRPr="007A317F">
        <w:rPr>
          <w:rFonts w:ascii="PT Astra Serif" w:hAnsi="PT Astra Serif"/>
          <w:b w:val="0"/>
          <w:sz w:val="28"/>
          <w:szCs w:val="28"/>
        </w:rPr>
        <w:t>еализаци</w:t>
      </w:r>
      <w:r w:rsidR="00400F4D" w:rsidRPr="007A317F">
        <w:rPr>
          <w:rFonts w:ascii="PT Astra Serif" w:hAnsi="PT Astra Serif"/>
          <w:b w:val="0"/>
          <w:sz w:val="28"/>
          <w:szCs w:val="28"/>
        </w:rPr>
        <w:t>и</w:t>
      </w:r>
      <w:r w:rsidR="008C5C4B" w:rsidRPr="007A317F">
        <w:rPr>
          <w:rFonts w:ascii="PT Astra Serif" w:hAnsi="PT Astra Serif"/>
          <w:b w:val="0"/>
          <w:sz w:val="28"/>
          <w:szCs w:val="28"/>
        </w:rPr>
        <w:t xml:space="preserve"> программы рассчитан</w:t>
      </w:r>
      <w:r w:rsidR="006D0774" w:rsidRPr="007A317F">
        <w:rPr>
          <w:rFonts w:ascii="PT Astra Serif" w:hAnsi="PT Astra Serif"/>
          <w:b w:val="0"/>
          <w:sz w:val="28"/>
          <w:szCs w:val="28"/>
        </w:rPr>
        <w:t xml:space="preserve"> на</w:t>
      </w:r>
      <w:r w:rsidR="008C5C4B" w:rsidRPr="007A317F">
        <w:rPr>
          <w:rFonts w:ascii="PT Astra Serif" w:hAnsi="PT Astra Serif"/>
          <w:b w:val="0"/>
          <w:sz w:val="28"/>
          <w:szCs w:val="28"/>
        </w:rPr>
        <w:t xml:space="preserve"> </w:t>
      </w:r>
      <w:r w:rsidRPr="007A317F">
        <w:rPr>
          <w:rFonts w:ascii="PT Astra Serif" w:hAnsi="PT Astra Serif"/>
          <w:b w:val="0"/>
          <w:sz w:val="28"/>
          <w:szCs w:val="28"/>
        </w:rPr>
        <w:t>2020</w:t>
      </w:r>
      <w:r w:rsidR="006D449C" w:rsidRPr="007A317F">
        <w:rPr>
          <w:rFonts w:ascii="PT Astra Serif" w:hAnsi="PT Astra Serif"/>
          <w:b w:val="0"/>
          <w:sz w:val="28"/>
          <w:szCs w:val="28"/>
        </w:rPr>
        <w:t>-</w:t>
      </w:r>
      <w:r w:rsidR="008C5C4B" w:rsidRPr="007A317F">
        <w:rPr>
          <w:rFonts w:ascii="PT Astra Serif" w:hAnsi="PT Astra Serif"/>
          <w:b w:val="0"/>
          <w:sz w:val="28"/>
          <w:szCs w:val="28"/>
        </w:rPr>
        <w:t>202</w:t>
      </w:r>
      <w:r w:rsidR="003F0A1E" w:rsidRPr="007A317F">
        <w:rPr>
          <w:rFonts w:ascii="PT Astra Serif" w:hAnsi="PT Astra Serif"/>
          <w:b w:val="0"/>
          <w:sz w:val="28"/>
          <w:szCs w:val="28"/>
        </w:rPr>
        <w:t>6</w:t>
      </w:r>
      <w:r w:rsidR="008C5C4B" w:rsidRPr="007A317F">
        <w:rPr>
          <w:rFonts w:ascii="PT Astra Serif" w:hAnsi="PT Astra Serif"/>
          <w:b w:val="0"/>
          <w:sz w:val="28"/>
          <w:szCs w:val="28"/>
        </w:rPr>
        <w:t xml:space="preserve"> год</w:t>
      </w:r>
      <w:r w:rsidRPr="007A317F">
        <w:rPr>
          <w:rFonts w:ascii="PT Astra Serif" w:hAnsi="PT Astra Serif"/>
          <w:b w:val="0"/>
          <w:sz w:val="28"/>
          <w:szCs w:val="28"/>
        </w:rPr>
        <w:t>ы.</w:t>
      </w:r>
    </w:p>
    <w:p w:rsidR="002A2473" w:rsidRPr="007A317F" w:rsidRDefault="002A2473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О</w:t>
      </w:r>
      <w:r w:rsidR="006D449C" w:rsidRPr="007A317F">
        <w:rPr>
          <w:rFonts w:ascii="PT Astra Serif" w:hAnsi="PT Astra Serif"/>
          <w:b w:val="0"/>
          <w:sz w:val="28"/>
          <w:szCs w:val="28"/>
        </w:rPr>
        <w:t xml:space="preserve">существляется </w:t>
      </w:r>
      <w:r w:rsidRPr="007A317F">
        <w:rPr>
          <w:rFonts w:ascii="PT Astra Serif" w:hAnsi="PT Astra Serif"/>
          <w:b w:val="0"/>
          <w:sz w:val="28"/>
          <w:szCs w:val="28"/>
        </w:rPr>
        <w:t>поэта</w:t>
      </w:r>
      <w:r w:rsidR="009A1F4C" w:rsidRPr="007A317F">
        <w:rPr>
          <w:rFonts w:ascii="PT Astra Serif" w:hAnsi="PT Astra Serif"/>
          <w:b w:val="0"/>
          <w:sz w:val="28"/>
          <w:szCs w:val="28"/>
        </w:rPr>
        <w:t xml:space="preserve">пно в рамках выделенных </w:t>
      </w:r>
      <w:r w:rsidR="006D449C" w:rsidRPr="007A317F">
        <w:rPr>
          <w:rFonts w:ascii="PT Astra Serif" w:hAnsi="PT Astra Serif"/>
          <w:b w:val="0"/>
          <w:sz w:val="28"/>
          <w:szCs w:val="28"/>
        </w:rPr>
        <w:t xml:space="preserve">средств </w:t>
      </w:r>
      <w:r w:rsidR="00BE7BF6" w:rsidRPr="007A317F">
        <w:rPr>
          <w:rFonts w:ascii="PT Astra Serif" w:hAnsi="PT Astra Serif"/>
          <w:b w:val="0"/>
          <w:sz w:val="28"/>
          <w:szCs w:val="28"/>
        </w:rPr>
        <w:t>из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соответствующих бюджет</w:t>
      </w:r>
      <w:r w:rsidR="00BE7BF6" w:rsidRPr="007A317F">
        <w:rPr>
          <w:rFonts w:ascii="PT Astra Serif" w:hAnsi="PT Astra Serif"/>
          <w:b w:val="0"/>
          <w:sz w:val="28"/>
          <w:szCs w:val="28"/>
        </w:rPr>
        <w:t>ов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на каждый финансовый год</w:t>
      </w:r>
      <w:r w:rsidR="006D449C" w:rsidRPr="007A317F">
        <w:rPr>
          <w:rFonts w:ascii="PT Astra Serif" w:hAnsi="PT Astra Serif"/>
          <w:b w:val="0"/>
          <w:sz w:val="28"/>
          <w:szCs w:val="28"/>
        </w:rPr>
        <w:t>.</w:t>
      </w:r>
    </w:p>
    <w:p w:rsidR="008E1EEB" w:rsidRPr="007A317F" w:rsidRDefault="008E1EEB" w:rsidP="00312470">
      <w:pPr>
        <w:pStyle w:val="af9"/>
        <w:spacing w:before="120" w:beforeAutospacing="0" w:after="120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8E1EEB" w:rsidRPr="007A317F" w:rsidRDefault="008E1EEB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7A317F">
        <w:rPr>
          <w:rFonts w:ascii="PT Astra Serif" w:hAnsi="PT Astra Serif"/>
          <w:bCs w:val="0"/>
          <w:color w:val="111111"/>
          <w:sz w:val="28"/>
          <w:szCs w:val="28"/>
        </w:rPr>
        <w:t>Контроль за исполнением Программы.</w:t>
      </w:r>
    </w:p>
    <w:p w:rsidR="008E1EEB" w:rsidRPr="007A317F" w:rsidRDefault="008E1EEB" w:rsidP="00312470">
      <w:pPr>
        <w:jc w:val="both"/>
        <w:rPr>
          <w:rFonts w:ascii="PT Astra Serif" w:hAnsi="PT Astra Serif"/>
          <w:sz w:val="16"/>
          <w:szCs w:val="16"/>
        </w:rPr>
      </w:pPr>
    </w:p>
    <w:p w:rsidR="008E1EEB" w:rsidRPr="007A317F" w:rsidRDefault="008E1EE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>Управление капитального строительства администрации Балашовского муниципального района</w:t>
      </w:r>
      <w:r w:rsidR="00CB0741" w:rsidRPr="007A317F">
        <w:rPr>
          <w:rFonts w:ascii="PT Astra Serif" w:hAnsi="PT Astra Serif"/>
          <w:b w:val="0"/>
          <w:sz w:val="28"/>
          <w:szCs w:val="28"/>
        </w:rPr>
        <w:t xml:space="preserve"> </w:t>
      </w:r>
      <w:r w:rsidRPr="007A317F">
        <w:rPr>
          <w:rFonts w:ascii="PT Astra Serif" w:hAnsi="PT Astra Serif"/>
          <w:b w:val="0"/>
          <w:sz w:val="28"/>
          <w:szCs w:val="28"/>
        </w:rPr>
        <w:t>осуществляет координацию работ по реализации Программы.</w:t>
      </w:r>
    </w:p>
    <w:p w:rsidR="00CB0741" w:rsidRPr="007A317F" w:rsidRDefault="00CB0741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317F">
        <w:rPr>
          <w:rFonts w:ascii="PT Astra Serif" w:hAnsi="PT Astra Serif"/>
          <w:b w:val="0"/>
          <w:sz w:val="28"/>
          <w:szCs w:val="28"/>
        </w:rPr>
        <w:t xml:space="preserve">Контроль за исполнением мероприятий Программы осуществляется: Администрацией Балашовского муниципального района Саратовской области, Управлением капитального строительства администрации Балашовского муниципального района, </w:t>
      </w:r>
      <w:r w:rsidR="00953980" w:rsidRPr="007A317F">
        <w:rPr>
          <w:rFonts w:ascii="PT Astra Serif" w:hAnsi="PT Astra Serif"/>
          <w:b w:val="0"/>
          <w:sz w:val="28"/>
          <w:szCs w:val="28"/>
        </w:rPr>
        <w:t>Комитетом по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образовани</w:t>
      </w:r>
      <w:r w:rsidR="00953980" w:rsidRPr="007A317F">
        <w:rPr>
          <w:rFonts w:ascii="PT Astra Serif" w:hAnsi="PT Astra Serif"/>
          <w:b w:val="0"/>
          <w:sz w:val="28"/>
          <w:szCs w:val="28"/>
        </w:rPr>
        <w:t>ю</w:t>
      </w:r>
      <w:r w:rsidRPr="007A317F">
        <w:rPr>
          <w:rFonts w:ascii="PT Astra Serif" w:hAnsi="PT Astra Serif"/>
          <w:b w:val="0"/>
          <w:sz w:val="28"/>
          <w:szCs w:val="28"/>
        </w:rPr>
        <w:t xml:space="preserve"> администрации Балашовского муниципального района,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</w:r>
    </w:p>
    <w:p w:rsidR="00B019A7" w:rsidRPr="007A317F" w:rsidRDefault="00B019A7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8E1EEB" w:rsidRPr="007A317F" w:rsidRDefault="008E1EEB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color w:val="111111"/>
          <w:sz w:val="28"/>
          <w:szCs w:val="28"/>
        </w:rPr>
      </w:pPr>
    </w:p>
    <w:p w:rsidR="00B436EF" w:rsidRPr="007A317F" w:rsidRDefault="00261B0C" w:rsidP="00312470">
      <w:pPr>
        <w:jc w:val="both"/>
        <w:rPr>
          <w:rFonts w:ascii="PT Astra Serif" w:hAnsi="PT Astra Serif"/>
          <w:b w:val="0"/>
          <w:bCs w:val="0"/>
          <w:color w:val="111111"/>
          <w:sz w:val="28"/>
          <w:szCs w:val="28"/>
        </w:rPr>
        <w:sectPr w:rsidR="00B436EF" w:rsidRPr="007A317F" w:rsidSect="00987567"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  <w:r w:rsidRPr="007A317F">
        <w:rPr>
          <w:rFonts w:ascii="PT Astra Serif" w:hAnsi="PT Astra Serif"/>
          <w:bCs w:val="0"/>
          <w:color w:val="111111"/>
          <w:sz w:val="28"/>
          <w:szCs w:val="28"/>
        </w:rPr>
        <w:t xml:space="preserve"> </w:t>
      </w:r>
    </w:p>
    <w:p w:rsidR="00925B18" w:rsidRPr="007A317F" w:rsidRDefault="005667E9" w:rsidP="00312470">
      <w:pPr>
        <w:tabs>
          <w:tab w:val="left" w:pos="14742"/>
          <w:tab w:val="left" w:pos="14884"/>
        </w:tabs>
        <w:ind w:right="536" w:firstLine="11482"/>
        <w:rPr>
          <w:rFonts w:ascii="PT Astra Serif" w:hAnsi="PT Astra Serif"/>
          <w:sz w:val="24"/>
          <w:szCs w:val="24"/>
        </w:rPr>
      </w:pPr>
      <w:bookmarkStart w:id="1" w:name="_GoBack"/>
      <w:bookmarkEnd w:id="1"/>
      <w:r w:rsidRPr="007A317F">
        <w:rPr>
          <w:rFonts w:ascii="PT Astra Serif" w:hAnsi="PT Astra Serif"/>
          <w:sz w:val="24"/>
          <w:szCs w:val="24"/>
        </w:rPr>
        <w:lastRenderedPageBreak/>
        <w:t>Приложение</w:t>
      </w:r>
      <w:r w:rsidR="002301F3" w:rsidRPr="007A317F">
        <w:rPr>
          <w:rFonts w:ascii="PT Astra Serif" w:hAnsi="PT Astra Serif"/>
          <w:sz w:val="24"/>
          <w:szCs w:val="24"/>
        </w:rPr>
        <w:t xml:space="preserve"> </w:t>
      </w:r>
      <w:r w:rsidRPr="007A317F">
        <w:rPr>
          <w:rFonts w:ascii="PT Astra Serif" w:hAnsi="PT Astra Serif"/>
          <w:sz w:val="24"/>
          <w:szCs w:val="24"/>
        </w:rPr>
        <w:t xml:space="preserve">к </w:t>
      </w:r>
      <w:r w:rsidR="00925B18" w:rsidRPr="007A317F">
        <w:rPr>
          <w:rFonts w:ascii="PT Astra Serif" w:hAnsi="PT Astra Serif"/>
          <w:sz w:val="24"/>
          <w:szCs w:val="24"/>
        </w:rPr>
        <w:t>программе</w:t>
      </w:r>
      <w:r w:rsidRPr="007A317F">
        <w:rPr>
          <w:rFonts w:ascii="PT Astra Serif" w:hAnsi="PT Astra Serif"/>
          <w:sz w:val="24"/>
          <w:szCs w:val="24"/>
        </w:rPr>
        <w:t xml:space="preserve"> </w:t>
      </w:r>
    </w:p>
    <w:p w:rsidR="005667E9" w:rsidRPr="007A317F" w:rsidRDefault="005667E9" w:rsidP="00312470">
      <w:pPr>
        <w:ind w:left="12616"/>
        <w:rPr>
          <w:rFonts w:ascii="PT Astra Serif" w:hAnsi="PT Astra Serif"/>
        </w:rPr>
      </w:pPr>
    </w:p>
    <w:p w:rsidR="00A3111D" w:rsidRPr="007A317F" w:rsidRDefault="005667E9" w:rsidP="00A3111D">
      <w:pPr>
        <w:jc w:val="center"/>
        <w:rPr>
          <w:rFonts w:ascii="PT Astra Serif" w:hAnsi="PT Astra Serif"/>
          <w:bCs w:val="0"/>
          <w:sz w:val="24"/>
          <w:szCs w:val="24"/>
        </w:rPr>
      </w:pPr>
      <w:r w:rsidRPr="007A317F">
        <w:rPr>
          <w:rFonts w:ascii="PT Astra Serif" w:hAnsi="PT Astra Serif"/>
          <w:bCs w:val="0"/>
          <w:sz w:val="24"/>
          <w:szCs w:val="24"/>
        </w:rPr>
        <w:t xml:space="preserve">Перечень программных мероприятий </w:t>
      </w:r>
      <w:r w:rsidR="00F51BFF" w:rsidRPr="007A317F">
        <w:rPr>
          <w:rFonts w:ascii="PT Astra Serif" w:hAnsi="PT Astra Serif"/>
          <w:bCs w:val="0"/>
          <w:sz w:val="24"/>
          <w:szCs w:val="24"/>
        </w:rPr>
        <w:t>по муниципальной программе «</w:t>
      </w:r>
      <w:r w:rsidR="00CB6884" w:rsidRPr="007A317F">
        <w:rPr>
          <w:rFonts w:ascii="PT Astra Serif" w:hAnsi="PT Astra Serif"/>
          <w:bCs w:val="0"/>
          <w:sz w:val="24"/>
          <w:szCs w:val="24"/>
        </w:rPr>
        <w:t>Строительство и капитальный ремонт объектов социальной сферы на территории Балашовского муниципального района</w:t>
      </w:r>
      <w:r w:rsidR="00F51BFF" w:rsidRPr="007A317F">
        <w:rPr>
          <w:rFonts w:ascii="PT Astra Serif" w:hAnsi="PT Astra Serif"/>
          <w:bCs w:val="0"/>
          <w:sz w:val="24"/>
          <w:szCs w:val="24"/>
        </w:rPr>
        <w:t>»</w:t>
      </w:r>
      <w:r w:rsidR="00A3111D" w:rsidRPr="007A317F">
        <w:rPr>
          <w:rFonts w:ascii="PT Astra Serif" w:hAnsi="PT Astra Serif"/>
          <w:bCs w:val="0"/>
          <w:sz w:val="24"/>
          <w:szCs w:val="24"/>
        </w:rPr>
        <w:t xml:space="preserve"> на 202</w:t>
      </w:r>
      <w:r w:rsidR="003F0A1E" w:rsidRPr="007A317F">
        <w:rPr>
          <w:rFonts w:ascii="PT Astra Serif" w:hAnsi="PT Astra Serif"/>
          <w:bCs w:val="0"/>
          <w:sz w:val="24"/>
          <w:szCs w:val="24"/>
        </w:rPr>
        <w:t>3</w:t>
      </w:r>
      <w:r w:rsidR="00A3111D" w:rsidRPr="007A317F">
        <w:rPr>
          <w:rFonts w:ascii="PT Astra Serif" w:hAnsi="PT Astra Serif"/>
          <w:bCs w:val="0"/>
          <w:sz w:val="24"/>
          <w:szCs w:val="24"/>
        </w:rPr>
        <w:t>-202</w:t>
      </w:r>
      <w:r w:rsidR="003F0A1E" w:rsidRPr="007A317F">
        <w:rPr>
          <w:rFonts w:ascii="PT Astra Serif" w:hAnsi="PT Astra Serif"/>
          <w:bCs w:val="0"/>
          <w:sz w:val="24"/>
          <w:szCs w:val="24"/>
        </w:rPr>
        <w:t>6</w:t>
      </w:r>
      <w:r w:rsidR="00A3111D" w:rsidRPr="007A317F">
        <w:rPr>
          <w:rFonts w:ascii="PT Astra Serif" w:hAnsi="PT Astra Serif"/>
          <w:bCs w:val="0"/>
          <w:sz w:val="24"/>
          <w:szCs w:val="24"/>
        </w:rPr>
        <w:t xml:space="preserve"> г.</w:t>
      </w:r>
    </w:p>
    <w:p w:rsidR="00953980" w:rsidRPr="007A317F" w:rsidRDefault="00953980" w:rsidP="00A3111D">
      <w:pPr>
        <w:jc w:val="center"/>
        <w:rPr>
          <w:rFonts w:ascii="PT Astra Serif" w:hAnsi="PT Astra Serif"/>
          <w:bCs w:val="0"/>
          <w:sz w:val="24"/>
          <w:szCs w:val="24"/>
        </w:rPr>
      </w:pPr>
    </w:p>
    <w:tbl>
      <w:tblPr>
        <w:tblW w:w="15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954"/>
        <w:gridCol w:w="1842"/>
        <w:gridCol w:w="1134"/>
        <w:gridCol w:w="993"/>
        <w:gridCol w:w="851"/>
        <w:gridCol w:w="850"/>
        <w:gridCol w:w="1134"/>
        <w:gridCol w:w="2127"/>
      </w:tblGrid>
      <w:tr w:rsidR="00953980" w:rsidRPr="007A317F" w:rsidTr="00800696">
        <w:trPr>
          <w:trHeight w:val="20"/>
        </w:trPr>
        <w:tc>
          <w:tcPr>
            <w:tcW w:w="568" w:type="dxa"/>
            <w:vMerge w:val="restart"/>
          </w:tcPr>
          <w:p w:rsidR="00953980" w:rsidRPr="007A317F" w:rsidRDefault="00953980" w:rsidP="00800696">
            <w:pPr>
              <w:ind w:left="-754"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7A317F">
              <w:rPr>
                <w:rFonts w:ascii="PT Astra Serif" w:hAnsi="PT Astra Serif"/>
                <w:bCs w:val="0"/>
              </w:rPr>
              <w:t>№</w:t>
            </w:r>
          </w:p>
          <w:p w:rsidR="00953980" w:rsidRPr="007A317F" w:rsidRDefault="00953980" w:rsidP="00800696">
            <w:pPr>
              <w:ind w:left="-533" w:firstLine="488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7A317F">
              <w:rPr>
                <w:rFonts w:ascii="PT Astra Serif" w:hAnsi="PT Astra Serif"/>
                <w:bCs w:val="0"/>
              </w:rPr>
              <w:t>п</w:t>
            </w:r>
            <w:r w:rsidRPr="007A317F">
              <w:rPr>
                <w:rFonts w:ascii="PT Astra Serif" w:hAnsi="PT Astra Serif"/>
                <w:bCs w:val="0"/>
                <w:lang w:val="en-US"/>
              </w:rPr>
              <w:t>/</w:t>
            </w:r>
            <w:r w:rsidRPr="007A317F">
              <w:rPr>
                <w:rFonts w:ascii="PT Astra Serif" w:hAnsi="PT Astra Serif"/>
                <w:bCs w:val="0"/>
              </w:rPr>
              <w:t>п</w:t>
            </w:r>
          </w:p>
        </w:tc>
        <w:tc>
          <w:tcPr>
            <w:tcW w:w="5954" w:type="dxa"/>
            <w:vMerge w:val="restart"/>
          </w:tcPr>
          <w:p w:rsidR="00953980" w:rsidRPr="007A317F" w:rsidRDefault="00953980" w:rsidP="00800696">
            <w:pPr>
              <w:ind w:firstLine="35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7A317F">
              <w:rPr>
                <w:rFonts w:ascii="PT Astra Serif" w:hAnsi="PT Astra Serif"/>
                <w:bCs w:val="0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</w:tcPr>
          <w:p w:rsidR="00953980" w:rsidRPr="007A317F" w:rsidRDefault="00953980" w:rsidP="00800696">
            <w:pPr>
              <w:ind w:firstLine="34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7A317F">
              <w:rPr>
                <w:rFonts w:ascii="PT Astra Serif" w:hAnsi="PT Astra Serif"/>
                <w:bCs w:val="0"/>
              </w:rPr>
              <w:t>Главные распорядители</w:t>
            </w:r>
            <w:r w:rsidRPr="007A317F">
              <w:rPr>
                <w:rFonts w:ascii="PT Astra Serif" w:hAnsi="PT Astra Serif"/>
                <w:bCs w:val="0"/>
                <w:lang w:val="en-US"/>
              </w:rPr>
              <w:t>/</w:t>
            </w:r>
          </w:p>
          <w:p w:rsidR="00953980" w:rsidRPr="007A317F" w:rsidRDefault="00953980" w:rsidP="00800696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7A317F">
              <w:rPr>
                <w:rFonts w:ascii="PT Astra Serif" w:hAnsi="PT Astra Serif"/>
                <w:bCs w:val="0"/>
              </w:rPr>
              <w:t>исполнители</w:t>
            </w:r>
          </w:p>
        </w:tc>
        <w:tc>
          <w:tcPr>
            <w:tcW w:w="3828" w:type="dxa"/>
            <w:gridSpan w:val="4"/>
          </w:tcPr>
          <w:p w:rsidR="00953980" w:rsidRPr="007A317F" w:rsidRDefault="00953980" w:rsidP="00800696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7A317F">
              <w:rPr>
                <w:rFonts w:ascii="PT Astra Serif" w:hAnsi="PT Astra Serif"/>
                <w:bCs w:val="0"/>
              </w:rPr>
              <w:t>Объем финансирования, тыс. руб.</w:t>
            </w:r>
          </w:p>
        </w:tc>
        <w:tc>
          <w:tcPr>
            <w:tcW w:w="1134" w:type="dxa"/>
            <w:vMerge w:val="restart"/>
          </w:tcPr>
          <w:p w:rsidR="00953980" w:rsidRPr="007A317F" w:rsidRDefault="00953980" w:rsidP="00800696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7A317F">
              <w:rPr>
                <w:rFonts w:ascii="PT Astra Serif" w:hAnsi="PT Astra Serif"/>
                <w:bCs w:val="0"/>
              </w:rPr>
              <w:t>Источник финансирования, тыс. руб.</w:t>
            </w:r>
          </w:p>
        </w:tc>
        <w:tc>
          <w:tcPr>
            <w:tcW w:w="2127" w:type="dxa"/>
            <w:vMerge w:val="restart"/>
          </w:tcPr>
          <w:p w:rsidR="00953980" w:rsidRPr="007A317F" w:rsidRDefault="00953980" w:rsidP="00800696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7A317F">
              <w:rPr>
                <w:rFonts w:ascii="PT Astra Serif" w:hAnsi="PT Astra Serif"/>
                <w:bCs w:val="0"/>
              </w:rPr>
              <w:t>Ожидаемый результат</w:t>
            </w:r>
          </w:p>
        </w:tc>
      </w:tr>
      <w:tr w:rsidR="0067570E" w:rsidRPr="007A317F" w:rsidTr="00800696">
        <w:trPr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67570E" w:rsidRPr="007A317F" w:rsidRDefault="0067570E" w:rsidP="00800696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67570E" w:rsidRPr="007A317F" w:rsidRDefault="0067570E" w:rsidP="00800696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7570E" w:rsidRPr="007A317F" w:rsidRDefault="0067570E" w:rsidP="00800696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570E" w:rsidRPr="007A317F" w:rsidRDefault="0067570E" w:rsidP="00800696">
            <w:pPr>
              <w:ind w:firstLine="175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  <w:p w:rsidR="0067570E" w:rsidRPr="007A317F" w:rsidRDefault="0067570E" w:rsidP="00800696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7A317F">
              <w:rPr>
                <w:rFonts w:ascii="PT Astra Serif" w:hAnsi="PT Astra Serif"/>
                <w:bCs w:val="0"/>
              </w:rPr>
              <w:t>2023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70E" w:rsidRPr="007A317F" w:rsidRDefault="0067570E" w:rsidP="00800696">
            <w:pPr>
              <w:ind w:firstLine="175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  <w:p w:rsidR="0067570E" w:rsidRPr="007A317F" w:rsidRDefault="0067570E" w:rsidP="00800696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7A317F">
              <w:rPr>
                <w:rFonts w:ascii="PT Astra Serif" w:hAnsi="PT Astra Serif"/>
                <w:bCs w:val="0"/>
              </w:rPr>
              <w:t>2024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570E" w:rsidRPr="007A317F" w:rsidRDefault="0067570E" w:rsidP="00800696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  <w:p w:rsidR="0067570E" w:rsidRPr="007A317F" w:rsidRDefault="0067570E" w:rsidP="00800696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7A317F">
              <w:rPr>
                <w:rFonts w:ascii="PT Astra Serif" w:hAnsi="PT Astra Serif"/>
                <w:bCs w:val="0"/>
              </w:rPr>
              <w:t>2025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570E" w:rsidRPr="007A317F" w:rsidRDefault="0067570E" w:rsidP="00800696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  <w:p w:rsidR="0067570E" w:rsidRPr="007A317F" w:rsidRDefault="0067570E" w:rsidP="00800696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7A317F">
              <w:rPr>
                <w:rFonts w:ascii="PT Astra Serif" w:hAnsi="PT Astra Serif"/>
                <w:bCs w:val="0"/>
              </w:rPr>
              <w:t>2026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7570E" w:rsidRPr="007A317F" w:rsidRDefault="0067570E" w:rsidP="00800696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7570E" w:rsidRPr="007A317F" w:rsidRDefault="0067570E" w:rsidP="00800696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</w:tr>
      <w:tr w:rsidR="003F0A1E" w:rsidRPr="007A317F" w:rsidTr="00800696">
        <w:trPr>
          <w:trHeight w:val="20"/>
        </w:trPr>
        <w:tc>
          <w:tcPr>
            <w:tcW w:w="568" w:type="dxa"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3F0A1E" w:rsidRPr="007A317F" w:rsidRDefault="003F0A1E" w:rsidP="00800696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Выполнение инженерных изысканий, составление проектно-сметной документации на строительство общеобразовательных учреждений, физкультурно-оздоровительного комплекса, многофункционального спортивно-досугового комплекса  и экспертиза проектной документации объектов капитального строительства и результатов инженерных изысканий</w:t>
            </w:r>
          </w:p>
          <w:p w:rsidR="003F0A1E" w:rsidRPr="007A317F" w:rsidRDefault="003F0A1E" w:rsidP="00800696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  <w:sz w:val="10"/>
                <w:szCs w:val="10"/>
              </w:rPr>
            </w:pPr>
          </w:p>
        </w:tc>
        <w:tc>
          <w:tcPr>
            <w:tcW w:w="1842" w:type="dxa"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1134" w:type="dxa"/>
          </w:tcPr>
          <w:p w:rsidR="003F0A1E" w:rsidRPr="007A317F" w:rsidRDefault="00896735" w:rsidP="00896735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>
              <w:rPr>
                <w:rFonts w:ascii="PT Astra Serif" w:hAnsi="PT Astra Serif"/>
                <w:bCs w:val="0"/>
                <w:sz w:val="21"/>
                <w:szCs w:val="21"/>
              </w:rPr>
              <w:t>9</w:t>
            </w:r>
            <w:r w:rsidR="00A3345D" w:rsidRPr="007A317F">
              <w:rPr>
                <w:rFonts w:ascii="PT Astra Serif" w:hAnsi="PT Astra Serif"/>
                <w:bCs w:val="0"/>
                <w:sz w:val="21"/>
                <w:szCs w:val="21"/>
              </w:rPr>
              <w:t> </w:t>
            </w:r>
            <w:r>
              <w:rPr>
                <w:rFonts w:ascii="PT Astra Serif" w:hAnsi="PT Astra Serif"/>
                <w:bCs w:val="0"/>
                <w:sz w:val="21"/>
                <w:szCs w:val="21"/>
              </w:rPr>
              <w:t>8</w:t>
            </w:r>
            <w:r w:rsidR="00A3345D" w:rsidRPr="007A317F">
              <w:rPr>
                <w:rFonts w:ascii="PT Astra Serif" w:hAnsi="PT Astra Serif"/>
                <w:bCs w:val="0"/>
                <w:sz w:val="21"/>
                <w:szCs w:val="21"/>
              </w:rPr>
              <w:t>83,5</w:t>
            </w:r>
          </w:p>
        </w:tc>
        <w:tc>
          <w:tcPr>
            <w:tcW w:w="993" w:type="dxa"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0A1E" w:rsidRPr="007A317F" w:rsidRDefault="003F0A1E" w:rsidP="00800696">
            <w:pPr>
              <w:ind w:left="33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850" w:type="dxa"/>
          </w:tcPr>
          <w:p w:rsidR="003F0A1E" w:rsidRPr="007A317F" w:rsidRDefault="003F0A1E" w:rsidP="00800696">
            <w:pPr>
              <w:ind w:left="33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3F0A1E" w:rsidRPr="007A317F" w:rsidRDefault="003F0A1E" w:rsidP="00800696">
            <w:pPr>
              <w:ind w:left="33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7A317F">
              <w:rPr>
                <w:rFonts w:ascii="PT Astra Serif" w:hAnsi="PT Astra Serif"/>
              </w:rPr>
              <w:t>Бюджет БМР</w:t>
            </w:r>
          </w:p>
        </w:tc>
        <w:tc>
          <w:tcPr>
            <w:tcW w:w="2127" w:type="dxa"/>
            <w:vMerge w:val="restart"/>
          </w:tcPr>
          <w:p w:rsidR="003F0A1E" w:rsidRPr="007A317F" w:rsidRDefault="003F0A1E" w:rsidP="00800696">
            <w:pPr>
              <w:ind w:left="34" w:hanging="34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7A317F">
              <w:rPr>
                <w:rFonts w:ascii="PT Astra Serif" w:hAnsi="PT Astra Serif"/>
                <w:b w:val="0"/>
                <w:bCs w:val="0"/>
              </w:rPr>
              <w:t>Подготовка документации</w:t>
            </w:r>
            <w:r w:rsidR="00B40467" w:rsidRPr="007A317F">
              <w:rPr>
                <w:rFonts w:ascii="PT Astra Serif" w:hAnsi="PT Astra Serif"/>
                <w:b w:val="0"/>
                <w:bCs w:val="0"/>
              </w:rPr>
              <w:t xml:space="preserve"> на</w:t>
            </w:r>
            <w:r w:rsidRPr="007A317F">
              <w:rPr>
                <w:rFonts w:ascii="PT Astra Serif" w:hAnsi="PT Astra Serif"/>
                <w:b w:val="0"/>
                <w:bCs w:val="0"/>
              </w:rPr>
              <w:t xml:space="preserve"> строительство и </w:t>
            </w:r>
            <w:r w:rsidR="00B40467" w:rsidRPr="007A317F">
              <w:rPr>
                <w:rFonts w:ascii="PT Astra Serif" w:hAnsi="PT Astra Serif"/>
                <w:b w:val="0"/>
                <w:bCs w:val="0"/>
              </w:rPr>
              <w:t>капитальный ремонт</w:t>
            </w:r>
            <w:r w:rsidRPr="007A317F">
              <w:rPr>
                <w:rFonts w:ascii="PT Astra Serif" w:hAnsi="PT Astra Serif"/>
                <w:b w:val="0"/>
                <w:bCs w:val="0"/>
              </w:rPr>
              <w:t xml:space="preserve"> зданий образователь</w:t>
            </w:r>
            <w:r w:rsidR="00800696" w:rsidRPr="007A317F">
              <w:rPr>
                <w:rFonts w:ascii="PT Astra Serif" w:hAnsi="PT Astra Serif"/>
                <w:b w:val="0"/>
                <w:bCs w:val="0"/>
              </w:rPr>
              <w:t>-</w:t>
            </w:r>
            <w:r w:rsidRPr="007A317F">
              <w:rPr>
                <w:rFonts w:ascii="PT Astra Serif" w:hAnsi="PT Astra Serif"/>
                <w:b w:val="0"/>
                <w:bCs w:val="0"/>
              </w:rPr>
              <w:t>ных учреждений, спортивно-досугового комплекса,</w:t>
            </w:r>
          </w:p>
          <w:p w:rsidR="003F0A1E" w:rsidRPr="007A317F" w:rsidRDefault="003F0A1E" w:rsidP="00800696">
            <w:pPr>
              <w:ind w:left="34" w:hanging="34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7A317F">
              <w:rPr>
                <w:rFonts w:ascii="PT Astra Serif" w:hAnsi="PT Astra Serif"/>
                <w:b w:val="0"/>
                <w:bCs w:val="0"/>
              </w:rPr>
              <w:t>соответствующих современным требованиям и нормам</w:t>
            </w:r>
          </w:p>
        </w:tc>
      </w:tr>
      <w:tr w:rsidR="003F0A1E" w:rsidRPr="007A317F" w:rsidTr="00800696">
        <w:trPr>
          <w:trHeight w:val="20"/>
        </w:trPr>
        <w:tc>
          <w:tcPr>
            <w:tcW w:w="568" w:type="dxa"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3F0A1E" w:rsidRPr="007A317F" w:rsidRDefault="003F0A1E" w:rsidP="00800696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7A317F">
              <w:rPr>
                <w:rFonts w:ascii="PT Astra Serif" w:hAnsi="PT Astra Serif"/>
                <w:b w:val="0"/>
                <w:sz w:val="24"/>
                <w:szCs w:val="24"/>
              </w:rPr>
              <w:t>Осуществление технологического присоединения к сетям инженерно-технического обеспечения строящихся учреждений</w:t>
            </w:r>
          </w:p>
        </w:tc>
        <w:tc>
          <w:tcPr>
            <w:tcW w:w="1842" w:type="dxa"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1134" w:type="dxa"/>
          </w:tcPr>
          <w:p w:rsidR="003F0A1E" w:rsidRPr="007A317F" w:rsidRDefault="00D733A9" w:rsidP="0080069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7A317F">
              <w:rPr>
                <w:rFonts w:ascii="PT Astra Serif" w:hAnsi="PT Astra Serif"/>
                <w:bCs w:val="0"/>
                <w:sz w:val="21"/>
                <w:szCs w:val="21"/>
              </w:rPr>
              <w:t>88,3</w:t>
            </w:r>
          </w:p>
        </w:tc>
        <w:tc>
          <w:tcPr>
            <w:tcW w:w="993" w:type="dxa"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0A1E" w:rsidRPr="007A317F" w:rsidRDefault="003F0A1E" w:rsidP="00800696">
            <w:pPr>
              <w:ind w:left="33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850" w:type="dxa"/>
          </w:tcPr>
          <w:p w:rsidR="003F0A1E" w:rsidRPr="007A317F" w:rsidRDefault="003F0A1E" w:rsidP="00800696">
            <w:pPr>
              <w:ind w:left="33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3F0A1E" w:rsidRPr="007A317F" w:rsidRDefault="003F0A1E" w:rsidP="00800696">
            <w:pPr>
              <w:ind w:left="33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7A317F">
              <w:rPr>
                <w:rFonts w:ascii="PT Astra Serif" w:hAnsi="PT Astra Serif"/>
              </w:rPr>
              <w:t>Бюджет БМР</w:t>
            </w:r>
          </w:p>
        </w:tc>
        <w:tc>
          <w:tcPr>
            <w:tcW w:w="2127" w:type="dxa"/>
            <w:vMerge/>
          </w:tcPr>
          <w:p w:rsidR="003F0A1E" w:rsidRPr="007A317F" w:rsidRDefault="003F0A1E" w:rsidP="00800696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3F0A1E" w:rsidRPr="007A317F" w:rsidTr="00800696">
        <w:trPr>
          <w:trHeight w:val="20"/>
        </w:trPr>
        <w:tc>
          <w:tcPr>
            <w:tcW w:w="568" w:type="dxa"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3F0A1E" w:rsidRPr="007A317F" w:rsidRDefault="003F0A1E" w:rsidP="00800696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7A317F">
              <w:rPr>
                <w:rFonts w:ascii="PT Astra Serif" w:hAnsi="PT Astra Serif"/>
                <w:b w:val="0"/>
                <w:sz w:val="24"/>
                <w:szCs w:val="24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1842" w:type="dxa"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1134" w:type="dxa"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7A317F">
              <w:rPr>
                <w:rFonts w:ascii="PT Astra Serif" w:hAnsi="PT Astra Serif"/>
                <w:bCs w:val="0"/>
                <w:sz w:val="21"/>
                <w:szCs w:val="21"/>
              </w:rPr>
              <w:t>350,0</w:t>
            </w:r>
          </w:p>
        </w:tc>
        <w:tc>
          <w:tcPr>
            <w:tcW w:w="993" w:type="dxa"/>
          </w:tcPr>
          <w:p w:rsidR="003F0A1E" w:rsidRPr="007A317F" w:rsidRDefault="005E7FBF" w:rsidP="0080069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7A317F">
              <w:rPr>
                <w:rFonts w:ascii="PT Astra Serif" w:hAnsi="PT Astra Serif"/>
                <w:bCs w:val="0"/>
                <w:sz w:val="21"/>
                <w:szCs w:val="21"/>
              </w:rPr>
              <w:t>3</w:t>
            </w:r>
            <w:r w:rsidR="003F0A1E" w:rsidRPr="007A317F">
              <w:rPr>
                <w:rFonts w:ascii="PT Astra Serif" w:hAnsi="PT Astra Serif"/>
                <w:bCs w:val="0"/>
                <w:sz w:val="21"/>
                <w:szCs w:val="21"/>
              </w:rPr>
              <w:t> </w:t>
            </w:r>
            <w:r w:rsidRPr="007A317F">
              <w:rPr>
                <w:rFonts w:ascii="PT Astra Serif" w:hAnsi="PT Astra Serif"/>
                <w:bCs w:val="0"/>
                <w:sz w:val="21"/>
                <w:szCs w:val="21"/>
              </w:rPr>
              <w:t>41</w:t>
            </w:r>
            <w:r w:rsidR="003F0A1E" w:rsidRPr="007A317F">
              <w:rPr>
                <w:rFonts w:ascii="PT Astra Serif" w:hAnsi="PT Astra Serif"/>
                <w:bCs w:val="0"/>
                <w:sz w:val="21"/>
                <w:szCs w:val="21"/>
              </w:rPr>
              <w:t>2,</w:t>
            </w:r>
            <w:r w:rsidRPr="007A317F">
              <w:rPr>
                <w:rFonts w:ascii="PT Astra Serif" w:hAnsi="PT Astra Serif"/>
                <w:bCs w:val="0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3F0A1E" w:rsidRPr="007A317F" w:rsidRDefault="002F3D58" w:rsidP="00800696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7A317F">
              <w:rPr>
                <w:rFonts w:ascii="PT Astra Serif" w:hAnsi="PT Astra Serif"/>
                <w:bCs w:val="0"/>
                <w:sz w:val="21"/>
                <w:szCs w:val="21"/>
              </w:rPr>
              <w:t>1 0</w:t>
            </w:r>
            <w:r w:rsidR="003F0A1E" w:rsidRPr="007A317F">
              <w:rPr>
                <w:rFonts w:ascii="PT Astra Serif" w:hAnsi="PT Astra Serif"/>
                <w:bCs w:val="0"/>
                <w:sz w:val="21"/>
                <w:szCs w:val="21"/>
              </w:rPr>
              <w:t>00,0</w:t>
            </w:r>
          </w:p>
        </w:tc>
        <w:tc>
          <w:tcPr>
            <w:tcW w:w="850" w:type="dxa"/>
          </w:tcPr>
          <w:p w:rsidR="003F0A1E" w:rsidRPr="007A317F" w:rsidRDefault="002F3D58" w:rsidP="00800696">
            <w:pPr>
              <w:contextualSpacing/>
              <w:jc w:val="center"/>
              <w:rPr>
                <w:rFonts w:ascii="PT Astra Serif" w:hAnsi="PT Astra Serif"/>
              </w:rPr>
            </w:pPr>
            <w:r w:rsidRPr="007A317F">
              <w:rPr>
                <w:rFonts w:ascii="PT Astra Serif" w:hAnsi="PT Astra Serif"/>
                <w:bCs w:val="0"/>
                <w:sz w:val="21"/>
                <w:szCs w:val="21"/>
              </w:rPr>
              <w:t>1 000,0</w:t>
            </w:r>
          </w:p>
        </w:tc>
        <w:tc>
          <w:tcPr>
            <w:tcW w:w="1134" w:type="dxa"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</w:rPr>
            </w:pPr>
            <w:r w:rsidRPr="007A317F">
              <w:rPr>
                <w:rFonts w:ascii="PT Astra Serif" w:hAnsi="PT Astra Serif"/>
              </w:rPr>
              <w:t>Бюджет БМР</w:t>
            </w:r>
          </w:p>
        </w:tc>
        <w:tc>
          <w:tcPr>
            <w:tcW w:w="2127" w:type="dxa"/>
          </w:tcPr>
          <w:p w:rsidR="003F0A1E" w:rsidRPr="007A317F" w:rsidRDefault="003F0A1E" w:rsidP="00800696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  <w:r w:rsidRPr="007A317F">
              <w:rPr>
                <w:rFonts w:ascii="PT Astra Serif" w:hAnsi="PT Astra Serif"/>
                <w:b w:val="0"/>
              </w:rPr>
              <w:t>Соответствие качества и объемов  работ нормативным требованиям</w:t>
            </w:r>
          </w:p>
        </w:tc>
      </w:tr>
      <w:tr w:rsidR="00973C0D" w:rsidRPr="007A317F" w:rsidTr="00800696">
        <w:trPr>
          <w:trHeight w:val="20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973C0D" w:rsidRPr="007A317F" w:rsidRDefault="00973C0D" w:rsidP="00800696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954" w:type="dxa"/>
            <w:vMerge w:val="restart"/>
            <w:tcBorders>
              <w:bottom w:val="single" w:sz="4" w:space="0" w:color="auto"/>
            </w:tcBorders>
          </w:tcPr>
          <w:p w:rsidR="00973C0D" w:rsidRPr="007A317F" w:rsidRDefault="00973C0D" w:rsidP="00800696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7A317F">
              <w:rPr>
                <w:rFonts w:ascii="PT Astra Serif" w:hAnsi="PT Astra Serif"/>
                <w:b w:val="0"/>
                <w:sz w:val="24"/>
                <w:szCs w:val="24"/>
              </w:rPr>
              <w:t>Капитальный ремонт здания МБОУ СОШ №9 имени П.А. Столыпина в г.Балашове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973C0D" w:rsidRPr="007A317F" w:rsidRDefault="00973C0D" w:rsidP="00800696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C0D" w:rsidRPr="007A317F" w:rsidRDefault="00973C0D" w:rsidP="0080069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7A317F">
              <w:rPr>
                <w:rFonts w:ascii="PT Astra Serif" w:hAnsi="PT Astra Serif"/>
                <w:bCs w:val="0"/>
                <w:sz w:val="21"/>
                <w:szCs w:val="21"/>
              </w:rPr>
              <w:t>65 061,7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973C0D" w:rsidRPr="007A317F" w:rsidRDefault="00973C0D" w:rsidP="00800696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973C0D" w:rsidRPr="007A317F" w:rsidRDefault="00973C0D" w:rsidP="00800696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973C0D" w:rsidRPr="007A317F" w:rsidRDefault="00973C0D" w:rsidP="00800696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973C0D" w:rsidRPr="007A317F" w:rsidRDefault="00973C0D" w:rsidP="00800696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973C0D" w:rsidRPr="007A317F" w:rsidRDefault="00973C0D" w:rsidP="00800696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C0D" w:rsidRPr="007A317F" w:rsidRDefault="00973C0D" w:rsidP="00800696">
            <w:pPr>
              <w:contextualSpacing/>
              <w:jc w:val="center"/>
              <w:rPr>
                <w:rFonts w:ascii="PT Astra Serif" w:hAnsi="PT Astra Serif"/>
              </w:rPr>
            </w:pPr>
            <w:r w:rsidRPr="007A317F">
              <w:rPr>
                <w:rFonts w:ascii="PT Astra Serif" w:hAnsi="PT Astra Serif"/>
              </w:rPr>
              <w:t>ФБ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973C0D" w:rsidRPr="007A317F" w:rsidRDefault="00973C0D" w:rsidP="00800696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  <w:r w:rsidRPr="007A317F">
              <w:rPr>
                <w:rFonts w:ascii="PT Astra Serif" w:hAnsi="PT Astra Serif"/>
                <w:b w:val="0"/>
              </w:rPr>
              <w:t>Укрепление материально-технической базы учреждения и создание комфортных условий для получения образования</w:t>
            </w:r>
          </w:p>
        </w:tc>
      </w:tr>
      <w:tr w:rsidR="00973C0D" w:rsidRPr="007A317F" w:rsidTr="00800696">
        <w:trPr>
          <w:trHeight w:val="20"/>
        </w:trPr>
        <w:tc>
          <w:tcPr>
            <w:tcW w:w="568" w:type="dxa"/>
            <w:vMerge/>
          </w:tcPr>
          <w:p w:rsidR="00973C0D" w:rsidRPr="007A317F" w:rsidRDefault="00973C0D" w:rsidP="00800696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973C0D" w:rsidRPr="007A317F" w:rsidRDefault="00973C0D" w:rsidP="00800696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3C0D" w:rsidRPr="007A317F" w:rsidRDefault="00973C0D" w:rsidP="00800696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C0D" w:rsidRPr="007A317F" w:rsidRDefault="00973C0D" w:rsidP="0080069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7A317F">
              <w:rPr>
                <w:rFonts w:ascii="PT Astra Serif" w:hAnsi="PT Astra Serif"/>
                <w:bCs w:val="0"/>
                <w:sz w:val="21"/>
                <w:szCs w:val="21"/>
              </w:rPr>
              <w:t>8 041,3</w:t>
            </w:r>
          </w:p>
        </w:tc>
        <w:tc>
          <w:tcPr>
            <w:tcW w:w="993" w:type="dxa"/>
            <w:vMerge/>
          </w:tcPr>
          <w:p w:rsidR="00973C0D" w:rsidRPr="007A317F" w:rsidRDefault="00973C0D" w:rsidP="0080069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973C0D" w:rsidRPr="007A317F" w:rsidRDefault="00973C0D" w:rsidP="00800696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973C0D" w:rsidRPr="007A317F" w:rsidRDefault="00973C0D" w:rsidP="00800696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973C0D" w:rsidRPr="007A317F" w:rsidRDefault="00973C0D" w:rsidP="00800696">
            <w:pPr>
              <w:contextualSpacing/>
              <w:jc w:val="center"/>
              <w:rPr>
                <w:rFonts w:ascii="PT Astra Serif" w:hAnsi="PT Astra Serif"/>
              </w:rPr>
            </w:pPr>
            <w:r w:rsidRPr="007A317F">
              <w:rPr>
                <w:rFonts w:ascii="PT Astra Serif" w:hAnsi="PT Astra Serif"/>
              </w:rPr>
              <w:t>ОБ</w:t>
            </w:r>
          </w:p>
        </w:tc>
        <w:tc>
          <w:tcPr>
            <w:tcW w:w="2127" w:type="dxa"/>
            <w:vMerge/>
          </w:tcPr>
          <w:p w:rsidR="00973C0D" w:rsidRPr="007A317F" w:rsidRDefault="00973C0D" w:rsidP="00800696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</w:p>
        </w:tc>
      </w:tr>
      <w:tr w:rsidR="003F0A1E" w:rsidRPr="007A317F" w:rsidTr="00800696">
        <w:trPr>
          <w:trHeight w:val="20"/>
        </w:trPr>
        <w:tc>
          <w:tcPr>
            <w:tcW w:w="568" w:type="dxa"/>
            <w:vMerge w:val="restart"/>
          </w:tcPr>
          <w:p w:rsidR="003F0A1E" w:rsidRPr="007A317F" w:rsidRDefault="002F3D58" w:rsidP="00800696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954" w:type="dxa"/>
            <w:vMerge w:val="restart"/>
          </w:tcPr>
          <w:p w:rsidR="003F0A1E" w:rsidRPr="007A317F" w:rsidRDefault="003F0A1E" w:rsidP="00800696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7A317F">
              <w:rPr>
                <w:rFonts w:ascii="PT Astra Serif" w:hAnsi="PT Astra Serif"/>
                <w:b w:val="0"/>
                <w:sz w:val="24"/>
                <w:szCs w:val="24"/>
              </w:rPr>
              <w:t xml:space="preserve">Оснащение учреждений образования современной мебелью и оборудованием </w:t>
            </w:r>
          </w:p>
          <w:p w:rsidR="003F0A1E" w:rsidRPr="007A317F" w:rsidRDefault="003F0A1E" w:rsidP="00800696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7A317F">
              <w:rPr>
                <w:rFonts w:ascii="PT Astra Serif" w:hAnsi="PT Astra Serif"/>
                <w:b w:val="0"/>
                <w:sz w:val="24"/>
                <w:szCs w:val="24"/>
              </w:rPr>
              <w:t>МБОУ СОШ №9 имени П.А. Столыпина в г.Балашове</w:t>
            </w:r>
          </w:p>
          <w:p w:rsidR="003F0A1E" w:rsidRPr="007A317F" w:rsidRDefault="003F0A1E" w:rsidP="00800696">
            <w:pPr>
              <w:ind w:firstLine="34"/>
              <w:contextualSpacing/>
              <w:rPr>
                <w:rFonts w:ascii="PT Astra Serif" w:hAnsi="PT Astra Serif"/>
                <w:b w:val="0"/>
                <w:sz w:val="10"/>
                <w:szCs w:val="10"/>
              </w:rPr>
            </w:pPr>
          </w:p>
        </w:tc>
        <w:tc>
          <w:tcPr>
            <w:tcW w:w="1842" w:type="dxa"/>
            <w:vMerge w:val="restart"/>
          </w:tcPr>
          <w:p w:rsidR="003F0A1E" w:rsidRPr="007A317F" w:rsidRDefault="002F3D58" w:rsidP="00800696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A317F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Комитет по образованию</w:t>
            </w:r>
            <w:r w:rsidR="003F0A1E" w:rsidRPr="007A317F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 xml:space="preserve"> администрации БМР</w:t>
            </w:r>
          </w:p>
        </w:tc>
        <w:tc>
          <w:tcPr>
            <w:tcW w:w="1134" w:type="dxa"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7A317F">
              <w:rPr>
                <w:rFonts w:ascii="PT Astra Serif" w:hAnsi="PT Astra Serif"/>
                <w:bCs w:val="0"/>
                <w:sz w:val="21"/>
                <w:szCs w:val="21"/>
              </w:rPr>
              <w:t>12 502,2</w:t>
            </w:r>
          </w:p>
        </w:tc>
        <w:tc>
          <w:tcPr>
            <w:tcW w:w="993" w:type="dxa"/>
            <w:vMerge w:val="restart"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850" w:type="dxa"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</w:rPr>
            </w:pPr>
            <w:r w:rsidRPr="007A317F">
              <w:rPr>
                <w:rFonts w:ascii="PT Astra Serif" w:hAnsi="PT Astra Serif"/>
              </w:rPr>
              <w:t>ФБ</w:t>
            </w:r>
          </w:p>
        </w:tc>
        <w:tc>
          <w:tcPr>
            <w:tcW w:w="2127" w:type="dxa"/>
            <w:vMerge/>
          </w:tcPr>
          <w:p w:rsidR="003F0A1E" w:rsidRPr="007A317F" w:rsidRDefault="003F0A1E" w:rsidP="00800696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</w:p>
        </w:tc>
      </w:tr>
      <w:tr w:rsidR="003F0A1E" w:rsidRPr="007A317F" w:rsidTr="00800696">
        <w:trPr>
          <w:trHeight w:val="20"/>
        </w:trPr>
        <w:tc>
          <w:tcPr>
            <w:tcW w:w="568" w:type="dxa"/>
            <w:vMerge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3F0A1E" w:rsidRPr="007A317F" w:rsidRDefault="003F0A1E" w:rsidP="00800696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7A317F">
              <w:rPr>
                <w:rFonts w:ascii="PT Astra Serif" w:hAnsi="PT Astra Serif"/>
                <w:bCs w:val="0"/>
                <w:sz w:val="21"/>
                <w:szCs w:val="21"/>
              </w:rPr>
              <w:t>1 545,2</w:t>
            </w:r>
          </w:p>
        </w:tc>
        <w:tc>
          <w:tcPr>
            <w:tcW w:w="993" w:type="dxa"/>
            <w:vMerge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850" w:type="dxa"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</w:rPr>
            </w:pPr>
            <w:r w:rsidRPr="007A317F">
              <w:rPr>
                <w:rFonts w:ascii="PT Astra Serif" w:hAnsi="PT Astra Serif"/>
              </w:rPr>
              <w:t>ОБ</w:t>
            </w:r>
          </w:p>
        </w:tc>
        <w:tc>
          <w:tcPr>
            <w:tcW w:w="2127" w:type="dxa"/>
            <w:vMerge/>
          </w:tcPr>
          <w:p w:rsidR="003F0A1E" w:rsidRPr="007A317F" w:rsidRDefault="003F0A1E" w:rsidP="00800696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</w:p>
        </w:tc>
      </w:tr>
      <w:tr w:rsidR="003F0A1E" w:rsidRPr="007A317F" w:rsidTr="00800696">
        <w:trPr>
          <w:trHeight w:val="20"/>
        </w:trPr>
        <w:tc>
          <w:tcPr>
            <w:tcW w:w="6522" w:type="dxa"/>
            <w:gridSpan w:val="2"/>
          </w:tcPr>
          <w:p w:rsidR="003F0A1E" w:rsidRPr="007A317F" w:rsidRDefault="003F0A1E" w:rsidP="00800696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7A317F">
              <w:rPr>
                <w:rFonts w:ascii="PT Astra Serif" w:hAnsi="PT Astra Serif"/>
                <w:bCs w:val="0"/>
              </w:rPr>
              <w:t>Итого</w:t>
            </w:r>
          </w:p>
        </w:tc>
        <w:tc>
          <w:tcPr>
            <w:tcW w:w="1842" w:type="dxa"/>
          </w:tcPr>
          <w:p w:rsidR="003F0A1E" w:rsidRPr="007A317F" w:rsidRDefault="003F0A1E" w:rsidP="00800696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1134" w:type="dxa"/>
          </w:tcPr>
          <w:p w:rsidR="003F0A1E" w:rsidRPr="007A317F" w:rsidRDefault="00896735" w:rsidP="00896735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>
              <w:rPr>
                <w:rFonts w:ascii="PT Astra Serif" w:hAnsi="PT Astra Serif"/>
                <w:bCs w:val="0"/>
                <w:sz w:val="21"/>
                <w:szCs w:val="21"/>
              </w:rPr>
              <w:t>97</w:t>
            </w:r>
            <w:r w:rsidR="003F0A1E" w:rsidRPr="007A317F">
              <w:rPr>
                <w:rFonts w:ascii="PT Astra Serif" w:hAnsi="PT Astra Serif"/>
                <w:bCs w:val="0"/>
                <w:sz w:val="21"/>
                <w:szCs w:val="21"/>
              </w:rPr>
              <w:t> </w:t>
            </w:r>
            <w:r>
              <w:rPr>
                <w:rFonts w:ascii="PT Astra Serif" w:hAnsi="PT Astra Serif"/>
                <w:bCs w:val="0"/>
                <w:sz w:val="21"/>
                <w:szCs w:val="21"/>
              </w:rPr>
              <w:t>4</w:t>
            </w:r>
            <w:r w:rsidR="003F0A1E" w:rsidRPr="007A317F">
              <w:rPr>
                <w:rFonts w:ascii="PT Astra Serif" w:hAnsi="PT Astra Serif"/>
                <w:bCs w:val="0"/>
                <w:sz w:val="21"/>
                <w:szCs w:val="21"/>
              </w:rPr>
              <w:t>72,2</w:t>
            </w:r>
          </w:p>
        </w:tc>
        <w:tc>
          <w:tcPr>
            <w:tcW w:w="993" w:type="dxa"/>
          </w:tcPr>
          <w:p w:rsidR="003F0A1E" w:rsidRPr="007A317F" w:rsidRDefault="005E7FBF" w:rsidP="0080069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7A317F">
              <w:rPr>
                <w:rFonts w:ascii="PT Astra Serif" w:hAnsi="PT Astra Serif"/>
                <w:bCs w:val="0"/>
                <w:sz w:val="21"/>
                <w:szCs w:val="21"/>
              </w:rPr>
              <w:t>3</w:t>
            </w:r>
            <w:r w:rsidR="003F0A1E" w:rsidRPr="007A317F">
              <w:rPr>
                <w:rFonts w:ascii="PT Astra Serif" w:hAnsi="PT Astra Serif"/>
                <w:bCs w:val="0"/>
                <w:sz w:val="21"/>
                <w:szCs w:val="21"/>
              </w:rPr>
              <w:t> </w:t>
            </w:r>
            <w:r w:rsidRPr="007A317F">
              <w:rPr>
                <w:rFonts w:ascii="PT Astra Serif" w:hAnsi="PT Astra Serif"/>
                <w:bCs w:val="0"/>
                <w:sz w:val="21"/>
                <w:szCs w:val="21"/>
              </w:rPr>
              <w:t>41</w:t>
            </w:r>
            <w:r w:rsidR="003F0A1E" w:rsidRPr="007A317F">
              <w:rPr>
                <w:rFonts w:ascii="PT Astra Serif" w:hAnsi="PT Astra Serif"/>
                <w:bCs w:val="0"/>
                <w:sz w:val="21"/>
                <w:szCs w:val="21"/>
              </w:rPr>
              <w:t>2,</w:t>
            </w:r>
            <w:r w:rsidRPr="007A317F">
              <w:rPr>
                <w:rFonts w:ascii="PT Astra Serif" w:hAnsi="PT Astra Serif"/>
                <w:bCs w:val="0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3F0A1E" w:rsidRPr="007A317F" w:rsidRDefault="005E7FBF" w:rsidP="0080069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7A317F">
              <w:rPr>
                <w:rFonts w:ascii="PT Astra Serif" w:hAnsi="PT Astra Serif"/>
                <w:bCs w:val="0"/>
                <w:sz w:val="21"/>
                <w:szCs w:val="21"/>
              </w:rPr>
              <w:t>1</w:t>
            </w:r>
            <w:r w:rsidR="003F0A1E" w:rsidRPr="007A317F">
              <w:rPr>
                <w:rFonts w:ascii="PT Astra Serif" w:hAnsi="PT Astra Serif"/>
                <w:bCs w:val="0"/>
                <w:sz w:val="21"/>
                <w:szCs w:val="21"/>
              </w:rPr>
              <w:t xml:space="preserve"> </w:t>
            </w:r>
            <w:r w:rsidRPr="007A317F">
              <w:rPr>
                <w:rFonts w:ascii="PT Astra Serif" w:hAnsi="PT Astra Serif"/>
                <w:bCs w:val="0"/>
                <w:sz w:val="21"/>
                <w:szCs w:val="21"/>
              </w:rPr>
              <w:t>0</w:t>
            </w:r>
            <w:r w:rsidR="003F0A1E" w:rsidRPr="007A317F">
              <w:rPr>
                <w:rFonts w:ascii="PT Astra Serif" w:hAnsi="PT Astra Serif"/>
                <w:bCs w:val="0"/>
                <w:sz w:val="21"/>
                <w:szCs w:val="21"/>
              </w:rPr>
              <w:t>00,0</w:t>
            </w:r>
          </w:p>
        </w:tc>
        <w:tc>
          <w:tcPr>
            <w:tcW w:w="850" w:type="dxa"/>
          </w:tcPr>
          <w:p w:rsidR="003F0A1E" w:rsidRPr="007A317F" w:rsidRDefault="005E7FBF" w:rsidP="0080069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7A317F">
              <w:rPr>
                <w:rFonts w:ascii="PT Astra Serif" w:hAnsi="PT Astra Serif"/>
                <w:bCs w:val="0"/>
                <w:sz w:val="21"/>
                <w:szCs w:val="21"/>
              </w:rPr>
              <w:t>1 000,0</w:t>
            </w:r>
          </w:p>
        </w:tc>
        <w:tc>
          <w:tcPr>
            <w:tcW w:w="1134" w:type="dxa"/>
          </w:tcPr>
          <w:p w:rsidR="003F0A1E" w:rsidRPr="007A317F" w:rsidRDefault="003F0A1E" w:rsidP="00800696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2127" w:type="dxa"/>
          </w:tcPr>
          <w:p w:rsidR="003F0A1E" w:rsidRPr="007A317F" w:rsidRDefault="003F0A1E" w:rsidP="00800696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</w:tr>
    </w:tbl>
    <w:p w:rsidR="001F74C8" w:rsidRPr="007A317F" w:rsidRDefault="001F74C8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</w:p>
    <w:p w:rsidR="005667E9" w:rsidRPr="007A317F" w:rsidRDefault="005667E9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  <w:r w:rsidRPr="007A317F">
        <w:rPr>
          <w:rFonts w:ascii="PT Astra Serif" w:hAnsi="PT Astra Serif"/>
          <w:bCs w:val="0"/>
          <w:sz w:val="24"/>
          <w:szCs w:val="24"/>
        </w:rPr>
        <w:t xml:space="preserve">Заместитель главы администрации Балашовского </w:t>
      </w:r>
    </w:p>
    <w:p w:rsidR="005667E9" w:rsidRPr="007A317F" w:rsidRDefault="005667E9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  <w:r w:rsidRPr="007A317F">
        <w:rPr>
          <w:rFonts w:ascii="PT Astra Serif" w:hAnsi="PT Astra Serif"/>
          <w:bCs w:val="0"/>
          <w:sz w:val="24"/>
          <w:szCs w:val="24"/>
        </w:rPr>
        <w:t xml:space="preserve">муниципального района по архитектуре и градостроительству, </w:t>
      </w:r>
    </w:p>
    <w:p w:rsidR="0051674A" w:rsidRPr="00326866" w:rsidRDefault="005667E9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  <w:r w:rsidRPr="007A317F">
        <w:rPr>
          <w:rFonts w:ascii="PT Astra Serif" w:hAnsi="PT Astra Serif"/>
          <w:bCs w:val="0"/>
          <w:sz w:val="24"/>
          <w:szCs w:val="24"/>
        </w:rPr>
        <w:t>начальник управления капитального строительства                                                                                                                                О.В. Масякин</w:t>
      </w:r>
    </w:p>
    <w:sectPr w:rsidR="0051674A" w:rsidRPr="00326866" w:rsidSect="00987567"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454" w:rsidRDefault="00E36454" w:rsidP="00183B00">
      <w:r>
        <w:separator/>
      </w:r>
    </w:p>
  </w:endnote>
  <w:endnote w:type="continuationSeparator" w:id="0">
    <w:p w:rsidR="00E36454" w:rsidRDefault="00E36454" w:rsidP="0018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454" w:rsidRDefault="00E36454" w:rsidP="00183B00">
      <w:r>
        <w:separator/>
      </w:r>
    </w:p>
  </w:footnote>
  <w:footnote w:type="continuationSeparator" w:id="0">
    <w:p w:rsidR="00E36454" w:rsidRDefault="00E36454" w:rsidP="00183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004"/>
    <w:multiLevelType w:val="hybridMultilevel"/>
    <w:tmpl w:val="388CD7F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">
    <w:nsid w:val="18B93386"/>
    <w:multiLevelType w:val="hybridMultilevel"/>
    <w:tmpl w:val="F6D84E14"/>
    <w:lvl w:ilvl="0" w:tplc="607E3B3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28B5"/>
    <w:multiLevelType w:val="hybridMultilevel"/>
    <w:tmpl w:val="40B8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0BD5"/>
    <w:multiLevelType w:val="hybridMultilevel"/>
    <w:tmpl w:val="404E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10654"/>
    <w:multiLevelType w:val="hybridMultilevel"/>
    <w:tmpl w:val="D5C46EF8"/>
    <w:lvl w:ilvl="0" w:tplc="0419000F">
      <w:start w:val="1"/>
      <w:numFmt w:val="decimal"/>
      <w:lvlText w:val="%1."/>
      <w:lvlJc w:val="left"/>
      <w:pPr>
        <w:ind w:left="4305" w:hanging="360"/>
      </w:p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5">
    <w:nsid w:val="2A775E3C"/>
    <w:multiLevelType w:val="hybridMultilevel"/>
    <w:tmpl w:val="595CAE7E"/>
    <w:lvl w:ilvl="0" w:tplc="54222DB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B3450"/>
    <w:multiLevelType w:val="hybridMultilevel"/>
    <w:tmpl w:val="2C74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95FF9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8">
    <w:nsid w:val="54DD6707"/>
    <w:multiLevelType w:val="hybridMultilevel"/>
    <w:tmpl w:val="A14E9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B0FDF"/>
    <w:multiLevelType w:val="hybridMultilevel"/>
    <w:tmpl w:val="005C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32B8F"/>
    <w:multiLevelType w:val="hybridMultilevel"/>
    <w:tmpl w:val="99A60460"/>
    <w:lvl w:ilvl="0" w:tplc="EAB4B49E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FB33ED"/>
    <w:multiLevelType w:val="hybridMultilevel"/>
    <w:tmpl w:val="D33E742C"/>
    <w:lvl w:ilvl="0" w:tplc="CF825E7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4B9329C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1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E97D41"/>
    <w:rsid w:val="000001F6"/>
    <w:rsid w:val="00006F2D"/>
    <w:rsid w:val="00007FDF"/>
    <w:rsid w:val="0001031D"/>
    <w:rsid w:val="000109B0"/>
    <w:rsid w:val="000115CE"/>
    <w:rsid w:val="00012FFD"/>
    <w:rsid w:val="000136D4"/>
    <w:rsid w:val="0002239E"/>
    <w:rsid w:val="00026AB0"/>
    <w:rsid w:val="00030B86"/>
    <w:rsid w:val="000310C7"/>
    <w:rsid w:val="000328CE"/>
    <w:rsid w:val="00032BEA"/>
    <w:rsid w:val="00043967"/>
    <w:rsid w:val="00046659"/>
    <w:rsid w:val="00050A2F"/>
    <w:rsid w:val="0006182E"/>
    <w:rsid w:val="00075D36"/>
    <w:rsid w:val="000766E5"/>
    <w:rsid w:val="000815AA"/>
    <w:rsid w:val="000906F1"/>
    <w:rsid w:val="000912CD"/>
    <w:rsid w:val="00091789"/>
    <w:rsid w:val="00091B4D"/>
    <w:rsid w:val="000A5306"/>
    <w:rsid w:val="000B1074"/>
    <w:rsid w:val="000B1601"/>
    <w:rsid w:val="000B7009"/>
    <w:rsid w:val="000B7606"/>
    <w:rsid w:val="000C1672"/>
    <w:rsid w:val="000C46E3"/>
    <w:rsid w:val="000C6538"/>
    <w:rsid w:val="000D1CC6"/>
    <w:rsid w:val="000D34F6"/>
    <w:rsid w:val="000D48CC"/>
    <w:rsid w:val="000D5E6D"/>
    <w:rsid w:val="000D7900"/>
    <w:rsid w:val="000E0FD9"/>
    <w:rsid w:val="000E1526"/>
    <w:rsid w:val="000E350D"/>
    <w:rsid w:val="000E3C8D"/>
    <w:rsid w:val="000E51A7"/>
    <w:rsid w:val="000F0BCA"/>
    <w:rsid w:val="000F0FEB"/>
    <w:rsid w:val="000F62E1"/>
    <w:rsid w:val="000F768B"/>
    <w:rsid w:val="001034CB"/>
    <w:rsid w:val="001155BB"/>
    <w:rsid w:val="00116FE5"/>
    <w:rsid w:val="00120A59"/>
    <w:rsid w:val="001215E0"/>
    <w:rsid w:val="0012577A"/>
    <w:rsid w:val="00127210"/>
    <w:rsid w:val="00137BC2"/>
    <w:rsid w:val="00142DF6"/>
    <w:rsid w:val="00144783"/>
    <w:rsid w:val="001456C4"/>
    <w:rsid w:val="001471A6"/>
    <w:rsid w:val="001574E8"/>
    <w:rsid w:val="001636A0"/>
    <w:rsid w:val="0016548A"/>
    <w:rsid w:val="0017448A"/>
    <w:rsid w:val="00176A8C"/>
    <w:rsid w:val="001800D4"/>
    <w:rsid w:val="001804E9"/>
    <w:rsid w:val="0018059B"/>
    <w:rsid w:val="00180CDC"/>
    <w:rsid w:val="00181F86"/>
    <w:rsid w:val="00183B00"/>
    <w:rsid w:val="00184B1F"/>
    <w:rsid w:val="00184C3D"/>
    <w:rsid w:val="00187D51"/>
    <w:rsid w:val="0019309F"/>
    <w:rsid w:val="0019479D"/>
    <w:rsid w:val="001A3747"/>
    <w:rsid w:val="001A3A3D"/>
    <w:rsid w:val="001A3A7F"/>
    <w:rsid w:val="001B3766"/>
    <w:rsid w:val="001B5166"/>
    <w:rsid w:val="001C2628"/>
    <w:rsid w:val="001D3864"/>
    <w:rsid w:val="001D4A60"/>
    <w:rsid w:val="001D4B7B"/>
    <w:rsid w:val="001E3741"/>
    <w:rsid w:val="001E4BD6"/>
    <w:rsid w:val="001F1269"/>
    <w:rsid w:val="001F2CEF"/>
    <w:rsid w:val="001F35D8"/>
    <w:rsid w:val="001F3F12"/>
    <w:rsid w:val="001F6308"/>
    <w:rsid w:val="001F74C8"/>
    <w:rsid w:val="002003EB"/>
    <w:rsid w:val="0020460E"/>
    <w:rsid w:val="00204ADD"/>
    <w:rsid w:val="002111FB"/>
    <w:rsid w:val="00216141"/>
    <w:rsid w:val="00221184"/>
    <w:rsid w:val="002221E4"/>
    <w:rsid w:val="002301F3"/>
    <w:rsid w:val="002336B4"/>
    <w:rsid w:val="00234DDF"/>
    <w:rsid w:val="00236D01"/>
    <w:rsid w:val="00237E4E"/>
    <w:rsid w:val="00241E8F"/>
    <w:rsid w:val="0024367E"/>
    <w:rsid w:val="00244151"/>
    <w:rsid w:val="00245DEC"/>
    <w:rsid w:val="002478DD"/>
    <w:rsid w:val="002525EB"/>
    <w:rsid w:val="00254E91"/>
    <w:rsid w:val="0025774D"/>
    <w:rsid w:val="00261AF4"/>
    <w:rsid w:val="00261B0C"/>
    <w:rsid w:val="0026387A"/>
    <w:rsid w:val="00264E32"/>
    <w:rsid w:val="0026759B"/>
    <w:rsid w:val="00270F11"/>
    <w:rsid w:val="00274E0F"/>
    <w:rsid w:val="002768CC"/>
    <w:rsid w:val="0028336D"/>
    <w:rsid w:val="00287971"/>
    <w:rsid w:val="00290EEA"/>
    <w:rsid w:val="002919F2"/>
    <w:rsid w:val="00292D52"/>
    <w:rsid w:val="002A2473"/>
    <w:rsid w:val="002A3208"/>
    <w:rsid w:val="002A448A"/>
    <w:rsid w:val="002A6C7A"/>
    <w:rsid w:val="002B4987"/>
    <w:rsid w:val="002B5C77"/>
    <w:rsid w:val="002B69D8"/>
    <w:rsid w:val="002B6AB0"/>
    <w:rsid w:val="002B7792"/>
    <w:rsid w:val="002C241D"/>
    <w:rsid w:val="002C7073"/>
    <w:rsid w:val="002D3F09"/>
    <w:rsid w:val="002D4343"/>
    <w:rsid w:val="002D4C9B"/>
    <w:rsid w:val="002D5DBF"/>
    <w:rsid w:val="002D6781"/>
    <w:rsid w:val="002E5E31"/>
    <w:rsid w:val="002F3D58"/>
    <w:rsid w:val="002F4D22"/>
    <w:rsid w:val="00301E9B"/>
    <w:rsid w:val="00302866"/>
    <w:rsid w:val="003033F5"/>
    <w:rsid w:val="003047C7"/>
    <w:rsid w:val="003064DD"/>
    <w:rsid w:val="00307BF1"/>
    <w:rsid w:val="00310A51"/>
    <w:rsid w:val="00310EF3"/>
    <w:rsid w:val="00312470"/>
    <w:rsid w:val="00315529"/>
    <w:rsid w:val="003158EE"/>
    <w:rsid w:val="00320368"/>
    <w:rsid w:val="0032249B"/>
    <w:rsid w:val="00326866"/>
    <w:rsid w:val="00331BE5"/>
    <w:rsid w:val="003331BC"/>
    <w:rsid w:val="00336BAF"/>
    <w:rsid w:val="00337DF4"/>
    <w:rsid w:val="00342B8A"/>
    <w:rsid w:val="00342DC6"/>
    <w:rsid w:val="003474A1"/>
    <w:rsid w:val="00351AD4"/>
    <w:rsid w:val="003522FA"/>
    <w:rsid w:val="0035511F"/>
    <w:rsid w:val="0035698C"/>
    <w:rsid w:val="003603C6"/>
    <w:rsid w:val="00363880"/>
    <w:rsid w:val="00375C31"/>
    <w:rsid w:val="00377A78"/>
    <w:rsid w:val="00384561"/>
    <w:rsid w:val="0038569A"/>
    <w:rsid w:val="0038606A"/>
    <w:rsid w:val="003932BC"/>
    <w:rsid w:val="00396F54"/>
    <w:rsid w:val="003A1C30"/>
    <w:rsid w:val="003B41A7"/>
    <w:rsid w:val="003B6E1E"/>
    <w:rsid w:val="003C294D"/>
    <w:rsid w:val="003C51E2"/>
    <w:rsid w:val="003C5DFA"/>
    <w:rsid w:val="003D17F6"/>
    <w:rsid w:val="003D3463"/>
    <w:rsid w:val="003E1E30"/>
    <w:rsid w:val="003E5854"/>
    <w:rsid w:val="003E5BBD"/>
    <w:rsid w:val="003E6319"/>
    <w:rsid w:val="003F04E5"/>
    <w:rsid w:val="003F0A1E"/>
    <w:rsid w:val="003F6509"/>
    <w:rsid w:val="003F6AA1"/>
    <w:rsid w:val="003F70CA"/>
    <w:rsid w:val="003F72A4"/>
    <w:rsid w:val="00400F4D"/>
    <w:rsid w:val="004019A4"/>
    <w:rsid w:val="004027F5"/>
    <w:rsid w:val="004046F4"/>
    <w:rsid w:val="00404CC7"/>
    <w:rsid w:val="0040752B"/>
    <w:rsid w:val="00410304"/>
    <w:rsid w:val="00411CDD"/>
    <w:rsid w:val="0042097E"/>
    <w:rsid w:val="00427A05"/>
    <w:rsid w:val="00431370"/>
    <w:rsid w:val="00431965"/>
    <w:rsid w:val="0043224D"/>
    <w:rsid w:val="00440CA5"/>
    <w:rsid w:val="0044406F"/>
    <w:rsid w:val="004460B2"/>
    <w:rsid w:val="004463CF"/>
    <w:rsid w:val="004466AE"/>
    <w:rsid w:val="004479F0"/>
    <w:rsid w:val="0045489F"/>
    <w:rsid w:val="004559CF"/>
    <w:rsid w:val="00456A56"/>
    <w:rsid w:val="0046793C"/>
    <w:rsid w:val="00474700"/>
    <w:rsid w:val="00481AEB"/>
    <w:rsid w:val="00482A93"/>
    <w:rsid w:val="004840B8"/>
    <w:rsid w:val="00494370"/>
    <w:rsid w:val="004A0096"/>
    <w:rsid w:val="004B4E2C"/>
    <w:rsid w:val="004B5E99"/>
    <w:rsid w:val="004B7956"/>
    <w:rsid w:val="004D267F"/>
    <w:rsid w:val="004E578B"/>
    <w:rsid w:val="004E6358"/>
    <w:rsid w:val="004E6A14"/>
    <w:rsid w:val="004F1367"/>
    <w:rsid w:val="004F14C6"/>
    <w:rsid w:val="004F23A2"/>
    <w:rsid w:val="004F5E6E"/>
    <w:rsid w:val="004F5FAF"/>
    <w:rsid w:val="0050228E"/>
    <w:rsid w:val="00502348"/>
    <w:rsid w:val="00507EAC"/>
    <w:rsid w:val="005102E3"/>
    <w:rsid w:val="00511A6D"/>
    <w:rsid w:val="00511BEB"/>
    <w:rsid w:val="005122D0"/>
    <w:rsid w:val="005161B4"/>
    <w:rsid w:val="005162E0"/>
    <w:rsid w:val="0051674A"/>
    <w:rsid w:val="005240A7"/>
    <w:rsid w:val="00541ADE"/>
    <w:rsid w:val="005447FE"/>
    <w:rsid w:val="00555202"/>
    <w:rsid w:val="0056594C"/>
    <w:rsid w:val="005667E9"/>
    <w:rsid w:val="0056756A"/>
    <w:rsid w:val="005716B0"/>
    <w:rsid w:val="00585302"/>
    <w:rsid w:val="0058760B"/>
    <w:rsid w:val="00594674"/>
    <w:rsid w:val="00594F82"/>
    <w:rsid w:val="005976F2"/>
    <w:rsid w:val="00597F0D"/>
    <w:rsid w:val="005A648A"/>
    <w:rsid w:val="005C2E1F"/>
    <w:rsid w:val="005C5037"/>
    <w:rsid w:val="005D4BCB"/>
    <w:rsid w:val="005E22A6"/>
    <w:rsid w:val="005E7FBF"/>
    <w:rsid w:val="005F5BC4"/>
    <w:rsid w:val="005F5DE7"/>
    <w:rsid w:val="00606A1D"/>
    <w:rsid w:val="0061268D"/>
    <w:rsid w:val="00612B00"/>
    <w:rsid w:val="006155EB"/>
    <w:rsid w:val="006316BC"/>
    <w:rsid w:val="00632908"/>
    <w:rsid w:val="006367A5"/>
    <w:rsid w:val="006373C1"/>
    <w:rsid w:val="006415E1"/>
    <w:rsid w:val="00652E63"/>
    <w:rsid w:val="00654972"/>
    <w:rsid w:val="0065659E"/>
    <w:rsid w:val="00656861"/>
    <w:rsid w:val="006576EB"/>
    <w:rsid w:val="00666EAB"/>
    <w:rsid w:val="00672FBE"/>
    <w:rsid w:val="0067402B"/>
    <w:rsid w:val="0067570E"/>
    <w:rsid w:val="006764C5"/>
    <w:rsid w:val="00681789"/>
    <w:rsid w:val="0068649B"/>
    <w:rsid w:val="0069134E"/>
    <w:rsid w:val="00694B4F"/>
    <w:rsid w:val="00696704"/>
    <w:rsid w:val="006A2AD1"/>
    <w:rsid w:val="006A704A"/>
    <w:rsid w:val="006B54BD"/>
    <w:rsid w:val="006B65E4"/>
    <w:rsid w:val="006B6FBA"/>
    <w:rsid w:val="006C263D"/>
    <w:rsid w:val="006C70E3"/>
    <w:rsid w:val="006D0774"/>
    <w:rsid w:val="006D31D7"/>
    <w:rsid w:val="006D449C"/>
    <w:rsid w:val="006E5DE5"/>
    <w:rsid w:val="006F2F38"/>
    <w:rsid w:val="006F5C7A"/>
    <w:rsid w:val="006F77CC"/>
    <w:rsid w:val="00700F54"/>
    <w:rsid w:val="007012AC"/>
    <w:rsid w:val="0070307B"/>
    <w:rsid w:val="007058E0"/>
    <w:rsid w:val="00714F83"/>
    <w:rsid w:val="007237EB"/>
    <w:rsid w:val="0072783B"/>
    <w:rsid w:val="00733CC9"/>
    <w:rsid w:val="00735A67"/>
    <w:rsid w:val="0074186E"/>
    <w:rsid w:val="00741A5C"/>
    <w:rsid w:val="00743413"/>
    <w:rsid w:val="00753BAA"/>
    <w:rsid w:val="00755393"/>
    <w:rsid w:val="00755910"/>
    <w:rsid w:val="00756493"/>
    <w:rsid w:val="00761EE0"/>
    <w:rsid w:val="00770185"/>
    <w:rsid w:val="007708D2"/>
    <w:rsid w:val="007719B3"/>
    <w:rsid w:val="00772713"/>
    <w:rsid w:val="0077317D"/>
    <w:rsid w:val="00774BD5"/>
    <w:rsid w:val="00776A96"/>
    <w:rsid w:val="007973CC"/>
    <w:rsid w:val="007A0382"/>
    <w:rsid w:val="007A2ACE"/>
    <w:rsid w:val="007A317F"/>
    <w:rsid w:val="007A35F3"/>
    <w:rsid w:val="007A3CF8"/>
    <w:rsid w:val="007A5E72"/>
    <w:rsid w:val="007A6440"/>
    <w:rsid w:val="007B115D"/>
    <w:rsid w:val="007B132B"/>
    <w:rsid w:val="007C0A6B"/>
    <w:rsid w:val="007E07BF"/>
    <w:rsid w:val="007E50F1"/>
    <w:rsid w:val="007E5124"/>
    <w:rsid w:val="007E62C6"/>
    <w:rsid w:val="007F544A"/>
    <w:rsid w:val="00800696"/>
    <w:rsid w:val="00803245"/>
    <w:rsid w:val="00805348"/>
    <w:rsid w:val="0080574C"/>
    <w:rsid w:val="00812D6E"/>
    <w:rsid w:val="00813123"/>
    <w:rsid w:val="00815969"/>
    <w:rsid w:val="00815B6E"/>
    <w:rsid w:val="00822CE4"/>
    <w:rsid w:val="00822E26"/>
    <w:rsid w:val="0082479A"/>
    <w:rsid w:val="00832282"/>
    <w:rsid w:val="00836F8C"/>
    <w:rsid w:val="00844700"/>
    <w:rsid w:val="00845215"/>
    <w:rsid w:val="008465E4"/>
    <w:rsid w:val="00852B13"/>
    <w:rsid w:val="00863181"/>
    <w:rsid w:val="008655C7"/>
    <w:rsid w:val="00865880"/>
    <w:rsid w:val="008678B7"/>
    <w:rsid w:val="0086793D"/>
    <w:rsid w:val="00867EF0"/>
    <w:rsid w:val="008722C1"/>
    <w:rsid w:val="00872455"/>
    <w:rsid w:val="00872CBE"/>
    <w:rsid w:val="00872CFD"/>
    <w:rsid w:val="00874B49"/>
    <w:rsid w:val="00883C60"/>
    <w:rsid w:val="008846A1"/>
    <w:rsid w:val="00887C33"/>
    <w:rsid w:val="00890DBB"/>
    <w:rsid w:val="00892B28"/>
    <w:rsid w:val="00893A80"/>
    <w:rsid w:val="0089541C"/>
    <w:rsid w:val="00895DCA"/>
    <w:rsid w:val="00896735"/>
    <w:rsid w:val="00897AB6"/>
    <w:rsid w:val="008A04BF"/>
    <w:rsid w:val="008A198B"/>
    <w:rsid w:val="008A2691"/>
    <w:rsid w:val="008A355F"/>
    <w:rsid w:val="008A42A0"/>
    <w:rsid w:val="008A6B8A"/>
    <w:rsid w:val="008A7432"/>
    <w:rsid w:val="008B292B"/>
    <w:rsid w:val="008B32EF"/>
    <w:rsid w:val="008B3BCA"/>
    <w:rsid w:val="008B4DC2"/>
    <w:rsid w:val="008B5033"/>
    <w:rsid w:val="008C337B"/>
    <w:rsid w:val="008C3395"/>
    <w:rsid w:val="008C5C4B"/>
    <w:rsid w:val="008C69C8"/>
    <w:rsid w:val="008D17BB"/>
    <w:rsid w:val="008D1E94"/>
    <w:rsid w:val="008D3C8E"/>
    <w:rsid w:val="008E1EEB"/>
    <w:rsid w:val="008F46E4"/>
    <w:rsid w:val="00916BED"/>
    <w:rsid w:val="009251C9"/>
    <w:rsid w:val="00925932"/>
    <w:rsid w:val="00925B18"/>
    <w:rsid w:val="00935CD6"/>
    <w:rsid w:val="00942ACB"/>
    <w:rsid w:val="00944E08"/>
    <w:rsid w:val="00947FA9"/>
    <w:rsid w:val="00951B7C"/>
    <w:rsid w:val="00953980"/>
    <w:rsid w:val="009553A8"/>
    <w:rsid w:val="00955BD2"/>
    <w:rsid w:val="00961781"/>
    <w:rsid w:val="0096466D"/>
    <w:rsid w:val="00965097"/>
    <w:rsid w:val="00973C0D"/>
    <w:rsid w:val="00975AF0"/>
    <w:rsid w:val="00980A52"/>
    <w:rsid w:val="00987567"/>
    <w:rsid w:val="009917FE"/>
    <w:rsid w:val="009937C7"/>
    <w:rsid w:val="00996933"/>
    <w:rsid w:val="009A1F4C"/>
    <w:rsid w:val="009A7A4E"/>
    <w:rsid w:val="009B06ED"/>
    <w:rsid w:val="009B0AAA"/>
    <w:rsid w:val="009B2D57"/>
    <w:rsid w:val="009B4757"/>
    <w:rsid w:val="009B7FD0"/>
    <w:rsid w:val="009C7605"/>
    <w:rsid w:val="009C7832"/>
    <w:rsid w:val="009D1DBF"/>
    <w:rsid w:val="009D7202"/>
    <w:rsid w:val="009E1C75"/>
    <w:rsid w:val="009E3ECF"/>
    <w:rsid w:val="009E4A6A"/>
    <w:rsid w:val="009F35A9"/>
    <w:rsid w:val="009F5D15"/>
    <w:rsid w:val="00A00FFB"/>
    <w:rsid w:val="00A22184"/>
    <w:rsid w:val="00A232D1"/>
    <w:rsid w:val="00A23A50"/>
    <w:rsid w:val="00A23A9E"/>
    <w:rsid w:val="00A3111D"/>
    <w:rsid w:val="00A3345D"/>
    <w:rsid w:val="00A35966"/>
    <w:rsid w:val="00A41350"/>
    <w:rsid w:val="00A41527"/>
    <w:rsid w:val="00A41D75"/>
    <w:rsid w:val="00A50CE8"/>
    <w:rsid w:val="00A50D69"/>
    <w:rsid w:val="00A50EF8"/>
    <w:rsid w:val="00A52B8C"/>
    <w:rsid w:val="00A66766"/>
    <w:rsid w:val="00A7267A"/>
    <w:rsid w:val="00A7330A"/>
    <w:rsid w:val="00A745B2"/>
    <w:rsid w:val="00A77431"/>
    <w:rsid w:val="00A84C95"/>
    <w:rsid w:val="00A85843"/>
    <w:rsid w:val="00A91B7B"/>
    <w:rsid w:val="00A933DB"/>
    <w:rsid w:val="00A93426"/>
    <w:rsid w:val="00AA3345"/>
    <w:rsid w:val="00AB260E"/>
    <w:rsid w:val="00AB56D5"/>
    <w:rsid w:val="00AB73B2"/>
    <w:rsid w:val="00AC07F5"/>
    <w:rsid w:val="00AC49AE"/>
    <w:rsid w:val="00AC5D50"/>
    <w:rsid w:val="00AC6DD9"/>
    <w:rsid w:val="00AC6DF7"/>
    <w:rsid w:val="00AC7310"/>
    <w:rsid w:val="00AC799E"/>
    <w:rsid w:val="00AE2A31"/>
    <w:rsid w:val="00AF2A07"/>
    <w:rsid w:val="00AF3E24"/>
    <w:rsid w:val="00AF5D99"/>
    <w:rsid w:val="00B019A7"/>
    <w:rsid w:val="00B03422"/>
    <w:rsid w:val="00B07867"/>
    <w:rsid w:val="00B07F2C"/>
    <w:rsid w:val="00B1425B"/>
    <w:rsid w:val="00B16968"/>
    <w:rsid w:val="00B20997"/>
    <w:rsid w:val="00B21E91"/>
    <w:rsid w:val="00B31770"/>
    <w:rsid w:val="00B40467"/>
    <w:rsid w:val="00B407CD"/>
    <w:rsid w:val="00B436EF"/>
    <w:rsid w:val="00B46D5E"/>
    <w:rsid w:val="00B5203D"/>
    <w:rsid w:val="00B53726"/>
    <w:rsid w:val="00B61158"/>
    <w:rsid w:val="00B6145F"/>
    <w:rsid w:val="00B628BC"/>
    <w:rsid w:val="00B62EF5"/>
    <w:rsid w:val="00B70AB1"/>
    <w:rsid w:val="00B73759"/>
    <w:rsid w:val="00B747F6"/>
    <w:rsid w:val="00B74828"/>
    <w:rsid w:val="00B769AD"/>
    <w:rsid w:val="00B80266"/>
    <w:rsid w:val="00B807F6"/>
    <w:rsid w:val="00B83520"/>
    <w:rsid w:val="00B8496E"/>
    <w:rsid w:val="00B928D7"/>
    <w:rsid w:val="00B93F9A"/>
    <w:rsid w:val="00B95089"/>
    <w:rsid w:val="00B95F11"/>
    <w:rsid w:val="00BA0A47"/>
    <w:rsid w:val="00BA379F"/>
    <w:rsid w:val="00BC22A3"/>
    <w:rsid w:val="00BC7035"/>
    <w:rsid w:val="00BD458D"/>
    <w:rsid w:val="00BD511D"/>
    <w:rsid w:val="00BD5634"/>
    <w:rsid w:val="00BD5E3F"/>
    <w:rsid w:val="00BE0183"/>
    <w:rsid w:val="00BE1996"/>
    <w:rsid w:val="00BE566E"/>
    <w:rsid w:val="00BE758B"/>
    <w:rsid w:val="00BE7BF6"/>
    <w:rsid w:val="00BF667B"/>
    <w:rsid w:val="00BF67A1"/>
    <w:rsid w:val="00BF6A4E"/>
    <w:rsid w:val="00C06E3F"/>
    <w:rsid w:val="00C06FBE"/>
    <w:rsid w:val="00C114F5"/>
    <w:rsid w:val="00C13338"/>
    <w:rsid w:val="00C246E6"/>
    <w:rsid w:val="00C25721"/>
    <w:rsid w:val="00C259F7"/>
    <w:rsid w:val="00C27568"/>
    <w:rsid w:val="00C31958"/>
    <w:rsid w:val="00C319D8"/>
    <w:rsid w:val="00C32659"/>
    <w:rsid w:val="00C328D5"/>
    <w:rsid w:val="00C3631C"/>
    <w:rsid w:val="00C37EAE"/>
    <w:rsid w:val="00C40B5B"/>
    <w:rsid w:val="00C41250"/>
    <w:rsid w:val="00C51D44"/>
    <w:rsid w:val="00C53A6B"/>
    <w:rsid w:val="00C55296"/>
    <w:rsid w:val="00C55F19"/>
    <w:rsid w:val="00C574EE"/>
    <w:rsid w:val="00C63476"/>
    <w:rsid w:val="00C67169"/>
    <w:rsid w:val="00C760A7"/>
    <w:rsid w:val="00C7720C"/>
    <w:rsid w:val="00C82AFF"/>
    <w:rsid w:val="00C86F87"/>
    <w:rsid w:val="00C936E5"/>
    <w:rsid w:val="00CA124E"/>
    <w:rsid w:val="00CA4E1E"/>
    <w:rsid w:val="00CA6F58"/>
    <w:rsid w:val="00CB0741"/>
    <w:rsid w:val="00CB6884"/>
    <w:rsid w:val="00CC26CF"/>
    <w:rsid w:val="00CC2959"/>
    <w:rsid w:val="00CC2B40"/>
    <w:rsid w:val="00CC34EE"/>
    <w:rsid w:val="00CC3E87"/>
    <w:rsid w:val="00CC3F68"/>
    <w:rsid w:val="00CC5C9B"/>
    <w:rsid w:val="00CC7F3B"/>
    <w:rsid w:val="00CD1B06"/>
    <w:rsid w:val="00CD5B8C"/>
    <w:rsid w:val="00CE2A87"/>
    <w:rsid w:val="00CE4743"/>
    <w:rsid w:val="00CF5FD3"/>
    <w:rsid w:val="00D00B9F"/>
    <w:rsid w:val="00D10454"/>
    <w:rsid w:val="00D10E53"/>
    <w:rsid w:val="00D12930"/>
    <w:rsid w:val="00D12BC8"/>
    <w:rsid w:val="00D14678"/>
    <w:rsid w:val="00D16E21"/>
    <w:rsid w:val="00D22FCA"/>
    <w:rsid w:val="00D25EBA"/>
    <w:rsid w:val="00D305EA"/>
    <w:rsid w:val="00D32776"/>
    <w:rsid w:val="00D34AC3"/>
    <w:rsid w:val="00D42E5D"/>
    <w:rsid w:val="00D431BA"/>
    <w:rsid w:val="00D45EDB"/>
    <w:rsid w:val="00D5486C"/>
    <w:rsid w:val="00D5501C"/>
    <w:rsid w:val="00D552EE"/>
    <w:rsid w:val="00D6016D"/>
    <w:rsid w:val="00D6057B"/>
    <w:rsid w:val="00D6170D"/>
    <w:rsid w:val="00D6287F"/>
    <w:rsid w:val="00D66571"/>
    <w:rsid w:val="00D72BE7"/>
    <w:rsid w:val="00D733A9"/>
    <w:rsid w:val="00D83683"/>
    <w:rsid w:val="00D83CD1"/>
    <w:rsid w:val="00D87005"/>
    <w:rsid w:val="00D90134"/>
    <w:rsid w:val="00D9171C"/>
    <w:rsid w:val="00D924AE"/>
    <w:rsid w:val="00D94599"/>
    <w:rsid w:val="00D95387"/>
    <w:rsid w:val="00DA374C"/>
    <w:rsid w:val="00DA3F2D"/>
    <w:rsid w:val="00DA7A48"/>
    <w:rsid w:val="00DB0097"/>
    <w:rsid w:val="00DC0465"/>
    <w:rsid w:val="00DC2E2A"/>
    <w:rsid w:val="00DC48EB"/>
    <w:rsid w:val="00DC4ED8"/>
    <w:rsid w:val="00DC526C"/>
    <w:rsid w:val="00DD67D0"/>
    <w:rsid w:val="00DE614C"/>
    <w:rsid w:val="00DE7502"/>
    <w:rsid w:val="00DF063D"/>
    <w:rsid w:val="00DF3E6C"/>
    <w:rsid w:val="00DF4F34"/>
    <w:rsid w:val="00E0106C"/>
    <w:rsid w:val="00E05A7E"/>
    <w:rsid w:val="00E1168F"/>
    <w:rsid w:val="00E133CD"/>
    <w:rsid w:val="00E23D55"/>
    <w:rsid w:val="00E33E82"/>
    <w:rsid w:val="00E34BF7"/>
    <w:rsid w:val="00E36454"/>
    <w:rsid w:val="00E37E10"/>
    <w:rsid w:val="00E418AF"/>
    <w:rsid w:val="00E427D5"/>
    <w:rsid w:val="00E462D2"/>
    <w:rsid w:val="00E468E1"/>
    <w:rsid w:val="00E470B3"/>
    <w:rsid w:val="00E60236"/>
    <w:rsid w:val="00E65A29"/>
    <w:rsid w:val="00E6632F"/>
    <w:rsid w:val="00E70175"/>
    <w:rsid w:val="00E701DD"/>
    <w:rsid w:val="00E72266"/>
    <w:rsid w:val="00E74860"/>
    <w:rsid w:val="00E8567A"/>
    <w:rsid w:val="00E87646"/>
    <w:rsid w:val="00E9484C"/>
    <w:rsid w:val="00E95CFD"/>
    <w:rsid w:val="00E97D41"/>
    <w:rsid w:val="00EA28C2"/>
    <w:rsid w:val="00EB3EF4"/>
    <w:rsid w:val="00EB7887"/>
    <w:rsid w:val="00EC7178"/>
    <w:rsid w:val="00ED32A8"/>
    <w:rsid w:val="00ED45F1"/>
    <w:rsid w:val="00EE0189"/>
    <w:rsid w:val="00EE2B8E"/>
    <w:rsid w:val="00EE36BA"/>
    <w:rsid w:val="00EE3738"/>
    <w:rsid w:val="00EE5213"/>
    <w:rsid w:val="00EE7C2D"/>
    <w:rsid w:val="00EF0E32"/>
    <w:rsid w:val="00EF1ED7"/>
    <w:rsid w:val="00EF2B46"/>
    <w:rsid w:val="00EF4912"/>
    <w:rsid w:val="00EF7C9A"/>
    <w:rsid w:val="00F05B3F"/>
    <w:rsid w:val="00F06384"/>
    <w:rsid w:val="00F06823"/>
    <w:rsid w:val="00F07ECF"/>
    <w:rsid w:val="00F133AA"/>
    <w:rsid w:val="00F13E1A"/>
    <w:rsid w:val="00F15102"/>
    <w:rsid w:val="00F155C7"/>
    <w:rsid w:val="00F159EC"/>
    <w:rsid w:val="00F16C97"/>
    <w:rsid w:val="00F214EC"/>
    <w:rsid w:val="00F23401"/>
    <w:rsid w:val="00F3080E"/>
    <w:rsid w:val="00F329D5"/>
    <w:rsid w:val="00F35A8F"/>
    <w:rsid w:val="00F42BE8"/>
    <w:rsid w:val="00F44FB0"/>
    <w:rsid w:val="00F45C42"/>
    <w:rsid w:val="00F47992"/>
    <w:rsid w:val="00F51BFF"/>
    <w:rsid w:val="00F57B9C"/>
    <w:rsid w:val="00F60B43"/>
    <w:rsid w:val="00F71935"/>
    <w:rsid w:val="00F734AC"/>
    <w:rsid w:val="00F76ED2"/>
    <w:rsid w:val="00F77A79"/>
    <w:rsid w:val="00F8067D"/>
    <w:rsid w:val="00F81EA4"/>
    <w:rsid w:val="00F84664"/>
    <w:rsid w:val="00F85B01"/>
    <w:rsid w:val="00F86242"/>
    <w:rsid w:val="00F86731"/>
    <w:rsid w:val="00F87C86"/>
    <w:rsid w:val="00F9151A"/>
    <w:rsid w:val="00F936EC"/>
    <w:rsid w:val="00F94932"/>
    <w:rsid w:val="00FA068A"/>
    <w:rsid w:val="00FA07E2"/>
    <w:rsid w:val="00FA2A0F"/>
    <w:rsid w:val="00FA30D4"/>
    <w:rsid w:val="00FB0F39"/>
    <w:rsid w:val="00FB255A"/>
    <w:rsid w:val="00FB7F56"/>
    <w:rsid w:val="00FC0B59"/>
    <w:rsid w:val="00FC169E"/>
    <w:rsid w:val="00FC3B27"/>
    <w:rsid w:val="00FD4EC3"/>
    <w:rsid w:val="00FE03E8"/>
    <w:rsid w:val="00FE1B8F"/>
    <w:rsid w:val="00FF1510"/>
    <w:rsid w:val="00FF2011"/>
    <w:rsid w:val="00FF4C73"/>
    <w:rsid w:val="00FF5AF3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B498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1">
    <w:name w:val="heading 1"/>
    <w:basedOn w:val="a"/>
    <w:next w:val="a"/>
    <w:link w:val="10"/>
    <w:uiPriority w:val="9"/>
    <w:qFormat/>
    <w:rsid w:val="004046F4"/>
    <w:pPr>
      <w:spacing w:before="300" w:after="40"/>
      <w:outlineLvl w:val="0"/>
    </w:pPr>
    <w:rPr>
      <w:rFonts w:ascii="Calibri" w:hAnsi="Calibri"/>
      <w:b w:val="0"/>
      <w:bCs w:val="0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46F4"/>
    <w:pPr>
      <w:spacing w:before="240" w:after="80"/>
      <w:outlineLvl w:val="1"/>
    </w:pPr>
    <w:rPr>
      <w:rFonts w:ascii="Calibri" w:hAnsi="Calibri"/>
      <w:b w:val="0"/>
      <w:bCs w:val="0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46F4"/>
    <w:pPr>
      <w:outlineLvl w:val="2"/>
    </w:pPr>
    <w:rPr>
      <w:rFonts w:ascii="Calibri" w:hAnsi="Calibri"/>
      <w:b w:val="0"/>
      <w:bCs w:val="0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4046F4"/>
    <w:pPr>
      <w:spacing w:before="240"/>
      <w:outlineLvl w:val="3"/>
    </w:pPr>
    <w:rPr>
      <w:rFonts w:ascii="Calibri" w:hAnsi="Calibri"/>
      <w:b w:val="0"/>
      <w:bCs w:val="0"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4046F4"/>
    <w:pPr>
      <w:spacing w:before="200"/>
      <w:outlineLvl w:val="4"/>
    </w:pPr>
    <w:rPr>
      <w:rFonts w:ascii="Calibri" w:hAnsi="Calibri"/>
      <w:b w:val="0"/>
      <w:bCs w:val="0"/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46F4"/>
    <w:pPr>
      <w:outlineLvl w:val="5"/>
    </w:pPr>
    <w:rPr>
      <w:rFonts w:ascii="Calibri" w:hAnsi="Calibri"/>
      <w:b w:val="0"/>
      <w:bCs w:val="0"/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qFormat/>
    <w:rsid w:val="004046F4"/>
    <w:pPr>
      <w:outlineLvl w:val="6"/>
    </w:pPr>
    <w:rPr>
      <w:rFonts w:ascii="Calibri" w:hAnsi="Calibri"/>
      <w:bCs w:val="0"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4046F4"/>
    <w:pPr>
      <w:outlineLvl w:val="7"/>
    </w:pPr>
    <w:rPr>
      <w:rFonts w:ascii="Calibri" w:hAnsi="Calibri"/>
      <w:bCs w:val="0"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qFormat/>
    <w:rsid w:val="004046F4"/>
    <w:pPr>
      <w:outlineLvl w:val="8"/>
    </w:pPr>
    <w:rPr>
      <w:rFonts w:ascii="Calibri" w:hAnsi="Calibri"/>
      <w:bCs w:val="0"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46F4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046F4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046F4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046F4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4046F4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link w:val="6"/>
    <w:uiPriority w:val="9"/>
    <w:semiHidden/>
    <w:rsid w:val="004046F4"/>
    <w:rPr>
      <w:smallCaps/>
      <w:color w:val="C0504D"/>
      <w:spacing w:val="5"/>
      <w:sz w:val="22"/>
    </w:rPr>
  </w:style>
  <w:style w:type="character" w:customStyle="1" w:styleId="70">
    <w:name w:val="Заголовок 7 Знак"/>
    <w:link w:val="7"/>
    <w:uiPriority w:val="9"/>
    <w:semiHidden/>
    <w:rsid w:val="004046F4"/>
    <w:rPr>
      <w:b/>
      <w:smallCaps/>
      <w:color w:val="C0504D"/>
      <w:spacing w:val="10"/>
    </w:rPr>
  </w:style>
  <w:style w:type="character" w:customStyle="1" w:styleId="80">
    <w:name w:val="Заголовок 8 Знак"/>
    <w:link w:val="8"/>
    <w:uiPriority w:val="9"/>
    <w:semiHidden/>
    <w:rsid w:val="004046F4"/>
    <w:rPr>
      <w:b/>
      <w:i/>
      <w:smallCaps/>
      <w:color w:val="943634"/>
    </w:rPr>
  </w:style>
  <w:style w:type="character" w:customStyle="1" w:styleId="90">
    <w:name w:val="Заголовок 9 Знак"/>
    <w:link w:val="9"/>
    <w:uiPriority w:val="9"/>
    <w:semiHidden/>
    <w:rsid w:val="004046F4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qFormat/>
    <w:rsid w:val="004046F4"/>
    <w:rPr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4046F4"/>
    <w:pPr>
      <w:pBdr>
        <w:top w:val="single" w:sz="12" w:space="1" w:color="C0504D"/>
      </w:pBdr>
      <w:jc w:val="right"/>
    </w:pPr>
    <w:rPr>
      <w:rFonts w:ascii="Calibri" w:hAnsi="Calibri"/>
      <w:b w:val="0"/>
      <w:bCs w:val="0"/>
      <w:smallCaps/>
      <w:sz w:val="48"/>
      <w:szCs w:val="48"/>
    </w:rPr>
  </w:style>
  <w:style w:type="character" w:customStyle="1" w:styleId="a5">
    <w:name w:val="Название Знак"/>
    <w:link w:val="a4"/>
    <w:uiPriority w:val="10"/>
    <w:rsid w:val="004046F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046F4"/>
    <w:pPr>
      <w:spacing w:after="720"/>
      <w:jc w:val="right"/>
    </w:pPr>
    <w:rPr>
      <w:rFonts w:ascii="Cambria" w:hAnsi="Cambria"/>
      <w:b w:val="0"/>
      <w:bCs w:val="0"/>
      <w:szCs w:val="22"/>
    </w:rPr>
  </w:style>
  <w:style w:type="character" w:customStyle="1" w:styleId="a7">
    <w:name w:val="Подзаголовок Знак"/>
    <w:link w:val="a6"/>
    <w:uiPriority w:val="11"/>
    <w:rsid w:val="004046F4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4046F4"/>
    <w:rPr>
      <w:b/>
      <w:color w:val="C0504D"/>
    </w:rPr>
  </w:style>
  <w:style w:type="character" w:styleId="a9">
    <w:name w:val="Emphasis"/>
    <w:uiPriority w:val="20"/>
    <w:qFormat/>
    <w:rsid w:val="004046F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4046F4"/>
    <w:rPr>
      <w:rFonts w:ascii="Calibri" w:hAnsi="Calibri"/>
      <w:b w:val="0"/>
      <w:bCs w:val="0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4046F4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4046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6F4"/>
    <w:rPr>
      <w:rFonts w:ascii="Calibri" w:hAnsi="Calibri"/>
      <w:b w:val="0"/>
      <w:bCs w:val="0"/>
      <w:i/>
    </w:rPr>
  </w:style>
  <w:style w:type="character" w:customStyle="1" w:styleId="22">
    <w:name w:val="Цитата 2 Знак"/>
    <w:link w:val="21"/>
    <w:uiPriority w:val="29"/>
    <w:rsid w:val="004046F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4046F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Cs w:val="0"/>
      <w:i/>
      <w:color w:val="FFFFFF"/>
    </w:rPr>
  </w:style>
  <w:style w:type="character" w:customStyle="1" w:styleId="ae">
    <w:name w:val="Выделенная цитата Знак"/>
    <w:link w:val="ad"/>
    <w:uiPriority w:val="30"/>
    <w:rsid w:val="004046F4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4046F4"/>
    <w:rPr>
      <w:i/>
    </w:rPr>
  </w:style>
  <w:style w:type="character" w:styleId="af0">
    <w:name w:val="Intense Emphasis"/>
    <w:uiPriority w:val="21"/>
    <w:qFormat/>
    <w:rsid w:val="004046F4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4046F4"/>
    <w:rPr>
      <w:b/>
    </w:rPr>
  </w:style>
  <w:style w:type="character" w:styleId="af2">
    <w:name w:val="Intense Reference"/>
    <w:uiPriority w:val="32"/>
    <w:qFormat/>
    <w:rsid w:val="004046F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046F4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qFormat/>
    <w:rsid w:val="004046F4"/>
    <w:pPr>
      <w:outlineLvl w:val="9"/>
    </w:pPr>
    <w:rPr>
      <w:lang w:val="en-US"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183B0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183B00"/>
    <w:rPr>
      <w:rFonts w:ascii="Times New Roman" w:hAnsi="Times New Roman"/>
      <w:b/>
      <w:bCs/>
    </w:rPr>
  </w:style>
  <w:style w:type="paragraph" w:styleId="af7">
    <w:name w:val="footer"/>
    <w:basedOn w:val="a"/>
    <w:link w:val="af8"/>
    <w:uiPriority w:val="99"/>
    <w:unhideWhenUsed/>
    <w:rsid w:val="00183B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183B00"/>
    <w:rPr>
      <w:rFonts w:ascii="Times New Roman" w:hAnsi="Times New Roman"/>
      <w:b/>
      <w:bCs/>
    </w:rPr>
  </w:style>
  <w:style w:type="paragraph" w:styleId="af9">
    <w:name w:val="Normal (Web)"/>
    <w:basedOn w:val="a"/>
    <w:rsid w:val="00672FBE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F44FB0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F44FB0"/>
    <w:rPr>
      <w:rFonts w:ascii="Segoe UI" w:hAnsi="Segoe UI" w:cs="Segoe UI"/>
      <w:b/>
      <w:bCs/>
      <w:sz w:val="18"/>
      <w:szCs w:val="18"/>
    </w:rPr>
  </w:style>
  <w:style w:type="table" w:styleId="afc">
    <w:name w:val="Table Grid"/>
    <w:basedOn w:val="a1"/>
    <w:rsid w:val="009E3EC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511A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5854"/>
  </w:style>
  <w:style w:type="paragraph" w:customStyle="1" w:styleId="formattext">
    <w:name w:val="formattext"/>
    <w:basedOn w:val="a"/>
    <w:rsid w:val="003A1C30"/>
    <w:pPr>
      <w:suppressAutoHyphens/>
      <w:autoSpaceDE/>
      <w:autoSpaceDN/>
      <w:adjustRightInd/>
      <w:spacing w:before="280" w:after="280"/>
    </w:pPr>
    <w:rPr>
      <w:b w:val="0"/>
      <w:bCs w:val="0"/>
      <w:kern w:val="1"/>
      <w:sz w:val="24"/>
      <w:szCs w:val="24"/>
      <w:lang w:eastAsia="hi-IN" w:bidi="hi-IN"/>
    </w:rPr>
  </w:style>
  <w:style w:type="character" w:customStyle="1" w:styleId="fontstyle01">
    <w:name w:val="fontstyle01"/>
    <w:basedOn w:val="a0"/>
    <w:rsid w:val="00BD458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1D547-7337-495B-80CB-61C93364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23333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MSHEVHCENKO</cp:lastModifiedBy>
  <cp:revision>2</cp:revision>
  <cp:lastPrinted>2023-08-01T10:16:00Z</cp:lastPrinted>
  <dcterms:created xsi:type="dcterms:W3CDTF">2024-01-11T13:01:00Z</dcterms:created>
  <dcterms:modified xsi:type="dcterms:W3CDTF">2024-01-11T13:01:00Z</dcterms:modified>
</cp:coreProperties>
</file>