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tabs>
          <w:tab w:pos="7517" w:val="left" w:leader="none"/>
        </w:tabs>
        <w:spacing w:before="0"/>
        <w:ind w:left="119" w:right="0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20.02.2020</w:t>
      </w:r>
      <w:r>
        <w:rPr>
          <w:b/>
          <w:color w:val="333333"/>
          <w:spacing w:val="-8"/>
          <w:sz w:val="28"/>
        </w:rPr>
        <w:t> </w:t>
      </w:r>
      <w:r>
        <w:rPr>
          <w:b/>
          <w:color w:val="333333"/>
          <w:spacing w:val="-5"/>
          <w:sz w:val="28"/>
        </w:rPr>
        <w:t>г.</w:t>
      </w:r>
      <w:r>
        <w:rPr>
          <w:b/>
          <w:color w:val="333333"/>
          <w:sz w:val="28"/>
        </w:rPr>
        <w:tab/>
        <w:t>49</w:t>
      </w:r>
      <w:r>
        <w:rPr>
          <w:b/>
          <w:color w:val="333333"/>
          <w:spacing w:val="15"/>
          <w:sz w:val="28"/>
        </w:rPr>
        <w:t> </w:t>
      </w:r>
      <w:r>
        <w:rPr>
          <w:b/>
          <w:color w:val="333333"/>
          <w:sz w:val="28"/>
        </w:rPr>
        <w:t>-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spacing w:before="0"/>
        <w:ind w:left="119" w:right="5211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О признании утратившим силу постановления администрации Балашовского муниципального района от 30.01.2020 года № 18-п</w:t>
      </w:r>
    </w:p>
    <w:p>
      <w:pPr>
        <w:pStyle w:val="BodyText"/>
        <w:spacing w:before="296"/>
        <w:rPr>
          <w:b/>
        </w:rPr>
      </w:pPr>
    </w:p>
    <w:p>
      <w:pPr>
        <w:pStyle w:val="BodyText"/>
        <w:ind w:left="119" w:right="105"/>
        <w:jc w:val="both"/>
      </w:pPr>
      <w:r>
        <w:rPr>
          <w:color w:val="333333"/>
        </w:rPr>
        <w:t>В соответствии с Уставом Балашовского муниципального района, администрация Балашовского муниципального района</w:t>
      </w:r>
    </w:p>
    <w:p>
      <w:pPr>
        <w:spacing w:before="153"/>
        <w:ind w:left="4" w:right="0" w:firstLine="0"/>
        <w:jc w:val="center"/>
        <w:rPr>
          <w:b/>
          <w:sz w:val="28"/>
        </w:rPr>
      </w:pPr>
      <w:r>
        <w:rPr>
          <w:b/>
          <w:color w:val="333333"/>
          <w:spacing w:val="-2"/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44" w:after="0"/>
        <w:ind w:left="119" w:right="108" w:firstLine="360"/>
        <w:jc w:val="both"/>
        <w:rPr>
          <w:sz w:val="28"/>
        </w:rPr>
      </w:pPr>
      <w:r>
        <w:rPr>
          <w:color w:val="333333"/>
          <w:sz w:val="28"/>
        </w:rPr>
        <w:t>Признать утратившим силу постановление администрации Балашовского муниципального района от 30.01.2020 года № 18-п «О создании нештатных аварийно-спасательных формирований на территории Балашовского муниципального района».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" w:after="0"/>
        <w:ind w:left="119" w:right="118" w:firstLine="360"/>
        <w:jc w:val="both"/>
        <w:rPr>
          <w:sz w:val="28"/>
        </w:rPr>
      </w:pPr>
      <w:r>
        <w:rPr>
          <w:color w:val="333333"/>
          <w:sz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</w:t>
      </w:r>
      <w:r>
        <w:rPr>
          <w:color w:val="333333"/>
          <w:spacing w:val="42"/>
          <w:sz w:val="28"/>
        </w:rPr>
        <w:t>  </w:t>
      </w:r>
      <w:r>
        <w:rPr>
          <w:color w:val="333333"/>
          <w:sz w:val="28"/>
        </w:rPr>
        <w:t>на</w:t>
      </w:r>
      <w:r>
        <w:rPr>
          <w:color w:val="333333"/>
          <w:spacing w:val="43"/>
          <w:sz w:val="28"/>
        </w:rPr>
        <w:t>  </w:t>
      </w:r>
      <w:r>
        <w:rPr>
          <w:color w:val="333333"/>
          <w:sz w:val="28"/>
        </w:rPr>
        <w:t>официальном</w:t>
      </w:r>
      <w:r>
        <w:rPr>
          <w:color w:val="333333"/>
          <w:spacing w:val="44"/>
          <w:sz w:val="28"/>
        </w:rPr>
        <w:t>  </w:t>
      </w:r>
      <w:r>
        <w:rPr>
          <w:color w:val="333333"/>
          <w:sz w:val="28"/>
        </w:rPr>
        <w:t>сайте</w:t>
      </w:r>
      <w:r>
        <w:rPr>
          <w:color w:val="333333"/>
          <w:spacing w:val="44"/>
          <w:sz w:val="28"/>
        </w:rPr>
        <w:t>  </w:t>
      </w:r>
      <w:r>
        <w:rPr>
          <w:color w:val="333333"/>
          <w:sz w:val="28"/>
        </w:rPr>
        <w:t>МАУ</w:t>
      </w:r>
      <w:r>
        <w:rPr>
          <w:color w:val="333333"/>
          <w:spacing w:val="45"/>
          <w:sz w:val="28"/>
        </w:rPr>
        <w:t>  </w:t>
      </w:r>
      <w:r>
        <w:rPr>
          <w:color w:val="333333"/>
          <w:sz w:val="28"/>
        </w:rPr>
        <w:t>«Информационное</w:t>
      </w:r>
      <w:r>
        <w:rPr>
          <w:color w:val="333333"/>
          <w:spacing w:val="44"/>
          <w:sz w:val="28"/>
        </w:rPr>
        <w:t>  </w:t>
      </w:r>
      <w:r>
        <w:rPr>
          <w:color w:val="333333"/>
          <w:spacing w:val="-2"/>
          <w:sz w:val="28"/>
        </w:rPr>
        <w:t>агентство</w:t>
      </w:r>
    </w:p>
    <w:p>
      <w:pPr>
        <w:pStyle w:val="BodyText"/>
        <w:ind w:left="119" w:right="115"/>
        <w:jc w:val="both"/>
      </w:pPr>
      <w:r>
        <w:rPr>
          <w:color w:val="333333"/>
        </w:rPr>
        <w:t>«Балашов» </w:t>
      </w:r>
      <w:hyperlink r:id="rId5">
        <w:r>
          <w:rPr>
            <w:color w:val="333333"/>
            <w:u w:val="single" w:color="333333"/>
          </w:rPr>
          <w:t>www.balashov-tv.ru</w:t>
        </w:r>
        <w:r>
          <w:rPr>
            <w:color w:val="333333"/>
          </w:rPr>
          <w:t>,</w:t>
        </w:r>
      </w:hyperlink>
      <w:r>
        <w:rPr>
          <w:color w:val="333333"/>
        </w:rPr>
        <w:t> разместить на официальном сайте администрации Балашовского муниципального района </w:t>
      </w:r>
      <w:hyperlink r:id="rId6">
        <w:r>
          <w:rPr>
            <w:color w:val="333333"/>
            <w:u w:val="single" w:color="333333"/>
          </w:rPr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9" w:right="115" w:firstLine="360"/>
        <w:jc w:val="both"/>
        <w:rPr>
          <w:sz w:val="28"/>
        </w:rPr>
      </w:pPr>
      <w:r>
        <w:rPr>
          <w:color w:val="333333"/>
          <w:sz w:val="28"/>
        </w:rPr>
        <w:t>Настоящее постановление вступает в силу со дня его подписания и опубликования (обнародования).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119" w:right="111" w:firstLine="360"/>
        <w:jc w:val="both"/>
        <w:rPr>
          <w:sz w:val="28"/>
        </w:rPr>
      </w:pPr>
      <w:r>
        <w:rPr>
          <w:color w:val="333333"/>
          <w:sz w:val="28"/>
        </w:rPr>
        <w:t>Контроль за исполнением настоящего постановления оставляю за </w:t>
      </w:r>
      <w:r>
        <w:rPr>
          <w:color w:val="333333"/>
          <w:spacing w:val="-2"/>
          <w:sz w:val="28"/>
        </w:rPr>
        <w:t>собой.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line="322" w:lineRule="exact" w:before="0"/>
        <w:ind w:left="119" w:right="0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Глава</w:t>
      </w:r>
      <w:r>
        <w:rPr>
          <w:b/>
          <w:color w:val="333333"/>
          <w:spacing w:val="-8"/>
          <w:sz w:val="28"/>
        </w:rPr>
        <w:t> </w:t>
      </w:r>
      <w:r>
        <w:rPr>
          <w:b/>
          <w:color w:val="333333"/>
          <w:spacing w:val="-2"/>
          <w:sz w:val="28"/>
        </w:rPr>
        <w:t>Балашовского</w:t>
      </w:r>
    </w:p>
    <w:p>
      <w:pPr>
        <w:tabs>
          <w:tab w:pos="7202" w:val="left" w:leader="none"/>
        </w:tabs>
        <w:spacing w:before="0"/>
        <w:ind w:left="119" w:right="0" w:firstLine="0"/>
        <w:jc w:val="both"/>
        <w:rPr>
          <w:b/>
          <w:sz w:val="28"/>
        </w:rPr>
      </w:pPr>
      <w:r>
        <w:rPr>
          <w:b/>
          <w:color w:val="333333"/>
          <w:spacing w:val="-2"/>
          <w:sz w:val="28"/>
        </w:rPr>
        <w:t>муниципального</w:t>
      </w:r>
      <w:r>
        <w:rPr>
          <w:b/>
          <w:color w:val="333333"/>
          <w:spacing w:val="8"/>
          <w:sz w:val="28"/>
        </w:rPr>
        <w:t> </w:t>
      </w:r>
      <w:r>
        <w:rPr>
          <w:b/>
          <w:color w:val="333333"/>
          <w:spacing w:val="-2"/>
          <w:sz w:val="28"/>
        </w:rPr>
        <w:t>района</w:t>
      </w:r>
      <w:r>
        <w:rPr>
          <w:b/>
          <w:color w:val="333333"/>
          <w:sz w:val="28"/>
        </w:rPr>
        <w:tab/>
      </w:r>
      <w:r>
        <w:rPr>
          <w:b/>
          <w:sz w:val="28"/>
        </w:rPr>
        <w:t>П.М.</w:t>
      </w:r>
      <w:r>
        <w:rPr>
          <w:b/>
          <w:spacing w:val="-2"/>
          <w:sz w:val="28"/>
        </w:rPr>
        <w:t> Петраков</w:t>
      </w:r>
    </w:p>
    <w:sectPr>
      <w:type w:val="continuous"/>
      <w:pgSz w:w="11910" w:h="16840"/>
      <w:pgMar w:top="19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8" w:firstLine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title>20</dc:title>
  <dcterms:created xsi:type="dcterms:W3CDTF">2023-11-08T10:46:59Z</dcterms:created>
  <dcterms:modified xsi:type="dcterms:W3CDTF">2023-11-08T10:46:59Z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