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03.03.2017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48-п</w:t>
      </w: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муниципального </w:t>
      </w: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от 23.11.2015 года № 238-п </w:t>
      </w:r>
    </w:p>
    <w:p w:rsidR="00CB728D" w:rsidRDefault="00CB728D" w:rsidP="0090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Уставом Балашовского муниципального района Саратовской области, и в связи с кадровыми изменениями, администрация Балашовского муниципального района</w:t>
      </w: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8D" w:rsidRDefault="00CB728D" w:rsidP="00905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56A07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6A07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Балашовского муниципального района Саратовской области от 23.11.2015 года № 238-п  «О создании комиссии по защите и охране жилищных прав и интересов несовершеннолетних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07">
        <w:rPr>
          <w:rFonts w:ascii="Times New Roman" w:hAnsi="Times New Roman" w:cs="Times New Roman"/>
          <w:sz w:val="28"/>
          <w:szCs w:val="28"/>
        </w:rPr>
        <w:t>в том числе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07">
        <w:rPr>
          <w:rFonts w:ascii="Times New Roman" w:hAnsi="Times New Roman" w:cs="Times New Roman"/>
          <w:sz w:val="28"/>
          <w:szCs w:val="28"/>
        </w:rPr>
        <w:t>утверждении её состава и положения»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 №1 в новой редакции, согласно приложению.</w:t>
      </w:r>
    </w:p>
    <w:p w:rsidR="00CB728D" w:rsidRPr="009824B5" w:rsidRDefault="00CB728D" w:rsidP="0090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6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CB728D" w:rsidRPr="009824B5" w:rsidRDefault="00CB728D" w:rsidP="00905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24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CB728D" w:rsidRDefault="00CB728D" w:rsidP="0090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вопросам, начальника управления образования Л.И.Рымашевскую.</w:t>
      </w:r>
    </w:p>
    <w:p w:rsidR="00CB728D" w:rsidRDefault="00CB728D" w:rsidP="0090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района                                                         А.Н.Мельников</w:t>
      </w: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28D" w:rsidRDefault="00CB728D" w:rsidP="0090535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B728D" w:rsidRDefault="00CB728D" w:rsidP="0090535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B728D" w:rsidRDefault="00CB728D" w:rsidP="0090535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администрации Балашовского муниципального района </w:t>
      </w:r>
    </w:p>
    <w:p w:rsidR="00CB728D" w:rsidRDefault="00CB728D" w:rsidP="00353A3E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№48-п от 03.03.2017_</w:t>
      </w:r>
    </w:p>
    <w:p w:rsidR="00CB728D" w:rsidRDefault="00CB728D" w:rsidP="00905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 по защите и охране жилищных прав и интересов несовершеннолетних граждан, в том числе детей-сирот и детей, оставшихся без попечения родителей</w:t>
      </w: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10"/>
        <w:gridCol w:w="5103"/>
      </w:tblGrid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Рымашевская Людмила Иосифовна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администрации Балашовского муниципального района по социальным вопросам, начальник управления образования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</w:p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начальник отдела опеки и попечительства над несовершеннолетними гражданами управления образования администрации  Балашовского района, член комиссии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Папыкина</w:t>
            </w:r>
          </w:p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специалист отдела опеки и попечительства над несовершеннолетними гражданами управления образования администрации Балашовского муниципального района, член комиссии 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Миронченко Сергей</w:t>
            </w:r>
          </w:p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 администрации Балашовского муниципального района, член комиссии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Свиридова Людмила</w:t>
            </w:r>
          </w:p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КДН и ЗП администрации Балашовского муниципального района, член комиссии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Горшков Вячеслав </w:t>
            </w:r>
          </w:p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строительству МКУ «Управление СЖКХ, архитектуре и градостроительству Балашовского муниципального района» ,член комиссии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 xml:space="preserve">Пакулина Ирина </w:t>
            </w:r>
          </w:p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B">
              <w:rPr>
                <w:rFonts w:ascii="Times New Roman" w:hAnsi="Times New Roman" w:cs="Times New Roman"/>
                <w:sz w:val="28"/>
                <w:szCs w:val="28"/>
              </w:rPr>
              <w:t>Начальник УПФР в Балашовском района, член комиссии (по согласованию)</w:t>
            </w:r>
          </w:p>
        </w:tc>
      </w:tr>
      <w:tr w:rsidR="00CB728D" w:rsidRPr="00F65A3B">
        <w:tc>
          <w:tcPr>
            <w:tcW w:w="534" w:type="dxa"/>
          </w:tcPr>
          <w:p w:rsidR="00CB728D" w:rsidRPr="00F65A3B" w:rsidRDefault="00CB728D" w:rsidP="00F65A3B">
            <w:pPr>
              <w:spacing w:after="0" w:line="240" w:lineRule="auto"/>
            </w:pPr>
          </w:p>
        </w:tc>
        <w:tc>
          <w:tcPr>
            <w:tcW w:w="4110" w:type="dxa"/>
          </w:tcPr>
          <w:p w:rsidR="00CB728D" w:rsidRPr="00F65A3B" w:rsidRDefault="00CB728D" w:rsidP="00F65A3B">
            <w:pPr>
              <w:spacing w:after="0" w:line="240" w:lineRule="auto"/>
            </w:pPr>
          </w:p>
        </w:tc>
        <w:tc>
          <w:tcPr>
            <w:tcW w:w="5103" w:type="dxa"/>
          </w:tcPr>
          <w:p w:rsidR="00CB728D" w:rsidRPr="00F65A3B" w:rsidRDefault="00CB728D" w:rsidP="00F65A3B">
            <w:pPr>
              <w:spacing w:after="0" w:line="240" w:lineRule="auto"/>
            </w:pPr>
          </w:p>
        </w:tc>
      </w:tr>
    </w:tbl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CB728D" w:rsidRDefault="00CB728D" w:rsidP="00905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вопросам, начальник</w:t>
      </w:r>
    </w:p>
    <w:p w:rsidR="00CB728D" w:rsidRDefault="00CB728D" w:rsidP="0090535B"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                                                    Л.И.Рымашевская       </w:t>
      </w:r>
    </w:p>
    <w:sectPr w:rsidR="00CB728D" w:rsidSect="0054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35B"/>
    <w:rsid w:val="001C6089"/>
    <w:rsid w:val="00353A3E"/>
    <w:rsid w:val="00547D3B"/>
    <w:rsid w:val="006B0E4C"/>
    <w:rsid w:val="0090535B"/>
    <w:rsid w:val="009824B5"/>
    <w:rsid w:val="00CB728D"/>
    <w:rsid w:val="00D56A07"/>
    <w:rsid w:val="00F65A3B"/>
    <w:rsid w:val="00FC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3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35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444</Words>
  <Characters>2534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on</dc:creator>
  <cp:keywords/>
  <dc:description/>
  <cp:lastModifiedBy>Делопроизводство</cp:lastModifiedBy>
  <cp:revision>2</cp:revision>
  <dcterms:created xsi:type="dcterms:W3CDTF">2017-03-06T06:20:00Z</dcterms:created>
  <dcterms:modified xsi:type="dcterms:W3CDTF">2017-03-06T06:21:00Z</dcterms:modified>
</cp:coreProperties>
</file>