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Pr="00A90532" w:rsidRDefault="000F7FBB" w:rsidP="00B41F7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06.12.2022 г.</w:t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 xml:space="preserve">                                                                             422-п</w:t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</w:rPr>
        <w:tab/>
      </w:r>
      <w:r w:rsidR="000A47B1" w:rsidRPr="00A90532">
        <w:rPr>
          <w:rFonts w:ascii="PT Astra Serif" w:hAnsi="PT Astra Serif"/>
          <w:color w:val="000000" w:themeColor="text1"/>
          <w:sz w:val="32"/>
          <w:szCs w:val="32"/>
        </w:rPr>
        <w:t xml:space="preserve">      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515663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156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515663" w:rsidRPr="00515663" w:rsidRDefault="00826710" w:rsidP="00515663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156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515663" w:rsidRPr="00515663" w:rsidRDefault="00826710" w:rsidP="00515663">
      <w:pPr>
        <w:pStyle w:val="HTML"/>
        <w:ind w:left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5156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</w:t>
      </w:r>
      <w:r w:rsidR="00515663" w:rsidRPr="00515663">
        <w:rPr>
          <w:rFonts w:ascii="PT Astra Serif" w:hAnsi="PT Astra Serif" w:cs="Arial"/>
          <w:b/>
          <w:bCs/>
          <w:sz w:val="28"/>
          <w:szCs w:val="28"/>
        </w:rPr>
        <w:t>"Выдача задания</w:t>
      </w:r>
    </w:p>
    <w:p w:rsidR="00515663" w:rsidRPr="00515663" w:rsidRDefault="00515663" w:rsidP="00515663">
      <w:pPr>
        <w:pStyle w:val="HTML"/>
        <w:ind w:left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515663">
        <w:rPr>
          <w:rFonts w:ascii="PT Astra Serif" w:hAnsi="PT Astra Serif" w:cs="Arial"/>
          <w:b/>
          <w:bCs/>
          <w:sz w:val="28"/>
          <w:szCs w:val="28"/>
        </w:rPr>
        <w:t xml:space="preserve">на проведение работ по сохранению </w:t>
      </w:r>
    </w:p>
    <w:p w:rsidR="00515663" w:rsidRPr="00515663" w:rsidRDefault="00515663" w:rsidP="00515663">
      <w:pPr>
        <w:pStyle w:val="HTML"/>
        <w:ind w:left="0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515663">
        <w:rPr>
          <w:rFonts w:ascii="PT Astra Serif" w:hAnsi="PT Astra Serif" w:cs="Arial"/>
          <w:b/>
          <w:bCs/>
          <w:sz w:val="28"/>
          <w:szCs w:val="28"/>
        </w:rPr>
        <w:t>объекта культурного наследия</w:t>
      </w:r>
    </w:p>
    <w:p w:rsidR="00826710" w:rsidRPr="00515663" w:rsidRDefault="00515663" w:rsidP="00515663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15663">
        <w:rPr>
          <w:rFonts w:ascii="PT Astra Serif" w:hAnsi="PT Astra Serif" w:cs="Arial"/>
          <w:b/>
          <w:bCs/>
          <w:sz w:val="28"/>
          <w:szCs w:val="28"/>
        </w:rPr>
        <w:t>местного муниципального) значения»</w:t>
      </w:r>
      <w:r w:rsidRPr="005156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новлением Правительства Саратовской области от 17.07.2007 года № 268-П «О разработке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министративных регламентов», с Федеральным законом от 06.10.2003 г. № 131-ФЗ «Об общих принципах организации местного самоуправления в Ро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рация Б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лашовского муниципального района</w:t>
      </w:r>
    </w:p>
    <w:p w:rsidR="009A75BD" w:rsidRPr="00A90532" w:rsidRDefault="009A75BD" w:rsidP="00B41F75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826710" w:rsidRPr="00A90532" w:rsidRDefault="00826710" w:rsidP="00B41F75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муниципал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ной услуги «Выдача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515663">
        <w:rPr>
          <w:rFonts w:ascii="PT Astra Serif" w:hAnsi="PT Astra Serif"/>
          <w:bCs/>
          <w:color w:val="000000" w:themeColor="text1"/>
          <w:sz w:val="28"/>
          <w:szCs w:val="28"/>
        </w:rPr>
        <w:t>задания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на проведение работ по сохранению объекта культу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>р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ного наследия местного (муниципального) значения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826710" w:rsidRPr="00A90532" w:rsidRDefault="000A47B1" w:rsidP="00B41F75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826710"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шовского муниципального района (Е. В. Александрова) направить на опублик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пального района </w:t>
      </w:r>
      <w:hyperlink r:id="rId9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0C56C2" w:rsidRDefault="000C56C2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0C56C2" w:rsidRDefault="000C56C2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3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Контроль за исполнением настоящего постановления возложить на заме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с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тителя главы администрации по архитектуре и градостроительству, начальника управления капитального строительства Масякина О. В.</w:t>
      </w: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</w:t>
      </w:r>
      <w:r w:rsidR="00827D0E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946BE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515663" w:rsidRDefault="00515663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1B4724" w:rsidRDefault="001B4724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1B4724" w:rsidRDefault="001B4724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1B4724" w:rsidRDefault="001B4724" w:rsidP="000F7FBB">
      <w:pPr>
        <w:ind w:firstLine="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района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от </w:t>
      </w:r>
      <w:r w:rsidR="000F7FBB">
        <w:rPr>
          <w:rFonts w:ascii="PT Astra Serif" w:hAnsi="PT Astra Serif" w:cs="Times New Roman"/>
          <w:color w:val="000000" w:themeColor="text1"/>
          <w:sz w:val="20"/>
          <w:szCs w:val="20"/>
        </w:rPr>
        <w:t>06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_.</w:t>
      </w:r>
      <w:r w:rsidR="000F7FBB">
        <w:rPr>
          <w:rFonts w:ascii="PT Astra Serif" w:hAnsi="PT Astra Serif" w:cs="Times New Roman"/>
          <w:color w:val="000000" w:themeColor="text1"/>
          <w:sz w:val="20"/>
          <w:szCs w:val="20"/>
        </w:rPr>
        <w:t>12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._</w:t>
      </w:r>
      <w:r w:rsidR="000F7FBB">
        <w:rPr>
          <w:rFonts w:ascii="PT Astra Serif" w:hAnsi="PT Astra Serif" w:cs="Times New Roman"/>
          <w:color w:val="000000" w:themeColor="text1"/>
          <w:sz w:val="20"/>
          <w:szCs w:val="20"/>
        </w:rPr>
        <w:t>2022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 г.№ _</w:t>
      </w:r>
      <w:r w:rsidR="000F7FBB">
        <w:rPr>
          <w:rFonts w:ascii="PT Astra Serif" w:hAnsi="PT Astra Serif" w:cs="Times New Roman"/>
          <w:color w:val="000000" w:themeColor="text1"/>
          <w:sz w:val="20"/>
          <w:szCs w:val="20"/>
        </w:rPr>
        <w:t>422-п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____</w:t>
      </w:r>
    </w:p>
    <w:p w:rsidR="0058271C" w:rsidRPr="00A90532" w:rsidRDefault="0058271C" w:rsidP="0058271C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9C73D0" w:rsidRDefault="009C73D0" w:rsidP="009C73D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C73D0" w:rsidRPr="009C73D0" w:rsidRDefault="009C73D0" w:rsidP="009C73D0">
      <w:pPr>
        <w:pStyle w:val="Standard"/>
        <w:autoSpaceDE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0" w:name="Par32"/>
      <w:bookmarkEnd w:id="0"/>
      <w:r w:rsidRPr="009C73D0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9C73D0" w:rsidRPr="009C73D0" w:rsidRDefault="009C73D0" w:rsidP="009C73D0">
      <w:pPr>
        <w:pStyle w:val="Standard"/>
        <w:autoSpaceDE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C73D0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 "ВЫДАЧА ЗАДАНИЯ</w:t>
      </w:r>
    </w:p>
    <w:p w:rsidR="009C73D0" w:rsidRPr="009C73D0" w:rsidRDefault="009C73D0" w:rsidP="009C73D0">
      <w:pPr>
        <w:pStyle w:val="Standard"/>
        <w:autoSpaceDE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C73D0">
        <w:rPr>
          <w:rFonts w:ascii="PT Astra Serif" w:hAnsi="PT Astra Serif" w:cs="Arial"/>
          <w:b/>
          <w:bCs/>
          <w:sz w:val="28"/>
          <w:szCs w:val="28"/>
        </w:rPr>
        <w:t>НА ПРОВЕДЕНИЕ РАБОТ ПО СОХРАНЕНИЮ ОБЪЕКТА КУЛЬТУРНОГО</w:t>
      </w:r>
    </w:p>
    <w:p w:rsidR="009C73D0" w:rsidRPr="009C73D0" w:rsidRDefault="009C73D0" w:rsidP="009C73D0">
      <w:pPr>
        <w:pStyle w:val="Standard"/>
        <w:autoSpaceDE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C73D0">
        <w:rPr>
          <w:rFonts w:ascii="PT Astra Serif" w:hAnsi="PT Astra Serif" w:cs="Arial"/>
          <w:b/>
          <w:bCs/>
          <w:sz w:val="28"/>
          <w:szCs w:val="28"/>
        </w:rPr>
        <w:t>НАСЛЕДИЯ МЕСТНОГО (МУНИЦИПАЛЬНОГО) ЗНАЧЕНИЯ"</w:t>
      </w:r>
    </w:p>
    <w:p w:rsidR="009C73D0" w:rsidRPr="009C73D0" w:rsidRDefault="009C73D0" w:rsidP="009C73D0">
      <w:pPr>
        <w:pStyle w:val="Standard"/>
        <w:autoSpaceDE w:val="0"/>
        <w:rPr>
          <w:rFonts w:ascii="PT Astra Serif" w:hAnsi="PT Astra Serif"/>
          <w:sz w:val="28"/>
          <w:szCs w:val="28"/>
        </w:rPr>
      </w:pPr>
    </w:p>
    <w:p w:rsidR="0058271C" w:rsidRPr="007F5ACF" w:rsidRDefault="0058271C" w:rsidP="0058271C">
      <w:pPr>
        <w:tabs>
          <w:tab w:val="left" w:pos="5130"/>
        </w:tabs>
        <w:suppressAutoHyphens/>
        <w:ind w:firstLine="5245"/>
        <w:rPr>
          <w:rFonts w:ascii="Times New Roman" w:hAnsi="Times New Roman" w:cs="Times New Roman"/>
          <w:sz w:val="28"/>
          <w:szCs w:val="28"/>
        </w:rPr>
      </w:pPr>
    </w:p>
    <w:p w:rsidR="0058271C" w:rsidRPr="008311C9" w:rsidRDefault="0058271C" w:rsidP="009C73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1C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8271C" w:rsidRPr="00E929FE" w:rsidRDefault="0058271C" w:rsidP="00582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8311C9" w:rsidRDefault="0058271C" w:rsidP="005827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58271C" w:rsidRPr="008311C9" w:rsidRDefault="0058271C" w:rsidP="005827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1C" w:rsidRPr="001120A0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80407">
        <w:rPr>
          <w:rFonts w:cs="Times New Roman"/>
          <w:bCs/>
          <w:sz w:val="28"/>
          <w:szCs w:val="28"/>
        </w:rPr>
        <w:t xml:space="preserve">1.1. Административный регламент предоставления </w:t>
      </w:r>
      <w:r>
        <w:rPr>
          <w:rFonts w:cs="Times New Roman"/>
          <w:bCs/>
          <w:sz w:val="28"/>
          <w:szCs w:val="28"/>
        </w:rPr>
        <w:t xml:space="preserve">Комитетом по архитектуре  и градостроительству администрации Балашовского </w:t>
      </w:r>
      <w:r w:rsidRPr="00280407">
        <w:rPr>
          <w:rFonts w:cs="Times New Roman"/>
          <w:bCs/>
          <w:sz w:val="28"/>
          <w:szCs w:val="28"/>
        </w:rPr>
        <w:t xml:space="preserve">муниципального района Саратовской области, муниципальной услуги </w:t>
      </w:r>
      <w:r w:rsidRPr="009F7759">
        <w:rPr>
          <w:rFonts w:cs="Times New Roman"/>
          <w:sz w:val="28"/>
          <w:szCs w:val="28"/>
          <w:lang w:eastAsia="ru-RU"/>
        </w:rPr>
        <w:t>«</w:t>
      </w:r>
      <w:r>
        <w:rPr>
          <w:rFonts w:cs="Times New Roman"/>
          <w:sz w:val="28"/>
          <w:szCs w:val="28"/>
          <w:lang w:eastAsia="ru-RU"/>
        </w:rPr>
        <w:t>Выдача задания на проведение работ по сохранению объекта культурного наследия местного (муниципального) значения»</w:t>
      </w:r>
      <w:r w:rsidRPr="00560BE7">
        <w:rPr>
          <w:rFonts w:cs="Times New Roman"/>
          <w:sz w:val="28"/>
          <w:szCs w:val="28"/>
        </w:rPr>
        <w:t xml:space="preserve"> </w:t>
      </w:r>
      <w:r w:rsidRPr="00280407">
        <w:rPr>
          <w:rFonts w:cs="Times New Roman"/>
          <w:bCs/>
          <w:sz w:val="28"/>
          <w:szCs w:val="28"/>
        </w:rPr>
        <w:t xml:space="preserve">(далее </w:t>
      </w:r>
      <w:r>
        <w:rPr>
          <w:rFonts w:cs="Times New Roman"/>
          <w:bCs/>
          <w:sz w:val="28"/>
          <w:szCs w:val="28"/>
        </w:rPr>
        <w:t>-</w:t>
      </w:r>
      <w:r w:rsidRPr="00280407">
        <w:rPr>
          <w:rFonts w:cs="Times New Roman"/>
          <w:bCs/>
          <w:sz w:val="28"/>
          <w:szCs w:val="28"/>
        </w:rPr>
        <w:t xml:space="preserve"> муниципальная услуга) </w:t>
      </w:r>
      <w:r w:rsidRPr="001120A0">
        <w:rPr>
          <w:rFonts w:cs="Times New Roman"/>
          <w:sz w:val="28"/>
          <w:szCs w:val="28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58271C" w:rsidRPr="001120A0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8311C9" w:rsidRDefault="0058271C" w:rsidP="0058271C">
      <w:pPr>
        <w:pStyle w:val="af4"/>
        <w:autoSpaceDE w:val="0"/>
        <w:autoSpaceDN w:val="0"/>
        <w:adjustRightInd w:val="0"/>
        <w:ind w:left="450"/>
        <w:jc w:val="center"/>
        <w:outlineLvl w:val="0"/>
        <w:rPr>
          <w:b/>
          <w:sz w:val="28"/>
          <w:szCs w:val="28"/>
        </w:rPr>
      </w:pPr>
      <w:r w:rsidRPr="008311C9">
        <w:rPr>
          <w:b/>
          <w:sz w:val="28"/>
          <w:szCs w:val="28"/>
        </w:rPr>
        <w:t>Круг заявителей</w:t>
      </w:r>
    </w:p>
    <w:p w:rsidR="0058271C" w:rsidRPr="008311C9" w:rsidRDefault="0058271C" w:rsidP="0058271C">
      <w:pPr>
        <w:rPr>
          <w:rFonts w:ascii="Times New Roman" w:hAnsi="Times New Roman" w:cs="Times New Roman"/>
          <w:b/>
          <w:sz w:val="28"/>
          <w:szCs w:val="28"/>
        </w:rPr>
      </w:pPr>
    </w:p>
    <w:p w:rsidR="0058271C" w:rsidRPr="00337819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1" w:name="Par2"/>
      <w:bookmarkEnd w:id="1"/>
      <w:r w:rsidRPr="009B4810">
        <w:rPr>
          <w:rFonts w:cs="Times New Roman"/>
          <w:sz w:val="28"/>
          <w:szCs w:val="28"/>
        </w:rPr>
        <w:t xml:space="preserve">1.2. </w:t>
      </w:r>
      <w:r w:rsidRPr="00337819">
        <w:rPr>
          <w:rFonts w:cs="Times New Roman"/>
          <w:sz w:val="28"/>
          <w:szCs w:val="28"/>
        </w:rPr>
        <w:t>Заявителями муниципальной услуги являются собственники (физические лица либо юридические лица) или иной законный владелец объекта культурного наследия местного (муниципального) значения (далее - заявители).</w:t>
      </w:r>
    </w:p>
    <w:p w:rsidR="0058271C" w:rsidRPr="004D79FF" w:rsidRDefault="0058271C" w:rsidP="0058271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4D79FF">
        <w:rPr>
          <w:rFonts w:ascii="Times New Roman" w:hAnsi="Times New Roman" w:cs="Times New Roman"/>
          <w:bCs/>
          <w:sz w:val="28"/>
          <w:szCs w:val="28"/>
        </w:rPr>
        <w:t>вправе о</w:t>
      </w:r>
      <w:r w:rsidRPr="004D79FF">
        <w:rPr>
          <w:rFonts w:ascii="Times New Roman" w:hAnsi="Times New Roman" w:cs="Times New Roman"/>
          <w:bCs/>
          <w:sz w:val="28"/>
          <w:szCs w:val="28"/>
        </w:rPr>
        <w:t>б</w:t>
      </w:r>
      <w:r w:rsidRPr="004D79FF">
        <w:rPr>
          <w:rFonts w:ascii="Times New Roman" w:hAnsi="Times New Roman" w:cs="Times New Roman"/>
          <w:bCs/>
          <w:sz w:val="28"/>
          <w:szCs w:val="28"/>
        </w:rPr>
        <w:t>ратиться представитель заявителя, действующий в силу полномочий, основанных на оформленной в установленном законодательством Российской Федерации п</w:t>
      </w:r>
      <w:r w:rsidRPr="004D79FF">
        <w:rPr>
          <w:rFonts w:ascii="Times New Roman" w:hAnsi="Times New Roman" w:cs="Times New Roman"/>
          <w:bCs/>
          <w:sz w:val="28"/>
          <w:szCs w:val="28"/>
        </w:rPr>
        <w:t>о</w:t>
      </w:r>
      <w:r w:rsidRPr="004D79FF">
        <w:rPr>
          <w:rFonts w:ascii="Times New Roman" w:hAnsi="Times New Roman" w:cs="Times New Roman"/>
          <w:bCs/>
          <w:sz w:val="28"/>
          <w:szCs w:val="28"/>
        </w:rPr>
        <w:t>рядке доверенности, на указании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79FF">
        <w:rPr>
          <w:rFonts w:ascii="Times New Roman" w:hAnsi="Times New Roman" w:cs="Times New Roman"/>
          <w:bCs/>
          <w:sz w:val="28"/>
          <w:szCs w:val="28"/>
        </w:rPr>
        <w:t xml:space="preserve"> либо на акте уполном</w:t>
      </w:r>
      <w:r w:rsidRPr="004D79FF">
        <w:rPr>
          <w:rFonts w:ascii="Times New Roman" w:hAnsi="Times New Roman" w:cs="Times New Roman"/>
          <w:bCs/>
          <w:sz w:val="28"/>
          <w:szCs w:val="28"/>
        </w:rPr>
        <w:t>о</w:t>
      </w:r>
      <w:r w:rsidRPr="004D79FF">
        <w:rPr>
          <w:rFonts w:ascii="Times New Roman" w:hAnsi="Times New Roman" w:cs="Times New Roman"/>
          <w:bCs/>
          <w:sz w:val="28"/>
          <w:szCs w:val="28"/>
        </w:rPr>
        <w:t>ченного на то государственного органа или администрации района (далее – пре</w:t>
      </w:r>
      <w:r w:rsidRPr="004D79FF">
        <w:rPr>
          <w:rFonts w:ascii="Times New Roman" w:hAnsi="Times New Roman" w:cs="Times New Roman"/>
          <w:bCs/>
          <w:sz w:val="28"/>
          <w:szCs w:val="28"/>
        </w:rPr>
        <w:t>д</w:t>
      </w:r>
      <w:r w:rsidRPr="004D79FF">
        <w:rPr>
          <w:rFonts w:ascii="Times New Roman" w:hAnsi="Times New Roman" w:cs="Times New Roman"/>
          <w:bCs/>
          <w:sz w:val="28"/>
          <w:szCs w:val="28"/>
        </w:rPr>
        <w:t>ставитель заявителя).</w:t>
      </w:r>
    </w:p>
    <w:p w:rsidR="0058271C" w:rsidRPr="00FB24FB" w:rsidRDefault="0058271C" w:rsidP="00582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8311C9" w:rsidRDefault="0058271C" w:rsidP="005827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58271C" w:rsidRPr="008311C9" w:rsidRDefault="0058271C" w:rsidP="0058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8271C" w:rsidRPr="008311C9" w:rsidRDefault="0058271C" w:rsidP="0058271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cs="Times New Roman"/>
          <w:bCs/>
          <w:sz w:val="28"/>
          <w:szCs w:val="28"/>
        </w:rPr>
        <w:t xml:space="preserve">Комитетом по архитектуре и градостроительству администрации Балашовского </w:t>
      </w:r>
      <w:r w:rsidRPr="00280407">
        <w:rPr>
          <w:rFonts w:cs="Times New Roman"/>
          <w:bCs/>
          <w:sz w:val="28"/>
          <w:szCs w:val="28"/>
        </w:rPr>
        <w:t>муниципального района Сар</w:t>
      </w:r>
      <w:r w:rsidRPr="00280407">
        <w:rPr>
          <w:rFonts w:cs="Times New Roman"/>
          <w:bCs/>
          <w:sz w:val="28"/>
          <w:szCs w:val="28"/>
        </w:rPr>
        <w:t>а</w:t>
      </w:r>
      <w:r w:rsidRPr="00280407">
        <w:rPr>
          <w:rFonts w:cs="Times New Roman"/>
          <w:bCs/>
          <w:sz w:val="28"/>
          <w:szCs w:val="28"/>
        </w:rPr>
        <w:t>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 комитет). 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</w:t>
      </w:r>
      <w:r>
        <w:rPr>
          <w:rFonts w:cs="Times New Roman"/>
          <w:bCs/>
          <w:sz w:val="28"/>
          <w:szCs w:val="28"/>
        </w:rPr>
        <w:t>Комитетом по архите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туре  и градостроительству администрации Балашовского </w:t>
      </w:r>
      <w:r w:rsidRPr="00280407">
        <w:rPr>
          <w:rFonts w:cs="Times New Roman"/>
          <w:bCs/>
          <w:sz w:val="28"/>
          <w:szCs w:val="28"/>
        </w:rPr>
        <w:t>муниц</w:t>
      </w:r>
      <w:r w:rsidRPr="00280407">
        <w:rPr>
          <w:rFonts w:cs="Times New Roman"/>
          <w:bCs/>
          <w:sz w:val="28"/>
          <w:szCs w:val="28"/>
        </w:rPr>
        <w:t>и</w:t>
      </w:r>
      <w:r w:rsidRPr="00280407">
        <w:rPr>
          <w:rFonts w:cs="Times New Roman"/>
          <w:bCs/>
          <w:sz w:val="28"/>
          <w:szCs w:val="28"/>
        </w:rPr>
        <w:t>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 государственным казе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учреждением Саратовской области «Многофункциональный центр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венных и муниципальных услуг» (далее – МФЦ) (в случае подачи заявителем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 о предоставлении муниципальной услуги через МФЦ) в рамках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ченного соглашения.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3.1</w:t>
      </w:r>
      <w:r w:rsidRPr="003555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5553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58271C" w:rsidRPr="004F3854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23AB">
        <w:rPr>
          <w:rFonts w:ascii="Times New Roman" w:hAnsi="Times New Roman" w:cs="Times New Roman"/>
          <w:sz w:val="28"/>
          <w:szCs w:val="28"/>
        </w:rPr>
        <w:t>устно (при личном обращении или при обращении по телефону);</w:t>
      </w:r>
    </w:p>
    <w:p w:rsidR="0058271C" w:rsidRPr="004F3854" w:rsidRDefault="0058271C" w:rsidP="0058271C">
      <w:pPr>
        <w:tabs>
          <w:tab w:val="center" w:pos="531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3854">
        <w:rPr>
          <w:rFonts w:ascii="Times New Roman" w:hAnsi="Times New Roman" w:cs="Times New Roman"/>
          <w:sz w:val="28"/>
          <w:szCs w:val="28"/>
        </w:rPr>
        <w:t>письменном виде;</w:t>
      </w:r>
    </w:p>
    <w:p w:rsidR="0058271C" w:rsidRDefault="0058271C" w:rsidP="0058271C">
      <w:pPr>
        <w:tabs>
          <w:tab w:val="center" w:pos="53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F1436">
        <w:rPr>
          <w:rFonts w:ascii="Times New Roman" w:hAnsi="Times New Roman" w:cs="Times New Roman"/>
          <w:sz w:val="28"/>
          <w:szCs w:val="28"/>
        </w:rPr>
        <w:t xml:space="preserve">в электронной форме (по электронной почте,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2F1436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R Cyr MT Cyr" w:hAnsi="Times NR Cyr MT Cyr"/>
          <w:bCs/>
          <w:sz w:val="28"/>
          <w:szCs w:val="28"/>
        </w:rPr>
        <w:t>орг</w:t>
      </w:r>
      <w:r>
        <w:rPr>
          <w:rFonts w:ascii="Times NR Cyr MT Cyr" w:hAnsi="Times NR Cyr MT Cyr"/>
          <w:bCs/>
          <w:sz w:val="28"/>
          <w:szCs w:val="28"/>
        </w:rPr>
        <w:t>а</w:t>
      </w:r>
      <w:r>
        <w:rPr>
          <w:rFonts w:ascii="Times NR Cyr MT Cyr" w:hAnsi="Times NR Cyr MT Cyr"/>
          <w:bCs/>
          <w:sz w:val="28"/>
          <w:szCs w:val="28"/>
        </w:rPr>
        <w:t>на, предоставляющего государственную услугу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2F143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2F1436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143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43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(функций);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1507">
        <w:rPr>
          <w:rFonts w:ascii="Times New Roman" w:hAnsi="Times New Roman" w:cs="Times New Roman"/>
          <w:sz w:val="28"/>
          <w:szCs w:val="28"/>
        </w:rPr>
        <w:t>через МФЦ.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FF3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FF36F6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36F6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</w:t>
      </w:r>
      <w:r w:rsidRPr="00FF36F6">
        <w:rPr>
          <w:rFonts w:ascii="Times New Roman" w:hAnsi="Times New Roman" w:cs="Times New Roman"/>
          <w:sz w:val="28"/>
          <w:szCs w:val="28"/>
        </w:rPr>
        <w:t>т</w:t>
      </w:r>
      <w:r w:rsidRPr="00FF36F6">
        <w:rPr>
          <w:rFonts w:ascii="Times New Roman" w:hAnsi="Times New Roman" w:cs="Times New Roman"/>
          <w:sz w:val="28"/>
          <w:szCs w:val="28"/>
        </w:rPr>
        <w:t xml:space="preserve">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R Cyr MT Cyr" w:hAnsi="Times NR Cyr MT Cyr"/>
          <w:bCs/>
          <w:sz w:val="28"/>
          <w:szCs w:val="28"/>
        </w:rPr>
        <w:t>в орган, предоставляющий государственную усл</w:t>
      </w:r>
      <w:r>
        <w:rPr>
          <w:rFonts w:ascii="Times NR Cyr MT Cyr" w:hAnsi="Times NR Cyr MT Cyr"/>
          <w:bCs/>
          <w:sz w:val="28"/>
          <w:szCs w:val="28"/>
        </w:rPr>
        <w:t>у</w:t>
      </w:r>
      <w:r>
        <w:rPr>
          <w:rFonts w:ascii="Times NR Cyr MT Cyr" w:hAnsi="Times NR Cyr MT Cyr"/>
          <w:bCs/>
          <w:sz w:val="28"/>
          <w:szCs w:val="28"/>
        </w:rPr>
        <w:t>гу,</w:t>
      </w:r>
      <w:r w:rsidRPr="00FF36F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 мая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F6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а также Законом Саратовской области от 31 июля 2018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F6">
        <w:rPr>
          <w:rFonts w:ascii="Times New Roman" w:hAnsi="Times New Roman" w:cs="Times New Roman"/>
          <w:sz w:val="28"/>
          <w:szCs w:val="28"/>
        </w:rPr>
        <w:t>73-ЗСО «О дополн</w:t>
      </w:r>
      <w:r w:rsidRPr="00FF36F6">
        <w:rPr>
          <w:rFonts w:ascii="Times New Roman" w:hAnsi="Times New Roman" w:cs="Times New Roman"/>
          <w:sz w:val="28"/>
          <w:szCs w:val="28"/>
        </w:rPr>
        <w:t>и</w:t>
      </w:r>
      <w:r w:rsidRPr="00FF36F6">
        <w:rPr>
          <w:rFonts w:ascii="Times New Roman" w:hAnsi="Times New Roman" w:cs="Times New Roman"/>
          <w:sz w:val="28"/>
          <w:szCs w:val="28"/>
        </w:rPr>
        <w:t>тельных гарантиях права граждан на обращени</w:t>
      </w:r>
      <w:r>
        <w:rPr>
          <w:rFonts w:ascii="Times New Roman" w:hAnsi="Times New Roman" w:cs="Times New Roman"/>
          <w:sz w:val="28"/>
          <w:szCs w:val="28"/>
        </w:rPr>
        <w:t xml:space="preserve">е» (далее – Федеральный закон № </w:t>
      </w:r>
      <w:r w:rsidRPr="00FF36F6">
        <w:rPr>
          <w:rFonts w:ascii="Times New Roman" w:hAnsi="Times New Roman" w:cs="Times New Roman"/>
          <w:sz w:val="28"/>
          <w:szCs w:val="28"/>
        </w:rPr>
        <w:t>59-</w:t>
      </w:r>
      <w:r>
        <w:rPr>
          <w:rFonts w:ascii="Times New Roman" w:hAnsi="Times New Roman" w:cs="Times New Roman"/>
          <w:sz w:val="28"/>
          <w:szCs w:val="28"/>
        </w:rPr>
        <w:t xml:space="preserve">ФЗ, Закон Саратовской области № </w:t>
      </w:r>
      <w:r w:rsidRPr="00FF36F6">
        <w:rPr>
          <w:rFonts w:ascii="Times New Roman" w:hAnsi="Times New Roman" w:cs="Times New Roman"/>
          <w:sz w:val="28"/>
          <w:szCs w:val="28"/>
        </w:rPr>
        <w:t>73-ЗСО).</w:t>
      </w:r>
    </w:p>
    <w:p w:rsidR="0058271C" w:rsidRPr="0003435D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03435D">
        <w:rPr>
          <w:rFonts w:ascii="Times New Roman" w:hAnsi="Times New Roman" w:cs="Times New Roman"/>
          <w:sz w:val="28"/>
          <w:szCs w:val="28"/>
        </w:rPr>
        <w:t>Для получения информации (консультации) по процедуре предоста</w:t>
      </w:r>
      <w:r w:rsidRPr="0003435D">
        <w:rPr>
          <w:rFonts w:ascii="Times New Roman" w:hAnsi="Times New Roman" w:cs="Times New Roman"/>
          <w:sz w:val="28"/>
          <w:szCs w:val="28"/>
        </w:rPr>
        <w:t>в</w:t>
      </w:r>
      <w:r w:rsidRPr="0003435D">
        <w:rPr>
          <w:rFonts w:ascii="Times New Roman" w:hAnsi="Times New Roman" w:cs="Times New Roman"/>
          <w:sz w:val="28"/>
          <w:szCs w:val="28"/>
        </w:rPr>
        <w:t xml:space="preserve">ления муниципальной услуги заявитель вправе обратиться непосредственно в </w:t>
      </w:r>
      <w:r w:rsidR="005E4BCA">
        <w:rPr>
          <w:rFonts w:ascii="Times New Roman" w:hAnsi="Times New Roman" w:cs="Times New Roman"/>
          <w:sz w:val="28"/>
          <w:szCs w:val="28"/>
        </w:rPr>
        <w:t>к</w:t>
      </w:r>
      <w:r w:rsidR="005E4BCA">
        <w:rPr>
          <w:rFonts w:ascii="Times New Roman" w:hAnsi="Times New Roman" w:cs="Times New Roman"/>
          <w:sz w:val="28"/>
          <w:szCs w:val="28"/>
        </w:rPr>
        <w:t>о</w:t>
      </w:r>
      <w:r w:rsidR="005E4BCA">
        <w:rPr>
          <w:rFonts w:ascii="Times New Roman" w:hAnsi="Times New Roman" w:cs="Times New Roman"/>
          <w:sz w:val="28"/>
          <w:szCs w:val="28"/>
        </w:rPr>
        <w:t>митет</w:t>
      </w:r>
      <w:r w:rsidRPr="0003435D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</w:t>
      </w:r>
      <w:r w:rsidRPr="0003435D">
        <w:rPr>
          <w:rFonts w:ascii="Times New Roman" w:hAnsi="Times New Roman" w:cs="Times New Roman"/>
          <w:sz w:val="28"/>
          <w:szCs w:val="28"/>
        </w:rPr>
        <w:t>н</w:t>
      </w:r>
      <w:r w:rsidRPr="0003435D">
        <w:rPr>
          <w:rFonts w:ascii="Times New Roman" w:hAnsi="Times New Roman" w:cs="Times New Roman"/>
          <w:sz w:val="28"/>
          <w:szCs w:val="28"/>
        </w:rPr>
        <w:t>формировании не может превышать 15 минут.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5E4BCA">
        <w:rPr>
          <w:rFonts w:ascii="Times New Roman" w:hAnsi="Times New Roman" w:cs="Times New Roman"/>
          <w:sz w:val="28"/>
          <w:szCs w:val="28"/>
        </w:rPr>
        <w:t>комитета</w:t>
      </w:r>
      <w:r w:rsidRPr="00355553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вопросам: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 xml:space="preserve">местонахождения и графика работы </w:t>
      </w:r>
      <w:r w:rsidR="005E4BC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553">
        <w:rPr>
          <w:rFonts w:ascii="Times New Roman" w:hAnsi="Times New Roman" w:cs="Times New Roman"/>
          <w:sz w:val="28"/>
          <w:szCs w:val="28"/>
        </w:rPr>
        <w:t xml:space="preserve"> предоставляющего муниц</w:t>
      </w:r>
      <w:r w:rsidRPr="00355553">
        <w:rPr>
          <w:rFonts w:ascii="Times New Roman" w:hAnsi="Times New Roman" w:cs="Times New Roman"/>
          <w:sz w:val="28"/>
          <w:szCs w:val="28"/>
        </w:rPr>
        <w:t>и</w:t>
      </w:r>
      <w:r w:rsidRPr="00355553">
        <w:rPr>
          <w:rFonts w:ascii="Times New Roman" w:hAnsi="Times New Roman" w:cs="Times New Roman"/>
          <w:sz w:val="28"/>
          <w:szCs w:val="28"/>
        </w:rPr>
        <w:t>пальную услугу, местонахождения и графиков работы иных органов, обращение в к</w:t>
      </w:r>
      <w:r w:rsidRPr="00355553">
        <w:rPr>
          <w:rFonts w:ascii="Times New Roman" w:hAnsi="Times New Roman" w:cs="Times New Roman"/>
          <w:sz w:val="28"/>
          <w:szCs w:val="28"/>
        </w:rPr>
        <w:t>о</w:t>
      </w:r>
      <w:r w:rsidRPr="00355553">
        <w:rPr>
          <w:rFonts w:ascii="Times New Roman" w:hAnsi="Times New Roman" w:cs="Times New Roman"/>
          <w:sz w:val="28"/>
          <w:szCs w:val="28"/>
        </w:rPr>
        <w:t>торые необходимо для получения муниципальной услуги;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срока предоставления муниципальной услуги;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58271C" w:rsidRPr="0003435D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435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3435D">
        <w:rPr>
          <w:rFonts w:ascii="Times New Roman" w:hAnsi="Times New Roman" w:cs="Times New Roman"/>
          <w:sz w:val="28"/>
          <w:szCs w:val="28"/>
        </w:rPr>
        <w:t xml:space="preserve"> Для получения информации по вопросам предоставления муниц</w:t>
      </w:r>
      <w:r w:rsidRPr="0003435D">
        <w:rPr>
          <w:rFonts w:ascii="Times New Roman" w:hAnsi="Times New Roman" w:cs="Times New Roman"/>
          <w:sz w:val="28"/>
          <w:szCs w:val="28"/>
        </w:rPr>
        <w:t>и</w:t>
      </w:r>
      <w:r w:rsidRPr="0003435D">
        <w:rPr>
          <w:rFonts w:ascii="Times New Roman" w:hAnsi="Times New Roman" w:cs="Times New Roman"/>
          <w:sz w:val="28"/>
          <w:szCs w:val="28"/>
        </w:rPr>
        <w:t xml:space="preserve">пальной услуги заявители могут обратиться к специалистам </w:t>
      </w:r>
      <w:r w:rsidR="005E4BC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35D">
        <w:rPr>
          <w:rFonts w:ascii="Times New Roman" w:hAnsi="Times New Roman" w:cs="Times New Roman"/>
          <w:sz w:val="28"/>
          <w:szCs w:val="28"/>
        </w:rPr>
        <w:t xml:space="preserve"> по телеф</w:t>
      </w:r>
      <w:r w:rsidRPr="0003435D">
        <w:rPr>
          <w:rFonts w:ascii="Times New Roman" w:hAnsi="Times New Roman" w:cs="Times New Roman"/>
          <w:sz w:val="28"/>
          <w:szCs w:val="28"/>
        </w:rPr>
        <w:t>о</w:t>
      </w:r>
      <w:r w:rsidRPr="0003435D">
        <w:rPr>
          <w:rFonts w:ascii="Times New Roman" w:hAnsi="Times New Roman" w:cs="Times New Roman"/>
          <w:sz w:val="28"/>
          <w:szCs w:val="28"/>
        </w:rPr>
        <w:t>ну в с</w:t>
      </w:r>
      <w:r w:rsidRPr="0003435D">
        <w:rPr>
          <w:rFonts w:ascii="Times New Roman" w:hAnsi="Times New Roman" w:cs="Times New Roman"/>
          <w:sz w:val="28"/>
          <w:szCs w:val="28"/>
        </w:rPr>
        <w:t>о</w:t>
      </w:r>
      <w:r w:rsidRPr="0003435D">
        <w:rPr>
          <w:rFonts w:ascii="Times New Roman" w:hAnsi="Times New Roman" w:cs="Times New Roman"/>
          <w:sz w:val="28"/>
          <w:szCs w:val="28"/>
        </w:rPr>
        <w:t>ответствии с графиком приема заявителей.</w:t>
      </w:r>
    </w:p>
    <w:p w:rsidR="0058271C" w:rsidRPr="00610CC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435D">
        <w:rPr>
          <w:rFonts w:ascii="Times New Roman" w:hAnsi="Times New Roman" w:cs="Times New Roman"/>
          <w:sz w:val="28"/>
          <w:szCs w:val="28"/>
        </w:rPr>
        <w:t xml:space="preserve"> </w:t>
      </w:r>
      <w:r w:rsidR="005E4BCA">
        <w:rPr>
          <w:rFonts w:ascii="Times New Roman" w:hAnsi="Times New Roman" w:cs="Times New Roman"/>
          <w:sz w:val="28"/>
          <w:szCs w:val="28"/>
        </w:rPr>
        <w:t>комитета</w:t>
      </w:r>
      <w:r w:rsidRPr="0003435D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</w:t>
      </w:r>
      <w:r w:rsidRPr="0003435D">
        <w:rPr>
          <w:rFonts w:ascii="Times New Roman" w:hAnsi="Times New Roman" w:cs="Times New Roman"/>
          <w:sz w:val="28"/>
          <w:szCs w:val="28"/>
        </w:rPr>
        <w:t>у</w:t>
      </w:r>
      <w:r w:rsidRPr="0003435D">
        <w:rPr>
          <w:rFonts w:ascii="Times New Roman" w:hAnsi="Times New Roman" w:cs="Times New Roman"/>
          <w:sz w:val="28"/>
          <w:szCs w:val="28"/>
        </w:rPr>
        <w:t>смо</w:t>
      </w:r>
      <w:r w:rsidRPr="0003435D">
        <w:rPr>
          <w:rFonts w:ascii="Times New Roman" w:hAnsi="Times New Roman" w:cs="Times New Roman"/>
          <w:sz w:val="28"/>
          <w:szCs w:val="28"/>
        </w:rPr>
        <w:t>т</w:t>
      </w:r>
      <w:r w:rsidRPr="0003435D">
        <w:rPr>
          <w:rFonts w:ascii="Times New Roman" w:hAnsi="Times New Roman" w:cs="Times New Roman"/>
          <w:sz w:val="28"/>
          <w:szCs w:val="28"/>
        </w:rPr>
        <w:t>ренных подпунктом 1.</w:t>
      </w:r>
      <w:r>
        <w:rPr>
          <w:rFonts w:ascii="Times New Roman" w:hAnsi="Times New Roman" w:cs="Times New Roman"/>
          <w:sz w:val="28"/>
          <w:szCs w:val="28"/>
        </w:rPr>
        <w:t>3.3.</w:t>
      </w:r>
      <w:r w:rsidRPr="000343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8271C" w:rsidRPr="0003435D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03435D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</w:t>
      </w:r>
      <w:r w:rsidRPr="0003435D">
        <w:rPr>
          <w:rFonts w:ascii="Times New Roman" w:hAnsi="Times New Roman" w:cs="Times New Roman"/>
          <w:sz w:val="28"/>
          <w:szCs w:val="28"/>
        </w:rPr>
        <w:t>и</w:t>
      </w:r>
      <w:r w:rsidRPr="0003435D">
        <w:rPr>
          <w:rFonts w:ascii="Times New Roman" w:hAnsi="Times New Roman" w:cs="Times New Roman"/>
          <w:sz w:val="28"/>
          <w:szCs w:val="28"/>
        </w:rPr>
        <w:t xml:space="preserve">пальной услуги заявители могут обратиться в </w:t>
      </w:r>
      <w:r w:rsidR="005E4BCA">
        <w:rPr>
          <w:rFonts w:cs="Times New Roman"/>
          <w:bCs/>
          <w:sz w:val="28"/>
          <w:szCs w:val="28"/>
        </w:rPr>
        <w:t>Комитет по архитектуре  и град</w:t>
      </w:r>
      <w:r w:rsidR="005E4BCA">
        <w:rPr>
          <w:rFonts w:cs="Times New Roman"/>
          <w:bCs/>
          <w:sz w:val="28"/>
          <w:szCs w:val="28"/>
        </w:rPr>
        <w:t>о</w:t>
      </w:r>
      <w:r w:rsidR="005E4BCA">
        <w:rPr>
          <w:rFonts w:cs="Times New Roman"/>
          <w:bCs/>
          <w:sz w:val="28"/>
          <w:szCs w:val="28"/>
        </w:rPr>
        <w:t xml:space="preserve">строительству администрации Балашовского </w:t>
      </w:r>
      <w:r w:rsidR="005E4BCA" w:rsidRPr="00280407">
        <w:rPr>
          <w:rFonts w:cs="Times New Roman"/>
          <w:bCs/>
          <w:sz w:val="28"/>
          <w:szCs w:val="28"/>
        </w:rPr>
        <w:t>муниципального района</w:t>
      </w:r>
      <w:r w:rsidRPr="0003435D">
        <w:rPr>
          <w:rFonts w:ascii="Times New Roman" w:hAnsi="Times New Roman" w:cs="Times New Roman"/>
          <w:sz w:val="28"/>
          <w:szCs w:val="28"/>
        </w:rPr>
        <w:t xml:space="preserve"> письме</w:t>
      </w:r>
      <w:r w:rsidRPr="0003435D">
        <w:rPr>
          <w:rFonts w:ascii="Times New Roman" w:hAnsi="Times New Roman" w:cs="Times New Roman"/>
          <w:sz w:val="28"/>
          <w:szCs w:val="28"/>
        </w:rPr>
        <w:t>н</w:t>
      </w:r>
      <w:r w:rsidRPr="0003435D">
        <w:rPr>
          <w:rFonts w:ascii="Times New Roman" w:hAnsi="Times New Roman" w:cs="Times New Roman"/>
          <w:sz w:val="28"/>
          <w:szCs w:val="28"/>
        </w:rPr>
        <w:t>но посредством почтовой связи, электронной почты</w:t>
      </w:r>
      <w:r w:rsidR="005E4BCA">
        <w:rPr>
          <w:rFonts w:ascii="Times New Roman" w:hAnsi="Times New Roman" w:cs="Times New Roman"/>
          <w:sz w:val="28"/>
          <w:szCs w:val="28"/>
        </w:rPr>
        <w:t>.</w:t>
      </w:r>
    </w:p>
    <w:p w:rsidR="0058271C" w:rsidRPr="00610CC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435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</w:t>
      </w:r>
      <w:r w:rsidRPr="00355553">
        <w:rPr>
          <w:rFonts w:ascii="Times New Roman" w:hAnsi="Times New Roman" w:cs="Times New Roman"/>
          <w:sz w:val="28"/>
          <w:szCs w:val="28"/>
        </w:rPr>
        <w:t>е</w:t>
      </w:r>
      <w:r w:rsidRPr="00355553">
        <w:rPr>
          <w:rFonts w:ascii="Times New Roman" w:hAnsi="Times New Roman" w:cs="Times New Roman"/>
          <w:sz w:val="28"/>
          <w:szCs w:val="28"/>
        </w:rPr>
        <w:t>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</w:t>
      </w:r>
      <w:r w:rsidRPr="00355553">
        <w:rPr>
          <w:rFonts w:ascii="Times New Roman" w:hAnsi="Times New Roman" w:cs="Times New Roman"/>
          <w:sz w:val="28"/>
          <w:szCs w:val="28"/>
        </w:rPr>
        <w:t>и</w:t>
      </w:r>
      <w:r w:rsidRPr="00355553">
        <w:rPr>
          <w:rFonts w:ascii="Times New Roman" w:hAnsi="Times New Roman" w:cs="Times New Roman"/>
          <w:sz w:val="28"/>
          <w:szCs w:val="28"/>
        </w:rPr>
        <w:t>бо фамилия, имя, отчество соответствующего должностного лица, либо дол</w:t>
      </w:r>
      <w:r w:rsidRPr="00355553">
        <w:rPr>
          <w:rFonts w:ascii="Times New Roman" w:hAnsi="Times New Roman" w:cs="Times New Roman"/>
          <w:sz w:val="28"/>
          <w:szCs w:val="28"/>
        </w:rPr>
        <w:t>ж</w:t>
      </w:r>
      <w:r w:rsidRPr="00355553">
        <w:rPr>
          <w:rFonts w:ascii="Times New Roman" w:hAnsi="Times New Roman" w:cs="Times New Roman"/>
          <w:sz w:val="28"/>
          <w:szCs w:val="28"/>
        </w:rPr>
        <w:t>ность соответствующего лица;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</w:t>
      </w:r>
      <w:r w:rsidRPr="00355553">
        <w:rPr>
          <w:rFonts w:ascii="Times New Roman" w:hAnsi="Times New Roman" w:cs="Times New Roman"/>
          <w:sz w:val="28"/>
          <w:szCs w:val="28"/>
        </w:rPr>
        <w:t>е</w:t>
      </w:r>
      <w:r w:rsidRPr="00355553">
        <w:rPr>
          <w:rFonts w:ascii="Times New Roman" w:hAnsi="Times New Roman" w:cs="Times New Roman"/>
          <w:sz w:val="28"/>
          <w:szCs w:val="28"/>
        </w:rPr>
        <w:t>ние о переадресации обращения;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</w:t>
      </w:r>
      <w:r w:rsidRPr="00355553">
        <w:rPr>
          <w:rFonts w:ascii="Times New Roman" w:hAnsi="Times New Roman" w:cs="Times New Roman"/>
          <w:sz w:val="28"/>
          <w:szCs w:val="28"/>
        </w:rPr>
        <w:t>д</w:t>
      </w:r>
      <w:r w:rsidRPr="00355553">
        <w:rPr>
          <w:rFonts w:ascii="Times New Roman" w:hAnsi="Times New Roman" w:cs="Times New Roman"/>
          <w:sz w:val="28"/>
          <w:szCs w:val="28"/>
        </w:rPr>
        <w:t>ставителя юридического лица (в случае обращения от имени юридического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182"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</w:t>
      </w:r>
      <w:r w:rsidRPr="009A6182">
        <w:rPr>
          <w:rFonts w:ascii="Times New Roman" w:hAnsi="Times New Roman" w:cs="Times New Roman"/>
          <w:sz w:val="28"/>
          <w:szCs w:val="28"/>
        </w:rPr>
        <w:t>и</w:t>
      </w:r>
      <w:r w:rsidRPr="009A6182">
        <w:rPr>
          <w:rFonts w:ascii="Times New Roman" w:hAnsi="Times New Roman" w:cs="Times New Roman"/>
          <w:sz w:val="28"/>
          <w:szCs w:val="28"/>
        </w:rPr>
        <w:t>ем даты его принятия, фамилии и инициалов лица, принявшего обращение, ко</w:t>
      </w:r>
      <w:r w:rsidRPr="009A6182">
        <w:rPr>
          <w:rFonts w:ascii="Times New Roman" w:hAnsi="Times New Roman" w:cs="Times New Roman"/>
          <w:sz w:val="28"/>
          <w:szCs w:val="28"/>
        </w:rPr>
        <w:t>н</w:t>
      </w:r>
      <w:r w:rsidRPr="009A6182">
        <w:rPr>
          <w:rFonts w:ascii="Times New Roman" w:hAnsi="Times New Roman" w:cs="Times New Roman"/>
          <w:sz w:val="28"/>
          <w:szCs w:val="28"/>
        </w:rPr>
        <w:t xml:space="preserve">тактного телефона </w:t>
      </w:r>
      <w:r w:rsidR="005E4BCA">
        <w:rPr>
          <w:rFonts w:cs="Times New Roman"/>
          <w:bCs/>
          <w:sz w:val="28"/>
          <w:szCs w:val="28"/>
        </w:rPr>
        <w:t>комитета</w:t>
      </w:r>
      <w:r w:rsidRPr="009A6182">
        <w:rPr>
          <w:rFonts w:ascii="Times New Roman" w:hAnsi="Times New Roman" w:cs="Times New Roman"/>
          <w:sz w:val="28"/>
          <w:szCs w:val="28"/>
        </w:rPr>
        <w:t>, принявшего обращение.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553">
        <w:rPr>
          <w:rFonts w:ascii="Times New Roman" w:hAnsi="Times New Roman" w:cs="Times New Roman"/>
          <w:sz w:val="28"/>
          <w:szCs w:val="28"/>
        </w:rPr>
        <w:t xml:space="preserve"> либо их копии.</w:t>
      </w:r>
    </w:p>
    <w:p w:rsidR="0058271C" w:rsidRPr="007F3506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182">
        <w:rPr>
          <w:rFonts w:ascii="Times New Roman" w:hAnsi="Times New Roman" w:cs="Times New Roman"/>
          <w:sz w:val="28"/>
          <w:szCs w:val="28"/>
        </w:rPr>
        <w:t>В случае, если гражданин в подтверждение своих доводов приложил к о</w:t>
      </w:r>
      <w:r w:rsidRPr="009A6182">
        <w:rPr>
          <w:rFonts w:ascii="Times New Roman" w:hAnsi="Times New Roman" w:cs="Times New Roman"/>
          <w:sz w:val="28"/>
          <w:szCs w:val="28"/>
        </w:rPr>
        <w:t>б</w:t>
      </w:r>
      <w:r w:rsidRPr="009A6182">
        <w:rPr>
          <w:rFonts w:ascii="Times New Roman" w:hAnsi="Times New Roman" w:cs="Times New Roman"/>
          <w:sz w:val="28"/>
          <w:szCs w:val="28"/>
        </w:rPr>
        <w:t>ращению или представил при рассмотрении обращения документы, материалы либо их копии, по просьбе гражданина они должны быть возвращены ему одн</w:t>
      </w:r>
      <w:r w:rsidRPr="009A6182">
        <w:rPr>
          <w:rFonts w:ascii="Times New Roman" w:hAnsi="Times New Roman" w:cs="Times New Roman"/>
          <w:sz w:val="28"/>
          <w:szCs w:val="28"/>
        </w:rPr>
        <w:t>о</w:t>
      </w:r>
      <w:r w:rsidRPr="009A6182">
        <w:rPr>
          <w:rFonts w:ascii="Times New Roman" w:hAnsi="Times New Roman" w:cs="Times New Roman"/>
          <w:sz w:val="28"/>
          <w:szCs w:val="28"/>
        </w:rPr>
        <w:t xml:space="preserve">временно с направлением ответа. При этом </w:t>
      </w:r>
      <w:r w:rsidR="00D1588D">
        <w:rPr>
          <w:rFonts w:ascii="Times New Roman" w:hAnsi="Times New Roman" w:cs="Times New Roman"/>
          <w:sz w:val="28"/>
          <w:szCs w:val="28"/>
        </w:rPr>
        <w:t>комитет</w:t>
      </w:r>
      <w:r w:rsidRPr="009A6182">
        <w:rPr>
          <w:rFonts w:ascii="Times New Roman" w:hAnsi="Times New Roman" w:cs="Times New Roman"/>
          <w:sz w:val="28"/>
          <w:szCs w:val="28"/>
        </w:rPr>
        <w:t>, для рассмотр</w:t>
      </w:r>
      <w:r w:rsidRPr="009A6182">
        <w:rPr>
          <w:rFonts w:ascii="Times New Roman" w:hAnsi="Times New Roman" w:cs="Times New Roman"/>
          <w:sz w:val="28"/>
          <w:szCs w:val="28"/>
        </w:rPr>
        <w:t>е</w:t>
      </w:r>
      <w:r w:rsidRPr="009A6182">
        <w:rPr>
          <w:rFonts w:ascii="Times New Roman" w:hAnsi="Times New Roman" w:cs="Times New Roman"/>
          <w:sz w:val="28"/>
          <w:szCs w:val="28"/>
        </w:rPr>
        <w:t>ния обращения гражданина вправе изготовить копии возвращаемых документов и м</w:t>
      </w:r>
      <w:r w:rsidRPr="009A6182">
        <w:rPr>
          <w:rFonts w:ascii="Times New Roman" w:hAnsi="Times New Roman" w:cs="Times New Roman"/>
          <w:sz w:val="28"/>
          <w:szCs w:val="28"/>
        </w:rPr>
        <w:t>а</w:t>
      </w:r>
      <w:r w:rsidRPr="009A6182">
        <w:rPr>
          <w:rFonts w:ascii="Times New Roman" w:hAnsi="Times New Roman" w:cs="Times New Roman"/>
          <w:sz w:val="28"/>
          <w:szCs w:val="28"/>
        </w:rPr>
        <w:t>териалов.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Pr="00355553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D1588D">
        <w:rPr>
          <w:rFonts w:ascii="Times New Roman" w:hAnsi="Times New Roman" w:cs="Times New Roman"/>
          <w:sz w:val="28"/>
          <w:szCs w:val="28"/>
        </w:rPr>
        <w:t>комитет</w:t>
      </w:r>
      <w:r w:rsidRPr="0035555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</w:t>
      </w:r>
      <w:r w:rsidRPr="00355553">
        <w:rPr>
          <w:rFonts w:ascii="Times New Roman" w:hAnsi="Times New Roman" w:cs="Times New Roman"/>
          <w:sz w:val="28"/>
          <w:szCs w:val="28"/>
        </w:rPr>
        <w:t>е</w:t>
      </w:r>
      <w:r w:rsidRPr="00355553">
        <w:rPr>
          <w:rFonts w:ascii="Times New Roman" w:hAnsi="Times New Roman" w:cs="Times New Roman"/>
          <w:sz w:val="28"/>
          <w:szCs w:val="28"/>
        </w:rPr>
        <w:t>ского лица);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58271C" w:rsidRPr="005E41F6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 w:cs="Times New Roman"/>
          <w:sz w:val="28"/>
          <w:szCs w:val="28"/>
        </w:rPr>
        <w:t>, подписанные электронной подписью.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</w:t>
      </w:r>
      <w:r w:rsidRPr="00355553">
        <w:rPr>
          <w:rFonts w:ascii="Times New Roman" w:hAnsi="Times New Roman" w:cs="Times New Roman"/>
          <w:sz w:val="28"/>
          <w:szCs w:val="28"/>
        </w:rPr>
        <w:t>е</w:t>
      </w:r>
      <w:r w:rsidRPr="00355553">
        <w:rPr>
          <w:rFonts w:ascii="Times New Roman" w:hAnsi="Times New Roman" w:cs="Times New Roman"/>
          <w:sz w:val="28"/>
          <w:szCs w:val="28"/>
        </w:rPr>
        <w:t>чение 30 дней со дня регистрации обращения.</w:t>
      </w:r>
    </w:p>
    <w:p w:rsidR="0058271C" w:rsidRPr="006372D2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2D2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</w:t>
      </w:r>
      <w:r w:rsidRPr="006372D2">
        <w:rPr>
          <w:rFonts w:ascii="Times New Roman" w:hAnsi="Times New Roman" w:cs="Times New Roman"/>
          <w:sz w:val="28"/>
          <w:szCs w:val="28"/>
        </w:rPr>
        <w:t>и</w:t>
      </w:r>
      <w:r w:rsidRPr="006372D2">
        <w:rPr>
          <w:rFonts w:ascii="Times New Roman" w:hAnsi="Times New Roman" w:cs="Times New Roman"/>
          <w:sz w:val="28"/>
          <w:szCs w:val="28"/>
        </w:rPr>
        <w:t>ем должности, фамилии, имени и отчества, номера телефона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72D2">
        <w:rPr>
          <w:rFonts w:ascii="Times New Roman" w:hAnsi="Times New Roman" w:cs="Times New Roman"/>
          <w:sz w:val="28"/>
          <w:szCs w:val="28"/>
        </w:rPr>
        <w:t>ителя, подп</w:t>
      </w:r>
      <w:r w:rsidRPr="006372D2">
        <w:rPr>
          <w:rFonts w:ascii="Times New Roman" w:hAnsi="Times New Roman" w:cs="Times New Roman"/>
          <w:sz w:val="28"/>
          <w:szCs w:val="28"/>
        </w:rPr>
        <w:t>и</w:t>
      </w:r>
      <w:r w:rsidRPr="006372D2">
        <w:rPr>
          <w:rFonts w:ascii="Times New Roman" w:hAnsi="Times New Roman" w:cs="Times New Roman"/>
          <w:sz w:val="28"/>
          <w:szCs w:val="28"/>
        </w:rPr>
        <w:t xml:space="preserve">сывается </w:t>
      </w:r>
      <w:r w:rsidR="00D1588D">
        <w:rPr>
          <w:rFonts w:ascii="Times New Roman" w:hAnsi="Times New Roman" w:cs="Times New Roman"/>
          <w:sz w:val="28"/>
          <w:szCs w:val="28"/>
        </w:rPr>
        <w:t>комитетом</w:t>
      </w:r>
      <w:r w:rsidRPr="006372D2">
        <w:rPr>
          <w:rFonts w:ascii="Times New Roman" w:hAnsi="Times New Roman" w:cs="Times New Roman"/>
          <w:sz w:val="28"/>
          <w:szCs w:val="28"/>
        </w:rPr>
        <w:t>.</w:t>
      </w:r>
    </w:p>
    <w:p w:rsidR="0058271C" w:rsidRPr="006F4746" w:rsidRDefault="0058271C" w:rsidP="0058271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A7B07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</w:t>
      </w:r>
      <w:r w:rsidRPr="000A7B07">
        <w:rPr>
          <w:rFonts w:ascii="Times New Roman" w:hAnsi="Times New Roman" w:cs="Times New Roman"/>
          <w:sz w:val="28"/>
          <w:szCs w:val="28"/>
        </w:rPr>
        <w:t>д</w:t>
      </w:r>
      <w:r w:rsidRPr="000A7B07">
        <w:rPr>
          <w:rFonts w:ascii="Times New Roman" w:hAnsi="Times New Roman" w:cs="Times New Roman"/>
          <w:sz w:val="28"/>
          <w:szCs w:val="28"/>
        </w:rPr>
        <w:t xml:space="preserve">ресу электронной почты, указанному в обращении, поступившем в </w:t>
      </w:r>
      <w:r w:rsidR="00D1588D">
        <w:rPr>
          <w:rFonts w:ascii="Times New Roman" w:hAnsi="Times New Roman" w:cs="Times New Roman"/>
          <w:sz w:val="28"/>
          <w:szCs w:val="28"/>
        </w:rPr>
        <w:t>комитет</w:t>
      </w:r>
      <w:r w:rsidRPr="000A7B07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и в письменной форме по почтовому</w:t>
      </w:r>
      <w:r w:rsidR="00D1588D">
        <w:rPr>
          <w:rFonts w:ascii="Times New Roman" w:hAnsi="Times New Roman" w:cs="Times New Roman"/>
          <w:sz w:val="28"/>
          <w:szCs w:val="28"/>
        </w:rPr>
        <w:t xml:space="preserve"> адресу, указанному в обращении</w:t>
      </w:r>
      <w:r w:rsidRPr="000A7B07">
        <w:rPr>
          <w:rFonts w:ascii="Times New Roman" w:hAnsi="Times New Roman" w:cs="Times New Roman"/>
          <w:sz w:val="28"/>
          <w:szCs w:val="28"/>
        </w:rPr>
        <w:t xml:space="preserve">. Кроме того, на поступившее в </w:t>
      </w:r>
      <w:r w:rsidR="00D1588D">
        <w:rPr>
          <w:rFonts w:ascii="Times New Roman" w:hAnsi="Times New Roman" w:cs="Times New Roman"/>
          <w:sz w:val="28"/>
          <w:szCs w:val="28"/>
        </w:rPr>
        <w:t>ком</w:t>
      </w:r>
      <w:r w:rsidR="00D1588D">
        <w:rPr>
          <w:rFonts w:ascii="Times New Roman" w:hAnsi="Times New Roman" w:cs="Times New Roman"/>
          <w:sz w:val="28"/>
          <w:szCs w:val="28"/>
        </w:rPr>
        <w:t>и</w:t>
      </w:r>
      <w:r w:rsidR="00D1588D">
        <w:rPr>
          <w:rFonts w:ascii="Times New Roman" w:hAnsi="Times New Roman" w:cs="Times New Roman"/>
          <w:sz w:val="28"/>
          <w:szCs w:val="28"/>
        </w:rPr>
        <w:lastRenderedPageBreak/>
        <w:t>тет</w:t>
      </w:r>
      <w:r w:rsidRPr="000A7B07">
        <w:rPr>
          <w:rFonts w:ascii="Times New Roman" w:hAnsi="Times New Roman" w:cs="Times New Roman"/>
          <w:sz w:val="28"/>
          <w:szCs w:val="28"/>
        </w:rPr>
        <w:t xml:space="preserve"> или должностному лицу обращение, содержащее предложение, заявление или ж</w:t>
      </w:r>
      <w:r w:rsidRPr="000A7B07">
        <w:rPr>
          <w:rFonts w:ascii="Times New Roman" w:hAnsi="Times New Roman" w:cs="Times New Roman"/>
          <w:sz w:val="28"/>
          <w:szCs w:val="28"/>
        </w:rPr>
        <w:t>а</w:t>
      </w:r>
      <w:r w:rsidRPr="000A7B07">
        <w:rPr>
          <w:rFonts w:ascii="Times New Roman" w:hAnsi="Times New Roman" w:cs="Times New Roman"/>
          <w:sz w:val="28"/>
          <w:szCs w:val="28"/>
        </w:rPr>
        <w:t>лобу, которые затрагивают интересы неопределенного круга лиц, в частности на обр</w:t>
      </w:r>
      <w:r w:rsidRPr="000A7B07">
        <w:rPr>
          <w:rFonts w:ascii="Times New Roman" w:hAnsi="Times New Roman" w:cs="Times New Roman"/>
          <w:sz w:val="28"/>
          <w:szCs w:val="28"/>
        </w:rPr>
        <w:t>а</w:t>
      </w:r>
      <w:r w:rsidRPr="000A7B07">
        <w:rPr>
          <w:rFonts w:ascii="Times New Roman" w:hAnsi="Times New Roman" w:cs="Times New Roman"/>
          <w:sz w:val="28"/>
          <w:szCs w:val="28"/>
        </w:rPr>
        <w:t xml:space="preserve">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Pr="006F4746">
        <w:rPr>
          <w:rFonts w:ascii="Times New Roman" w:hAnsi="Times New Roman" w:cs="Times New Roman"/>
          <w:sz w:val="28"/>
          <w:szCs w:val="28"/>
        </w:rPr>
        <w:t>обжалов</w:t>
      </w:r>
      <w:r w:rsidRPr="006F4746">
        <w:rPr>
          <w:rFonts w:ascii="Times New Roman" w:hAnsi="Times New Roman" w:cs="Times New Roman"/>
          <w:sz w:val="28"/>
          <w:szCs w:val="28"/>
        </w:rPr>
        <w:t>а</w:t>
      </w:r>
      <w:r w:rsidRPr="006F4746">
        <w:rPr>
          <w:rFonts w:ascii="Times New Roman" w:hAnsi="Times New Roman" w:cs="Times New Roman"/>
          <w:sz w:val="28"/>
          <w:szCs w:val="28"/>
        </w:rPr>
        <w:t xml:space="preserve">ния судебного решения, может быть размещен с соблюдением требований </w:t>
      </w:r>
      <w:hyperlink r:id="rId10" w:anchor="/document/12146661/entry/602" w:history="1">
        <w:r w:rsidRPr="0012591D">
          <w:rPr>
            <w:rStyle w:val="af3"/>
            <w:rFonts w:ascii="Times New Roman" w:hAnsi="Times New Roman"/>
            <w:sz w:val="28"/>
            <w:szCs w:val="28"/>
          </w:rPr>
          <w:t>части 2 статьи 6</w:t>
        </w:r>
      </w:hyperlink>
      <w:r w:rsidRPr="0012591D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591D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591D">
        <w:rPr>
          <w:rFonts w:ascii="Times New Roman" w:hAnsi="Times New Roman" w:cs="Times New Roman"/>
          <w:sz w:val="28"/>
          <w:szCs w:val="28"/>
        </w:rPr>
        <w:t>О порядке</w:t>
      </w:r>
      <w:r w:rsidRPr="006F4746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Pr="006F4746">
        <w:rPr>
          <w:rFonts w:ascii="Times New Roman" w:hAnsi="Times New Roman" w:cs="Times New Roman"/>
          <w:sz w:val="28"/>
          <w:szCs w:val="28"/>
        </w:rPr>
        <w:t>е</w:t>
      </w:r>
      <w:r w:rsidRPr="006F4746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746">
        <w:rPr>
          <w:rFonts w:ascii="Times New Roman" w:hAnsi="Times New Roman" w:cs="Times New Roman"/>
          <w:sz w:val="28"/>
          <w:szCs w:val="28"/>
        </w:rPr>
        <w:t xml:space="preserve">, на официальном сайте данных 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7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746">
        <w:rPr>
          <w:rFonts w:ascii="Times New Roman" w:hAnsi="Times New Roman" w:cs="Times New Roman"/>
          <w:sz w:val="28"/>
          <w:szCs w:val="28"/>
        </w:rPr>
        <w:t>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должен содержать информацию по существу поставленных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щении гражданина вопросов, за исключением случаев, установленных 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58271C" w:rsidRPr="006D44C1" w:rsidRDefault="0058271C" w:rsidP="0058271C">
      <w:pPr>
        <w:pStyle w:val="afd"/>
        <w:spacing w:before="0"/>
        <w:ind w:firstLine="709"/>
        <w:jc w:val="both"/>
        <w:rPr>
          <w:color w:val="auto"/>
          <w:sz w:val="28"/>
          <w:szCs w:val="28"/>
        </w:rPr>
      </w:pPr>
      <w:r w:rsidRPr="00E04FFC">
        <w:rPr>
          <w:color w:val="auto"/>
          <w:sz w:val="28"/>
          <w:szCs w:val="28"/>
        </w:rPr>
        <w:t>По просьбе гражданина, изложенной в обращении, ответ дополнительно н</w:t>
      </w:r>
      <w:r w:rsidRPr="00E04FFC">
        <w:rPr>
          <w:color w:val="auto"/>
          <w:sz w:val="28"/>
          <w:szCs w:val="28"/>
        </w:rPr>
        <w:t>а</w:t>
      </w:r>
      <w:r w:rsidRPr="00E04FFC">
        <w:rPr>
          <w:color w:val="auto"/>
          <w:sz w:val="28"/>
          <w:szCs w:val="28"/>
        </w:rPr>
        <w:t>правляется в установленные федеральным законодательством сроки по почтовому адресу или адресу электронной почты, указанному в обращении</w:t>
      </w:r>
      <w:r w:rsidRPr="00A16486">
        <w:rPr>
          <w:color w:val="auto"/>
          <w:sz w:val="28"/>
          <w:szCs w:val="28"/>
        </w:rPr>
        <w:t>.</w:t>
      </w:r>
    </w:p>
    <w:p w:rsidR="0058271C" w:rsidRDefault="0058271C" w:rsidP="0058271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Pr="00BF37DA">
        <w:rPr>
          <w:rFonts w:ascii="Times New Roman" w:hAnsi="Times New Roman" w:cs="Times New Roman"/>
          <w:sz w:val="28"/>
          <w:szCs w:val="28"/>
        </w:rPr>
        <w:t>. Со дня представления заявления и документов для предоставления муниципальной услуги заявитель имеет право на получение сведений о ходе пр</w:t>
      </w:r>
      <w:r w:rsidRPr="00BF37DA">
        <w:rPr>
          <w:rFonts w:ascii="Times New Roman" w:hAnsi="Times New Roman" w:cs="Times New Roman"/>
          <w:sz w:val="28"/>
          <w:szCs w:val="28"/>
        </w:rPr>
        <w:t>е</w:t>
      </w:r>
      <w:r w:rsidRPr="00BF37DA">
        <w:rPr>
          <w:rFonts w:ascii="Times New Roman" w:hAnsi="Times New Roman" w:cs="Times New Roman"/>
          <w:sz w:val="28"/>
          <w:szCs w:val="28"/>
        </w:rPr>
        <w:t>доставления муниципальной услуги по телефону, электронной почте, непосредс</w:t>
      </w:r>
      <w:r w:rsidRPr="00BF37DA">
        <w:rPr>
          <w:rFonts w:ascii="Times New Roman" w:hAnsi="Times New Roman" w:cs="Times New Roman"/>
          <w:sz w:val="28"/>
          <w:szCs w:val="28"/>
        </w:rPr>
        <w:t>т</w:t>
      </w:r>
      <w:r w:rsidRPr="00BF37DA">
        <w:rPr>
          <w:rFonts w:ascii="Times New Roman" w:hAnsi="Times New Roman" w:cs="Times New Roman"/>
          <w:sz w:val="28"/>
          <w:szCs w:val="28"/>
        </w:rPr>
        <w:t xml:space="preserve">венно в </w:t>
      </w:r>
      <w:r w:rsidR="008311C9">
        <w:rPr>
          <w:rFonts w:ascii="Times New Roman" w:hAnsi="Times New Roman" w:cs="Times New Roman"/>
          <w:sz w:val="28"/>
          <w:szCs w:val="28"/>
        </w:rPr>
        <w:t>комитете</w:t>
      </w:r>
      <w:r w:rsidRPr="00BF37DA">
        <w:rPr>
          <w:rFonts w:ascii="Times New Roman" w:hAnsi="Times New Roman" w:cs="Times New Roman"/>
          <w:sz w:val="28"/>
          <w:szCs w:val="28"/>
        </w:rPr>
        <w:t>, а также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7DA">
        <w:rPr>
          <w:rFonts w:ascii="Times New Roman" w:hAnsi="Times New Roman" w:cs="Times New Roman"/>
          <w:sz w:val="28"/>
          <w:szCs w:val="28"/>
        </w:rPr>
        <w:t xml:space="preserve"> в сл</w:t>
      </w:r>
      <w:r w:rsidRPr="00BF37DA">
        <w:rPr>
          <w:rFonts w:ascii="Times New Roman" w:hAnsi="Times New Roman" w:cs="Times New Roman"/>
          <w:sz w:val="28"/>
          <w:szCs w:val="28"/>
        </w:rPr>
        <w:t>у</w:t>
      </w:r>
      <w:r w:rsidRPr="00BF37DA">
        <w:rPr>
          <w:rFonts w:ascii="Times New Roman" w:hAnsi="Times New Roman" w:cs="Times New Roman"/>
          <w:sz w:val="28"/>
          <w:szCs w:val="28"/>
        </w:rPr>
        <w:t>чае подачи заявления через указанные порталы.</w:t>
      </w:r>
    </w:p>
    <w:p w:rsidR="0058271C" w:rsidRDefault="0058271C" w:rsidP="0058271C">
      <w:pPr>
        <w:pStyle w:val="afd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1.3.8. </w:t>
      </w:r>
      <w:r>
        <w:rPr>
          <w:color w:val="auto"/>
          <w:sz w:val="28"/>
          <w:szCs w:val="28"/>
        </w:rPr>
        <w:t>Информирование заявителей по предоставлению муниципальной у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луги осуществляется на безвозмездной основе.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02F9">
        <w:rPr>
          <w:rFonts w:ascii="Times New Roman" w:hAnsi="Times New Roman" w:cs="Times New Roman"/>
          <w:sz w:val="28"/>
          <w:szCs w:val="28"/>
        </w:rPr>
        <w:t xml:space="preserve">1.3.9. </w:t>
      </w:r>
      <w:r w:rsidRPr="00355553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8311C9">
        <w:rPr>
          <w:rFonts w:ascii="Times New Roman" w:hAnsi="Times New Roman" w:cs="Times New Roman"/>
          <w:sz w:val="28"/>
          <w:szCs w:val="28"/>
        </w:rPr>
        <w:t>комитета</w:t>
      </w:r>
      <w:r w:rsidRPr="00355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55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11C9">
        <w:rPr>
          <w:rFonts w:ascii="Times New Roman" w:hAnsi="Times New Roman" w:cs="Times New Roman"/>
          <w:sz w:val="28"/>
          <w:szCs w:val="28"/>
        </w:rPr>
        <w:t>комитета</w:t>
      </w:r>
      <w:r w:rsidRPr="00355553">
        <w:rPr>
          <w:rFonts w:ascii="Times New Roman" w:hAnsi="Times New Roman" w:cs="Times New Roman"/>
          <w:sz w:val="28"/>
          <w:szCs w:val="28"/>
        </w:rPr>
        <w:t>, посредством Единого и реги</w:t>
      </w:r>
      <w:r w:rsidRPr="00355553">
        <w:rPr>
          <w:rFonts w:ascii="Times New Roman" w:hAnsi="Times New Roman" w:cs="Times New Roman"/>
          <w:sz w:val="28"/>
          <w:szCs w:val="28"/>
        </w:rPr>
        <w:t>о</w:t>
      </w:r>
      <w:r w:rsidRPr="00355553">
        <w:rPr>
          <w:rFonts w:ascii="Times New Roman" w:hAnsi="Times New Roman" w:cs="Times New Roman"/>
          <w:sz w:val="28"/>
          <w:szCs w:val="28"/>
        </w:rPr>
        <w:t>нального порталов следующей и</w:t>
      </w:r>
      <w:r w:rsidRPr="00355553">
        <w:rPr>
          <w:rFonts w:ascii="Times New Roman" w:hAnsi="Times New Roman" w:cs="Times New Roman"/>
          <w:sz w:val="28"/>
          <w:szCs w:val="28"/>
        </w:rPr>
        <w:t>н</w:t>
      </w:r>
      <w:r w:rsidRPr="00355553">
        <w:rPr>
          <w:rFonts w:ascii="Times New Roman" w:hAnsi="Times New Roman" w:cs="Times New Roman"/>
          <w:sz w:val="28"/>
          <w:szCs w:val="28"/>
        </w:rPr>
        <w:t>формации: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</w:t>
      </w:r>
      <w:r w:rsidRPr="00355553">
        <w:rPr>
          <w:rFonts w:ascii="Times New Roman" w:hAnsi="Times New Roman" w:cs="Times New Roman"/>
          <w:sz w:val="28"/>
          <w:szCs w:val="28"/>
        </w:rPr>
        <w:t>в</w:t>
      </w:r>
      <w:r w:rsidRPr="00355553">
        <w:rPr>
          <w:rFonts w:ascii="Times New Roman" w:hAnsi="Times New Roman" w:cs="Times New Roman"/>
          <w:sz w:val="28"/>
          <w:szCs w:val="28"/>
        </w:rPr>
        <w:t>ляемых к этим документам;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58271C" w:rsidRPr="0035555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553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</w:t>
      </w:r>
      <w:r w:rsidRPr="00355553">
        <w:rPr>
          <w:rFonts w:ascii="Times New Roman" w:hAnsi="Times New Roman" w:cs="Times New Roman"/>
          <w:sz w:val="28"/>
          <w:szCs w:val="28"/>
        </w:rPr>
        <w:t>у</w:t>
      </w:r>
      <w:r w:rsidRPr="00355553">
        <w:rPr>
          <w:rFonts w:ascii="Times New Roman" w:hAnsi="Times New Roman" w:cs="Times New Roman"/>
          <w:sz w:val="28"/>
          <w:szCs w:val="28"/>
        </w:rPr>
        <w:t>ниципальной услуги и образца платежного поручения с необходимыми реквиз</w:t>
      </w:r>
      <w:r w:rsidRPr="00355553">
        <w:rPr>
          <w:rFonts w:ascii="Times New Roman" w:hAnsi="Times New Roman" w:cs="Times New Roman"/>
          <w:sz w:val="28"/>
          <w:szCs w:val="28"/>
        </w:rPr>
        <w:t>и</w:t>
      </w:r>
      <w:r w:rsidRPr="00355553">
        <w:rPr>
          <w:rFonts w:ascii="Times New Roman" w:hAnsi="Times New Roman" w:cs="Times New Roman"/>
          <w:sz w:val="28"/>
          <w:szCs w:val="28"/>
        </w:rPr>
        <w:t>тами (при наличии).</w:t>
      </w:r>
    </w:p>
    <w:p w:rsidR="0058271C" w:rsidRDefault="0058271C" w:rsidP="0058271C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 xml:space="preserve"> Порядок, форма, место размещения и способы получения справочной информации</w:t>
      </w:r>
    </w:p>
    <w:p w:rsidR="0058271C" w:rsidRPr="00730207" w:rsidRDefault="0058271C" w:rsidP="0058271C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E16CFD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FD">
        <w:rPr>
          <w:rFonts w:ascii="Times New Roman" w:hAnsi="Times New Roman" w:cs="Times New Roman"/>
          <w:sz w:val="28"/>
          <w:szCs w:val="28"/>
        </w:rPr>
        <w:t xml:space="preserve">1.4. Информацию о месте нахождения и графиках работы </w:t>
      </w:r>
      <w:r w:rsidR="00CC1CC3">
        <w:rPr>
          <w:rFonts w:ascii="Times New Roman" w:hAnsi="Times New Roman" w:cs="Times New Roman"/>
          <w:sz w:val="28"/>
          <w:szCs w:val="28"/>
        </w:rPr>
        <w:t>комитета</w:t>
      </w:r>
      <w:r w:rsidRPr="00E16CFD">
        <w:rPr>
          <w:rFonts w:ascii="Times New Roman" w:hAnsi="Times New Roman" w:cs="Times New Roman"/>
          <w:sz w:val="28"/>
          <w:szCs w:val="28"/>
        </w:rPr>
        <w:t>, предо</w:t>
      </w:r>
      <w:r w:rsidRPr="00E16CFD">
        <w:rPr>
          <w:rFonts w:ascii="Times New Roman" w:hAnsi="Times New Roman" w:cs="Times New Roman"/>
          <w:sz w:val="28"/>
          <w:szCs w:val="28"/>
        </w:rPr>
        <w:t>с</w:t>
      </w:r>
      <w:r w:rsidRPr="00E16CFD">
        <w:rPr>
          <w:rFonts w:ascii="Times New Roman" w:hAnsi="Times New Roman" w:cs="Times New Roman"/>
          <w:sz w:val="28"/>
          <w:szCs w:val="28"/>
        </w:rPr>
        <w:t>тавляющего муниципальную услугу, его структурных подразделений, предоста</w:t>
      </w:r>
      <w:r w:rsidRPr="00E16CFD">
        <w:rPr>
          <w:rFonts w:ascii="Times New Roman" w:hAnsi="Times New Roman" w:cs="Times New Roman"/>
          <w:sz w:val="28"/>
          <w:szCs w:val="28"/>
        </w:rPr>
        <w:t>в</w:t>
      </w:r>
      <w:r w:rsidRPr="00E16CFD">
        <w:rPr>
          <w:rFonts w:ascii="Times New Roman" w:hAnsi="Times New Roman" w:cs="Times New Roman"/>
          <w:sz w:val="28"/>
          <w:szCs w:val="28"/>
        </w:rPr>
        <w:lastRenderedPageBreak/>
        <w:t>ляющих муниципальную услугу, государственных и муниципальных органов и организ</w:t>
      </w:r>
      <w:r w:rsidRPr="00E16CFD">
        <w:rPr>
          <w:rFonts w:ascii="Times New Roman" w:hAnsi="Times New Roman" w:cs="Times New Roman"/>
          <w:sz w:val="28"/>
          <w:szCs w:val="28"/>
        </w:rPr>
        <w:t>а</w:t>
      </w:r>
      <w:r w:rsidRPr="00E16CFD">
        <w:rPr>
          <w:rFonts w:ascii="Times New Roman" w:hAnsi="Times New Roman" w:cs="Times New Roman"/>
          <w:sz w:val="28"/>
          <w:szCs w:val="28"/>
        </w:rPr>
        <w:t xml:space="preserve">ций, обращение в которые необходимо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а также многофункциональных центров предоставления государственных и муниципальных услуг, справочные телефоны структурных подразделений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организаций, участвующих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услуги, адреса официального сайта, а также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 и (или) формы обратной связи органа, предоставляющего 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ципальную услугу в сети «Интернет» </w:t>
      </w:r>
      <w:r w:rsidRPr="00E16CFD">
        <w:rPr>
          <w:rFonts w:ascii="Times New Roman" w:hAnsi="Times New Roman" w:cs="Times New Roman"/>
          <w:sz w:val="28"/>
          <w:szCs w:val="28"/>
        </w:rPr>
        <w:t>можно получить: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E35457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 xml:space="preserve">митет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или МФЦ;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2) по телефону комитета или МФЦ;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311C9" w:rsidRPr="00A90532" w:rsidRDefault="008311C9" w:rsidP="008311C9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(https://www.gosuslugi.ru/) (далее – Единый портал);</w:t>
      </w:r>
    </w:p>
    <w:p w:rsidR="008311C9" w:rsidRPr="00A90532" w:rsidRDefault="008311C9" w:rsidP="008311C9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Росси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ской Федерации (далее – региональный портал);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официальном сайте органа местного самоуправления(</w:t>
      </w:r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1" w:history="1"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Pr="00A90532">
        <w:rPr>
          <w:rFonts w:ascii="PT Astra Serif" w:hAnsi="PT Astra Serif" w:cs="Times New Roman"/>
          <w:color w:val="000000"/>
          <w:sz w:val="28"/>
          <w:szCs w:val="28"/>
          <w:u w:val="single"/>
        </w:rPr>
        <w:t>;</w:t>
      </w:r>
    </w:p>
    <w:p w:rsidR="008311C9" w:rsidRPr="00A90532" w:rsidRDefault="008311C9" w:rsidP="008311C9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сайте Государственного автономного учреждения Саратовской области «Многофункциональный центр предоставления государственных и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луг»( 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https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://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mfc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64.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ru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)</w:t>
      </w:r>
    </w:p>
    <w:p w:rsidR="0058271C" w:rsidRPr="00E16CFD" w:rsidRDefault="008311C9" w:rsidP="008311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5) посредством размещения информации на информационных стендах 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митета или МФЦ</w:t>
      </w:r>
      <w:r w:rsidRPr="00E16CFD">
        <w:rPr>
          <w:rFonts w:ascii="Times New Roman" w:hAnsi="Times New Roman" w:cs="Times New Roman"/>
          <w:sz w:val="28"/>
          <w:szCs w:val="28"/>
        </w:rPr>
        <w:t xml:space="preserve"> </w:t>
      </w:r>
      <w:r w:rsidR="0058271C" w:rsidRPr="00E16CFD">
        <w:rPr>
          <w:rFonts w:ascii="Times New Roman" w:hAnsi="Times New Roman" w:cs="Times New Roman"/>
          <w:sz w:val="28"/>
          <w:szCs w:val="28"/>
        </w:rPr>
        <w:t>при обращении в орган, предоставляющий муниципальную у</w:t>
      </w:r>
      <w:r w:rsidR="0058271C" w:rsidRPr="00E16CFD">
        <w:rPr>
          <w:rFonts w:ascii="Times New Roman" w:hAnsi="Times New Roman" w:cs="Times New Roman"/>
          <w:sz w:val="28"/>
          <w:szCs w:val="28"/>
        </w:rPr>
        <w:t>с</w:t>
      </w:r>
      <w:r w:rsidR="0058271C" w:rsidRPr="00E16CFD">
        <w:rPr>
          <w:rFonts w:ascii="Times New Roman" w:hAnsi="Times New Roman" w:cs="Times New Roman"/>
          <w:sz w:val="28"/>
          <w:szCs w:val="28"/>
        </w:rPr>
        <w:t>лугу (его структурное подразделение);</w:t>
      </w:r>
    </w:p>
    <w:p w:rsidR="0058271C" w:rsidRDefault="0058271C" w:rsidP="0058271C">
      <w:pPr>
        <w:tabs>
          <w:tab w:val="left" w:pos="1335"/>
          <w:tab w:val="center" w:pos="4677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D113E">
        <w:rPr>
          <w:rFonts w:ascii="Times New Roman" w:hAnsi="Times New Roman" w:cs="Times New Roman"/>
          <w:sz w:val="28"/>
          <w:szCs w:val="28"/>
        </w:rPr>
        <w:tab/>
      </w:r>
    </w:p>
    <w:p w:rsidR="0058271C" w:rsidRPr="008311C9" w:rsidRDefault="0058271C" w:rsidP="0058271C">
      <w:pPr>
        <w:tabs>
          <w:tab w:val="left" w:pos="1335"/>
          <w:tab w:val="center" w:pos="4677"/>
        </w:tabs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11C9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58271C" w:rsidRPr="0038380A" w:rsidRDefault="0058271C" w:rsidP="0058271C">
      <w:pPr>
        <w:spacing w:line="260" w:lineRule="exact"/>
        <w:ind w:right="81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8271C" w:rsidRPr="0038380A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Pr="009F7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задания на проведение работ по сохранению объекта культурного наследия местного (муниципального) значения».</w:t>
      </w:r>
    </w:p>
    <w:p w:rsidR="0058271C" w:rsidRPr="0038380A" w:rsidRDefault="0058271C" w:rsidP="0058271C">
      <w:pPr>
        <w:spacing w:line="26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</w:t>
      </w:r>
      <w:r w:rsidRPr="00CC1CC3">
        <w:rPr>
          <w:rFonts w:ascii="Times New Roman" w:hAnsi="Times New Roman" w:cs="Times New Roman"/>
          <w:b/>
          <w:sz w:val="28"/>
          <w:szCs w:val="28"/>
        </w:rPr>
        <w:t>у</w:t>
      </w:r>
      <w:r w:rsidRPr="00CC1CC3">
        <w:rPr>
          <w:rFonts w:ascii="Times New Roman" w:hAnsi="Times New Roman" w:cs="Times New Roman"/>
          <w:b/>
          <w:sz w:val="28"/>
          <w:szCs w:val="28"/>
        </w:rPr>
        <w:t>ниц</w:t>
      </w:r>
      <w:r w:rsidRPr="00CC1CC3">
        <w:rPr>
          <w:rFonts w:ascii="Times New Roman" w:hAnsi="Times New Roman" w:cs="Times New Roman"/>
          <w:b/>
          <w:sz w:val="28"/>
          <w:szCs w:val="28"/>
        </w:rPr>
        <w:t>и</w:t>
      </w:r>
      <w:r w:rsidRPr="00CC1CC3">
        <w:rPr>
          <w:rFonts w:ascii="Times New Roman" w:hAnsi="Times New Roman" w:cs="Times New Roman"/>
          <w:b/>
          <w:sz w:val="28"/>
          <w:szCs w:val="28"/>
        </w:rPr>
        <w:t>пальную услугу</w:t>
      </w:r>
    </w:p>
    <w:p w:rsidR="0058271C" w:rsidRPr="0038380A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</w:t>
      </w:r>
      <w:r w:rsidR="00E35457">
        <w:rPr>
          <w:rFonts w:ascii="Times New Roman" w:hAnsi="Times New Roman" w:cs="Times New Roman"/>
          <w:sz w:val="28"/>
          <w:szCs w:val="28"/>
        </w:rPr>
        <w:t xml:space="preserve"> структурным подразделением</w:t>
      </w:r>
      <w:r w:rsidRPr="0038380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35457">
        <w:rPr>
          <w:rFonts w:ascii="Times New Roman" w:hAnsi="Times New Roman" w:cs="Times New Roman"/>
          <w:sz w:val="28"/>
          <w:szCs w:val="28"/>
        </w:rPr>
        <w:t>и Балашовского</w:t>
      </w:r>
      <w:r w:rsidRPr="0038380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35457">
        <w:rPr>
          <w:rFonts w:ascii="Times New Roman" w:hAnsi="Times New Roman" w:cs="Times New Roman"/>
          <w:sz w:val="28"/>
          <w:szCs w:val="28"/>
        </w:rPr>
        <w:t>– комитетом по архите</w:t>
      </w:r>
      <w:r w:rsidR="00E35457">
        <w:rPr>
          <w:rFonts w:ascii="Times New Roman" w:hAnsi="Times New Roman" w:cs="Times New Roman"/>
          <w:sz w:val="28"/>
          <w:szCs w:val="28"/>
        </w:rPr>
        <w:t>к</w:t>
      </w:r>
      <w:r w:rsidR="00E35457">
        <w:rPr>
          <w:rFonts w:ascii="Times New Roman" w:hAnsi="Times New Roman" w:cs="Times New Roman"/>
          <w:sz w:val="28"/>
          <w:szCs w:val="28"/>
        </w:rPr>
        <w:t>туре и градостроительству администрации Балашовского муниципального района</w:t>
      </w:r>
      <w:r w:rsidRPr="00383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записи на прием в </w:t>
      </w:r>
      <w:r w:rsidR="00E3545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, МФЦ в электронном виде для подачи заявления о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6A19A9">
        <w:rPr>
          <w:rFonts w:ascii="Times New Roman" w:hAnsi="Times New Roman" w:cs="Times New Roman"/>
          <w:sz w:val="28"/>
          <w:szCs w:val="28"/>
        </w:rPr>
        <w:t>заявления и приложенных</w:t>
      </w:r>
      <w:r w:rsidRPr="00096C80">
        <w:rPr>
          <w:rFonts w:ascii="Times New Roman" w:hAnsi="Times New Roman" w:cs="Times New Roman"/>
          <w:sz w:val="28"/>
          <w:szCs w:val="28"/>
        </w:rPr>
        <w:t xml:space="preserve"> к нему документов на предоставление м</w:t>
      </w:r>
      <w:r w:rsidRPr="00096C80">
        <w:rPr>
          <w:rFonts w:ascii="Times New Roman" w:hAnsi="Times New Roman" w:cs="Times New Roman"/>
          <w:sz w:val="28"/>
          <w:szCs w:val="28"/>
        </w:rPr>
        <w:t>у</w:t>
      </w:r>
      <w:r w:rsidRPr="00096C80">
        <w:rPr>
          <w:rFonts w:ascii="Times New Roman" w:hAnsi="Times New Roman" w:cs="Times New Roman"/>
          <w:sz w:val="28"/>
          <w:szCs w:val="28"/>
        </w:rPr>
        <w:t>ниципальной услуги выдача документов, являющихся результатом предоставл</w:t>
      </w:r>
      <w:r w:rsidRPr="00096C80">
        <w:rPr>
          <w:rFonts w:ascii="Times New Roman" w:hAnsi="Times New Roman" w:cs="Times New Roman"/>
          <w:sz w:val="28"/>
          <w:szCs w:val="28"/>
        </w:rPr>
        <w:t>е</w:t>
      </w:r>
      <w:r w:rsidRPr="00096C80">
        <w:rPr>
          <w:rFonts w:ascii="Times New Roman" w:hAnsi="Times New Roman" w:cs="Times New Roman"/>
          <w:sz w:val="28"/>
          <w:szCs w:val="28"/>
        </w:rPr>
        <w:t>ния муниципальной услуги, могут осуществляться через МФЦ, в порядке, пред</w:t>
      </w:r>
      <w:r w:rsidRPr="00096C80">
        <w:rPr>
          <w:rFonts w:ascii="Times New Roman" w:hAnsi="Times New Roman" w:cs="Times New Roman"/>
          <w:sz w:val="28"/>
          <w:szCs w:val="28"/>
        </w:rPr>
        <w:t>у</w:t>
      </w:r>
      <w:r w:rsidRPr="00096C80">
        <w:rPr>
          <w:rFonts w:ascii="Times New Roman" w:hAnsi="Times New Roman" w:cs="Times New Roman"/>
          <w:sz w:val="28"/>
          <w:szCs w:val="28"/>
        </w:rPr>
        <w:t xml:space="preserve">смотренном Соглашением о взаимодействии между МФЦ и администрацией </w:t>
      </w:r>
      <w:r w:rsidR="008E7CC7">
        <w:rPr>
          <w:rFonts w:ascii="Times New Roman" w:hAnsi="Times New Roman" w:cs="Times New Roman"/>
          <w:sz w:val="28"/>
          <w:szCs w:val="28"/>
        </w:rPr>
        <w:t>Б</w:t>
      </w:r>
      <w:r w:rsidR="008E7CC7">
        <w:rPr>
          <w:rFonts w:ascii="Times New Roman" w:hAnsi="Times New Roman" w:cs="Times New Roman"/>
          <w:sz w:val="28"/>
          <w:szCs w:val="28"/>
        </w:rPr>
        <w:t>а</w:t>
      </w:r>
      <w:r w:rsidR="008E7CC7">
        <w:rPr>
          <w:rFonts w:ascii="Times New Roman" w:hAnsi="Times New Roman" w:cs="Times New Roman"/>
          <w:sz w:val="28"/>
          <w:szCs w:val="28"/>
        </w:rPr>
        <w:lastRenderedPageBreak/>
        <w:t xml:space="preserve">лашовского муниципального </w:t>
      </w:r>
      <w:r w:rsidRPr="00096C80">
        <w:rPr>
          <w:rFonts w:ascii="Times New Roman" w:hAnsi="Times New Roman" w:cs="Times New Roman"/>
          <w:sz w:val="28"/>
          <w:szCs w:val="28"/>
        </w:rPr>
        <w:t>района</w:t>
      </w:r>
      <w:r w:rsidR="008E7CC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96C80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взаимодействии).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подразделение взаимодейств</w:t>
      </w:r>
      <w:r w:rsidRPr="00096C80">
        <w:rPr>
          <w:rFonts w:ascii="Times New Roman" w:hAnsi="Times New Roman" w:cs="Times New Roman"/>
          <w:sz w:val="28"/>
          <w:szCs w:val="28"/>
        </w:rPr>
        <w:t>у</w:t>
      </w:r>
      <w:r w:rsidRPr="00096C80">
        <w:rPr>
          <w:rFonts w:ascii="Times New Roman" w:hAnsi="Times New Roman" w:cs="Times New Roman"/>
          <w:sz w:val="28"/>
          <w:szCs w:val="28"/>
        </w:rPr>
        <w:t>ет со следующими организациями: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Федеральная служба по аккредитации Российской Федерации (Росаккред</w:t>
      </w:r>
      <w:r w:rsidRPr="00096C80">
        <w:rPr>
          <w:rFonts w:ascii="Times New Roman" w:hAnsi="Times New Roman" w:cs="Times New Roman"/>
          <w:sz w:val="28"/>
          <w:szCs w:val="28"/>
        </w:rPr>
        <w:t>и</w:t>
      </w:r>
      <w:r w:rsidRPr="00096C80">
        <w:rPr>
          <w:rFonts w:ascii="Times New Roman" w:hAnsi="Times New Roman" w:cs="Times New Roman"/>
          <w:sz w:val="28"/>
          <w:szCs w:val="28"/>
        </w:rPr>
        <w:t>тация), уполномоченная на выдачу свидетельства об аккредитации юридического лица, выдавшего положительное заключение негосударственной экспертизы пр</w:t>
      </w:r>
      <w:r w:rsidRPr="00096C80">
        <w:rPr>
          <w:rFonts w:ascii="Times New Roman" w:hAnsi="Times New Roman" w:cs="Times New Roman"/>
          <w:sz w:val="28"/>
          <w:szCs w:val="28"/>
        </w:rPr>
        <w:t>о</w:t>
      </w:r>
      <w:r w:rsidRPr="00096C80">
        <w:rPr>
          <w:rFonts w:ascii="Times New Roman" w:hAnsi="Times New Roman" w:cs="Times New Roman"/>
          <w:sz w:val="28"/>
          <w:szCs w:val="28"/>
        </w:rPr>
        <w:t>ектной документации;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6C80">
        <w:rPr>
          <w:rFonts w:ascii="Times New Roman" w:hAnsi="Times New Roman" w:cs="Times New Roman"/>
          <w:sz w:val="28"/>
          <w:szCs w:val="28"/>
        </w:rPr>
        <w:t xml:space="preserve">дминистрациями сельских поселений, входящих в состав </w:t>
      </w:r>
      <w:r w:rsidR="008E7CC7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096C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CC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96C80">
        <w:rPr>
          <w:rFonts w:ascii="Times New Roman" w:hAnsi="Times New Roman" w:cs="Times New Roman"/>
          <w:sz w:val="28"/>
          <w:szCs w:val="28"/>
        </w:rPr>
        <w:t>;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«Саратовский региональный центр экспертизы в строительстве»;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Саратовским филиалом Федерального автономного учреждения «Главго</w:t>
      </w:r>
      <w:r w:rsidRPr="00096C80">
        <w:rPr>
          <w:rFonts w:ascii="Times New Roman" w:hAnsi="Times New Roman" w:cs="Times New Roman"/>
          <w:sz w:val="28"/>
          <w:szCs w:val="28"/>
        </w:rPr>
        <w:t>с</w:t>
      </w:r>
      <w:r w:rsidRPr="00096C80">
        <w:rPr>
          <w:rFonts w:ascii="Times New Roman" w:hAnsi="Times New Roman" w:cs="Times New Roman"/>
          <w:sz w:val="28"/>
          <w:szCs w:val="28"/>
        </w:rPr>
        <w:t>экспертиза России»;</w:t>
      </w: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МФЦ;</w:t>
      </w:r>
    </w:p>
    <w:p w:rsidR="0058271C" w:rsidRPr="002549FE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9F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549FE">
        <w:rPr>
          <w:rFonts w:ascii="Times New Roman" w:hAnsi="Times New Roman" w:cs="Times New Roman"/>
          <w:sz w:val="28"/>
          <w:szCs w:val="28"/>
        </w:rPr>
        <w:t>, аккредитованны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49FE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49FE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4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49FE">
        <w:rPr>
          <w:rFonts w:ascii="Times New Roman" w:hAnsi="Times New Roman" w:cs="Times New Roman"/>
          <w:sz w:val="28"/>
          <w:szCs w:val="28"/>
        </w:rPr>
        <w:t xml:space="preserve"> подготовку проектной документации.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</w:t>
      </w:r>
      <w:r w:rsidRPr="0038380A">
        <w:rPr>
          <w:rFonts w:ascii="Times New Roman" w:hAnsi="Times New Roman" w:cs="Times New Roman"/>
          <w:sz w:val="28"/>
          <w:szCs w:val="28"/>
        </w:rPr>
        <w:t>р</w:t>
      </w:r>
      <w:r w:rsidRPr="0038380A">
        <w:rPr>
          <w:rFonts w:ascii="Times New Roman" w:hAnsi="Times New Roman" w:cs="Times New Roman"/>
          <w:sz w:val="28"/>
          <w:szCs w:val="28"/>
        </w:rPr>
        <w:t>мации, предоставляемых в результате предоставления таких услуг, включенных в перечень услуг, которые являются необходимыми и обязательными для предо</w:t>
      </w:r>
      <w:r w:rsidRPr="0038380A">
        <w:rPr>
          <w:rFonts w:ascii="Times New Roman" w:hAnsi="Times New Roman" w:cs="Times New Roman"/>
          <w:sz w:val="28"/>
          <w:szCs w:val="28"/>
        </w:rPr>
        <w:t>с</w:t>
      </w:r>
      <w:r w:rsidRPr="0038380A">
        <w:rPr>
          <w:rFonts w:ascii="Times New Roman" w:hAnsi="Times New Roman" w:cs="Times New Roman"/>
          <w:sz w:val="28"/>
          <w:szCs w:val="28"/>
        </w:rPr>
        <w:t>тавления муниципальных услуг</w:t>
      </w:r>
      <w:r w:rsidRPr="003838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271C" w:rsidRPr="0038380A" w:rsidRDefault="0058271C" w:rsidP="0058271C">
      <w:pPr>
        <w:spacing w:line="2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8271C" w:rsidRPr="0038380A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A645C2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82148E">
        <w:rPr>
          <w:rFonts w:cs="Times New Roman"/>
          <w:sz w:val="28"/>
          <w:szCs w:val="28"/>
          <w:lang w:eastAsia="ru-RU"/>
        </w:rPr>
        <w:t xml:space="preserve">2.3. </w:t>
      </w:r>
      <w:r w:rsidRPr="0082148E">
        <w:rPr>
          <w:rFonts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hyperlink w:anchor="Par278" w:history="1">
        <w:r w:rsidRPr="0082148E">
          <w:rPr>
            <w:rFonts w:cs="Times New Roman"/>
            <w:sz w:val="28"/>
            <w:szCs w:val="28"/>
          </w:rPr>
          <w:t>задания</w:t>
        </w:r>
      </w:hyperlink>
      <w:r w:rsidRPr="0082148E">
        <w:rPr>
          <w:rFonts w:cs="Times New Roman"/>
          <w:sz w:val="28"/>
          <w:szCs w:val="28"/>
        </w:rPr>
        <w:t xml:space="preserve"> на проведение </w:t>
      </w:r>
      <w:r w:rsidRPr="00A645C2">
        <w:rPr>
          <w:rFonts w:cs="Times New Roman"/>
          <w:sz w:val="28"/>
          <w:szCs w:val="28"/>
        </w:rPr>
        <w:t>работ по сохранению объекта культурного наследия местного (муниципального) значения (приложение № 2 к регламенту), либо уведомлени</w:t>
      </w:r>
      <w:r w:rsidR="00AB7F00">
        <w:rPr>
          <w:rFonts w:cs="Times New Roman"/>
          <w:sz w:val="28"/>
          <w:szCs w:val="28"/>
        </w:rPr>
        <w:t>е</w:t>
      </w:r>
      <w:r w:rsidRPr="00A645C2">
        <w:rPr>
          <w:rFonts w:cs="Times New Roman"/>
          <w:sz w:val="28"/>
          <w:szCs w:val="28"/>
        </w:rPr>
        <w:t xml:space="preserve"> об отказе в выдаче задания на проведение работ по сохранению объекта культурного наследия местного (муниципального) значения заявителю (приложение № 3 к регламенту).</w:t>
      </w:r>
    </w:p>
    <w:p w:rsidR="0058271C" w:rsidRPr="0082148E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A645C2">
        <w:rPr>
          <w:rFonts w:cs="Times New Roman"/>
          <w:sz w:val="28"/>
          <w:szCs w:val="28"/>
        </w:rPr>
        <w:t>Задание на проведение работ по сохранению объекта культурного наследия местного (муниципального) значения</w:t>
      </w:r>
      <w:r w:rsidRPr="0082148E">
        <w:rPr>
          <w:rFonts w:cs="Times New Roman"/>
          <w:sz w:val="28"/>
          <w:szCs w:val="28"/>
        </w:rPr>
        <w:t xml:space="preserve"> выдается в двух экземплярах.</w:t>
      </w:r>
    </w:p>
    <w:p w:rsidR="0058271C" w:rsidRPr="0038380A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8271C" w:rsidRPr="0038380A" w:rsidRDefault="0058271C" w:rsidP="0058271C">
      <w:pPr>
        <w:spacing w:line="26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560BE7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3B2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</w:t>
      </w:r>
      <w:r w:rsidRPr="00560BE7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0BE7">
        <w:rPr>
          <w:rFonts w:ascii="Times New Roman" w:hAnsi="Times New Roman" w:cs="Times New Roman"/>
          <w:sz w:val="28"/>
          <w:szCs w:val="28"/>
        </w:rPr>
        <w:t>0 календарных дней со дня получения заявления о предоставлении муниципальной услуги.</w:t>
      </w:r>
    </w:p>
    <w:p w:rsidR="0058271C" w:rsidRPr="0038380A" w:rsidRDefault="0058271C" w:rsidP="0058271C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271C" w:rsidRPr="00CC1CC3" w:rsidRDefault="0058271C" w:rsidP="0058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</w:t>
      </w:r>
      <w:r w:rsidRPr="00CC1CC3">
        <w:rPr>
          <w:rFonts w:ascii="Times New Roman" w:hAnsi="Times New Roman" w:cs="Times New Roman"/>
          <w:b/>
          <w:sz w:val="28"/>
          <w:szCs w:val="28"/>
        </w:rPr>
        <w:t>и</w:t>
      </w:r>
      <w:r w:rsidRPr="00CC1CC3">
        <w:rPr>
          <w:rFonts w:ascii="Times New Roman" w:hAnsi="Times New Roman" w:cs="Times New Roman"/>
          <w:b/>
          <w:sz w:val="28"/>
          <w:szCs w:val="28"/>
        </w:rPr>
        <w:t>кающих в связи с предоставлением муниципальной услуги</w:t>
      </w:r>
    </w:p>
    <w:p w:rsidR="0058271C" w:rsidRPr="0038380A" w:rsidRDefault="0058271C" w:rsidP="0058271C">
      <w:pPr>
        <w:spacing w:line="26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CC1CC3" w:rsidRPr="00A90532" w:rsidRDefault="0058271C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67459">
        <w:rPr>
          <w:sz w:val="28"/>
          <w:szCs w:val="28"/>
        </w:rPr>
        <w:t xml:space="preserve">2.5. </w:t>
      </w:r>
      <w:r w:rsidR="00CC1CC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</w:t>
      </w:r>
      <w:r w:rsidR="00CC1CC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CC1CC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вии </w:t>
      </w:r>
      <w:r w:rsidR="00CC1CC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со следующими нормативными правовыми актами: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№ 73-ФЗ "Об объектах культурного наследия (памятниках истории и культуры) народов Российской Федерации" (перв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начальный текст опубликован в изданиях: "Российская газета" от 29 июня 2002 г. № 116-117, "Парламентская газета" от 29 июня 2002 г. № 120-121);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ный текст опубликован в изданиях: "Российская газета" от 8 октября 2003 г. № 202, "Парламентская газета" от 8 октября 2003 г. № 186,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6 октября 2003 г. № 40, ст. 3822);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 "Об организации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государственных и муниципальных услуг" (первоначальный текст опу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ликован в изданиях: "Российская газета" от 30 июля 2010 г. № 168);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№ 152-ФЗ "О персональных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ных" (первоначальный текст опубликован в изданиях: "Российская газета" от 29 июля 2006 г. № 165, "Парламентская газета" от 3 августа 2006 г. № 126-127, "Со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рание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конодательства Российской Федерации" от 31 июля 2006 г. № 31 (1 ч.), ст. 3451);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№ 181-ФЗ "О социальной защите инвалидов в Российской Федерации" (первоначальный текст опубликован в изд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ниях: "Российская газета" от 2 декабря 1995 г. № 234, "Собрание законодательс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27 ноября 1995 г. № 48, ст. 4563);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приказ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Министерства культуры Российской Федерации от 21 октября 2015 г. № 2625 "Об утверждении порядка выдачи разрешения на проведение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 по сохранению объекта культурного наследия, включенного в единый гос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дарственный реестр объектов культурного наследия (памятников истории и кул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туры) народов Российской Федерации, или выявленного объекта культурного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следия"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ный текст приказа опубликован на официальном интернет-портале правовой инфо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мации </w:t>
      </w:r>
      <w:hyperlink r:id="rId1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www.pravo.gov.ru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22 декабря 2015 года);</w:t>
      </w:r>
    </w:p>
    <w:p w:rsidR="00CC1CC3" w:rsidRPr="00A90532" w:rsidRDefault="00CC1CC3" w:rsidP="00CC1CC3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- 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приказ Минэкономразвития Саратовской области от 14 декабря 2017 года N 2626 "О сост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 действий, которые заявитель вправе совершить в электронной форме при получении государс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венных и муниципальных услуг в Саратовской области, включаемых в </w:t>
      </w:r>
      <w:r w:rsidRPr="00A90532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(опубликован на сайте сетевого издания "Новости Саратовской Губернии" www.g-64.ru 19 декабря 2017 года);</w:t>
      </w:r>
    </w:p>
    <w:p w:rsidR="00CC1CC3" w:rsidRPr="00A90532" w:rsidRDefault="00CC1CC3" w:rsidP="00CC1CC3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Постановление администрации Балашовского муниципального района №141-П от 13.03.2019г. "Об утверждении Положения о комитете по архитектуре и градостроительству администрации Балашовского муниципального района" (текст разм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 на сайте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58271C" w:rsidRDefault="0058271C" w:rsidP="00CC1CC3">
      <w:pPr>
        <w:pStyle w:val="afd"/>
        <w:spacing w:before="0"/>
        <w:ind w:firstLine="709"/>
        <w:jc w:val="both"/>
        <w:rPr>
          <w:sz w:val="28"/>
          <w:szCs w:val="28"/>
        </w:rPr>
      </w:pPr>
    </w:p>
    <w:p w:rsidR="0058271C" w:rsidRPr="00CC1CC3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CC1CC3">
        <w:rPr>
          <w:rFonts w:ascii="Times New Roman" w:hAnsi="Times New Roman" w:cs="Times New Roman"/>
          <w:b/>
          <w:sz w:val="28"/>
          <w:szCs w:val="28"/>
        </w:rPr>
        <w:t>с</w:t>
      </w:r>
      <w:r w:rsidRPr="00CC1CC3">
        <w:rPr>
          <w:rFonts w:ascii="Times New Roman" w:hAnsi="Times New Roman" w:cs="Times New Roman"/>
          <w:b/>
          <w:sz w:val="28"/>
          <w:szCs w:val="28"/>
        </w:rPr>
        <w:t>луги и услуг, которые являются необходимыми и обязательными для пр</w:t>
      </w:r>
      <w:r w:rsidRPr="00CC1CC3">
        <w:rPr>
          <w:rFonts w:ascii="Times New Roman" w:hAnsi="Times New Roman" w:cs="Times New Roman"/>
          <w:b/>
          <w:sz w:val="28"/>
          <w:szCs w:val="28"/>
        </w:rPr>
        <w:t>е</w:t>
      </w:r>
      <w:r w:rsidRPr="00CC1CC3">
        <w:rPr>
          <w:rFonts w:ascii="Times New Roman" w:hAnsi="Times New Roman" w:cs="Times New Roman"/>
          <w:b/>
          <w:sz w:val="28"/>
          <w:szCs w:val="28"/>
        </w:rPr>
        <w:t>доставления м</w:t>
      </w:r>
      <w:r w:rsidRPr="00CC1CC3">
        <w:rPr>
          <w:rFonts w:ascii="Times New Roman" w:hAnsi="Times New Roman" w:cs="Times New Roman"/>
          <w:b/>
          <w:sz w:val="28"/>
          <w:szCs w:val="28"/>
        </w:rPr>
        <w:t>у</w:t>
      </w:r>
      <w:r w:rsidRPr="00CC1CC3">
        <w:rPr>
          <w:rFonts w:ascii="Times New Roman" w:hAnsi="Times New Roman" w:cs="Times New Roman"/>
          <w:b/>
          <w:sz w:val="28"/>
          <w:szCs w:val="28"/>
        </w:rPr>
        <w:t>ниципальной услуги, подлежащих представлению заявителем</w:t>
      </w:r>
    </w:p>
    <w:p w:rsidR="0058271C" w:rsidRPr="00CC1CC3" w:rsidRDefault="0058271C" w:rsidP="0058271C">
      <w:pPr>
        <w:rPr>
          <w:rFonts w:ascii="Times New Roman" w:hAnsi="Times New Roman" w:cs="Times New Roman"/>
          <w:b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2.6. Для получения </w:t>
      </w:r>
      <w:hyperlink w:anchor="Par278" w:history="1">
        <w:r w:rsidRPr="0082148E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82148E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</w:t>
      </w:r>
      <w:r w:rsidRPr="0082148E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>заявитель предста</w:t>
      </w:r>
      <w:r w:rsidRPr="00567D15">
        <w:rPr>
          <w:rFonts w:ascii="Times New Roman" w:hAnsi="Times New Roman" w:cs="Times New Roman"/>
          <w:sz w:val="28"/>
          <w:szCs w:val="28"/>
        </w:rPr>
        <w:t>в</w:t>
      </w:r>
      <w:r w:rsidRPr="00567D15">
        <w:rPr>
          <w:rFonts w:ascii="Times New Roman" w:hAnsi="Times New Roman" w:cs="Times New Roman"/>
          <w:sz w:val="28"/>
          <w:szCs w:val="28"/>
        </w:rPr>
        <w:t xml:space="preserve">ляет: </w:t>
      </w:r>
    </w:p>
    <w:p w:rsidR="0058271C" w:rsidRPr="00A233D8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33D8">
        <w:rPr>
          <w:rFonts w:ascii="Times New Roman" w:hAnsi="Times New Roman" w:cs="Times New Roman"/>
          <w:sz w:val="28"/>
          <w:szCs w:val="28"/>
        </w:rPr>
        <w:t>заявление о выдаче задания на проведение работ по сохранению объекта культурного наследия местного (муниципального) значения (далее - заявление), согласно приложению № 1 Административного регламента;</w:t>
      </w:r>
    </w:p>
    <w:p w:rsidR="0058271C" w:rsidRPr="00A233D8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2" w:name="Par93"/>
      <w:bookmarkStart w:id="3" w:name="Par67"/>
      <w:bookmarkStart w:id="4" w:name="Par68"/>
      <w:bookmarkEnd w:id="2"/>
      <w:bookmarkEnd w:id="3"/>
      <w:bookmarkEnd w:id="4"/>
      <w:r w:rsidRPr="00A233D8">
        <w:rPr>
          <w:rFonts w:cs="Times New Roman"/>
          <w:sz w:val="28"/>
          <w:szCs w:val="28"/>
        </w:rPr>
        <w:t>б)</w:t>
      </w:r>
      <w:r>
        <w:rPr>
          <w:rFonts w:cs="Times New Roman"/>
          <w:sz w:val="28"/>
          <w:szCs w:val="28"/>
        </w:rPr>
        <w:t xml:space="preserve"> п</w:t>
      </w:r>
      <w:r w:rsidRPr="00A233D8">
        <w:rPr>
          <w:rFonts w:cs="Times New Roman"/>
          <w:sz w:val="28"/>
          <w:szCs w:val="28"/>
        </w:rPr>
        <w:t>равоустанавливающие документы на объект культурного наследия мес</w:t>
      </w:r>
      <w:r>
        <w:rPr>
          <w:rFonts w:cs="Times New Roman"/>
          <w:sz w:val="28"/>
          <w:szCs w:val="28"/>
        </w:rPr>
        <w:t>тного (муниципального) значения, если  данные сведения отсутствуют в Едином государственном реестре недвижимости;</w:t>
      </w:r>
    </w:p>
    <w:p w:rsidR="0058271C" w:rsidRPr="00A233D8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5" w:name="Par69"/>
      <w:bookmarkEnd w:id="5"/>
      <w:r w:rsidRPr="00A233D8">
        <w:rPr>
          <w:rFonts w:cs="Times New Roman"/>
          <w:sz w:val="28"/>
          <w:szCs w:val="28"/>
        </w:rPr>
        <w:t>в) документ, подтверждающий полномочия лица, подписавшего зая</w:t>
      </w:r>
      <w:r>
        <w:rPr>
          <w:rFonts w:cs="Times New Roman"/>
          <w:sz w:val="28"/>
          <w:szCs w:val="28"/>
        </w:rPr>
        <w:t>вление;</w:t>
      </w:r>
    </w:p>
    <w:p w:rsidR="0058271C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6" w:name="Par70"/>
      <w:bookmarkEnd w:id="6"/>
      <w:r w:rsidRPr="00A233D8">
        <w:rPr>
          <w:rFonts w:cs="Times New Roman"/>
          <w:sz w:val="28"/>
          <w:szCs w:val="28"/>
        </w:rPr>
        <w:t>г)</w:t>
      </w:r>
      <w:r>
        <w:rPr>
          <w:rFonts w:cs="Times New Roman"/>
          <w:sz w:val="28"/>
          <w:szCs w:val="28"/>
        </w:rPr>
        <w:t xml:space="preserve"> д</w:t>
      </w:r>
      <w:r w:rsidRPr="00A233D8">
        <w:rPr>
          <w:rFonts w:cs="Times New Roman"/>
          <w:sz w:val="28"/>
          <w:szCs w:val="28"/>
        </w:rPr>
        <w:t xml:space="preserve">окумент, предусмотренный </w:t>
      </w:r>
      <w:hyperlink r:id="rId19" w:history="1">
        <w:r w:rsidRPr="00A233D8">
          <w:rPr>
            <w:rFonts w:cs="Times New Roman"/>
            <w:sz w:val="28"/>
            <w:szCs w:val="28"/>
          </w:rPr>
          <w:t>частью 3 статьи 7</w:t>
        </w:r>
      </w:hyperlink>
      <w:r w:rsidRPr="00A233D8">
        <w:rPr>
          <w:rFonts w:cs="Times New Roman"/>
          <w:sz w:val="28"/>
          <w:szCs w:val="28"/>
        </w:rPr>
        <w:t xml:space="preserve"> Федера</w:t>
      </w:r>
      <w:r>
        <w:rPr>
          <w:rFonts w:cs="Times New Roman"/>
          <w:sz w:val="28"/>
          <w:szCs w:val="28"/>
        </w:rPr>
        <w:t>льного закона от 27 июля 2010 года</w:t>
      </w:r>
      <w:r w:rsidRPr="00A233D8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210-ФЗ «</w:t>
      </w:r>
      <w:r w:rsidRPr="00A233D8">
        <w:rPr>
          <w:rFonts w:cs="Times New Roman"/>
          <w:sz w:val="28"/>
          <w:szCs w:val="28"/>
        </w:rPr>
        <w:t>Об организации предоставления госуда</w:t>
      </w:r>
      <w:r>
        <w:rPr>
          <w:rFonts w:cs="Times New Roman"/>
          <w:sz w:val="28"/>
          <w:szCs w:val="28"/>
        </w:rPr>
        <w:t>рственных и муниципальных услуг»;</w:t>
      </w:r>
    </w:p>
    <w:p w:rsidR="0058271C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д) доверенность, оформленная в установленном </w:t>
      </w:r>
      <w:r w:rsidRPr="004D79FF">
        <w:rPr>
          <w:rFonts w:cs="Times New Roman"/>
          <w:bCs/>
          <w:sz w:val="28"/>
          <w:szCs w:val="28"/>
        </w:rPr>
        <w:t>законодательством Российской Федерации порядке</w:t>
      </w:r>
      <w:r>
        <w:rPr>
          <w:rFonts w:cs="Times New Roman"/>
          <w:bCs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если от имени заявителя действует его представитель.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271C" w:rsidRPr="00CC1CC3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CC1CC3">
        <w:rPr>
          <w:rFonts w:ascii="Times New Roman" w:hAnsi="Times New Roman" w:cs="Times New Roman"/>
          <w:b/>
          <w:sz w:val="28"/>
          <w:szCs w:val="28"/>
        </w:rPr>
        <w:t>с</w:t>
      </w:r>
      <w:r w:rsidRPr="00CC1CC3">
        <w:rPr>
          <w:rFonts w:ascii="Times New Roman" w:hAnsi="Times New Roman" w:cs="Times New Roman"/>
          <w:b/>
          <w:sz w:val="28"/>
          <w:szCs w:val="28"/>
        </w:rPr>
        <w:t>луги, кот</w:t>
      </w:r>
      <w:r w:rsidRPr="00CC1CC3">
        <w:rPr>
          <w:rFonts w:ascii="Times New Roman" w:hAnsi="Times New Roman" w:cs="Times New Roman"/>
          <w:b/>
          <w:sz w:val="28"/>
          <w:szCs w:val="28"/>
        </w:rPr>
        <w:t>о</w:t>
      </w:r>
      <w:r w:rsidRPr="00CC1CC3">
        <w:rPr>
          <w:rFonts w:ascii="Times New Roman" w:hAnsi="Times New Roman" w:cs="Times New Roman"/>
          <w:b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 либо подведомственных госуда</w:t>
      </w:r>
      <w:r w:rsidRPr="00CC1CC3">
        <w:rPr>
          <w:rFonts w:ascii="Times New Roman" w:hAnsi="Times New Roman" w:cs="Times New Roman"/>
          <w:b/>
          <w:sz w:val="28"/>
          <w:szCs w:val="28"/>
        </w:rPr>
        <w:t>р</w:t>
      </w:r>
      <w:r w:rsidRPr="00CC1CC3">
        <w:rPr>
          <w:rFonts w:ascii="Times New Roman" w:hAnsi="Times New Roman" w:cs="Times New Roman"/>
          <w:b/>
          <w:sz w:val="28"/>
          <w:szCs w:val="28"/>
        </w:rPr>
        <w:t>ственным органам или органам местного самоуправления организаций, уч</w:t>
      </w:r>
      <w:r w:rsidRPr="00CC1CC3">
        <w:rPr>
          <w:rFonts w:ascii="Times New Roman" w:hAnsi="Times New Roman" w:cs="Times New Roman"/>
          <w:b/>
          <w:sz w:val="28"/>
          <w:szCs w:val="28"/>
        </w:rPr>
        <w:t>а</w:t>
      </w:r>
      <w:r w:rsidRPr="00CC1CC3">
        <w:rPr>
          <w:rFonts w:ascii="Times New Roman" w:hAnsi="Times New Roman" w:cs="Times New Roman"/>
          <w:b/>
          <w:sz w:val="28"/>
          <w:szCs w:val="28"/>
        </w:rPr>
        <w:t>ствующих в предоставл</w:t>
      </w:r>
      <w:r w:rsidRPr="00CC1CC3">
        <w:rPr>
          <w:rFonts w:ascii="Times New Roman" w:hAnsi="Times New Roman" w:cs="Times New Roman"/>
          <w:b/>
          <w:sz w:val="28"/>
          <w:szCs w:val="28"/>
        </w:rPr>
        <w:t>е</w:t>
      </w:r>
      <w:r w:rsidRPr="00CC1CC3">
        <w:rPr>
          <w:rFonts w:ascii="Times New Roman" w:hAnsi="Times New Roman" w:cs="Times New Roman"/>
          <w:b/>
          <w:sz w:val="28"/>
          <w:szCs w:val="28"/>
        </w:rPr>
        <w:t>нии государственных или муниципальных услуг, и которые заявитель вправе представить по собственной инициативе</w:t>
      </w:r>
    </w:p>
    <w:p w:rsidR="0058271C" w:rsidRPr="00567D15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2.7. К документам, необходимым для предоставления муниципальной усл</w:t>
      </w:r>
      <w:r w:rsidRPr="00567D15">
        <w:rPr>
          <w:rFonts w:ascii="Times New Roman" w:hAnsi="Times New Roman" w:cs="Times New Roman"/>
          <w:sz w:val="28"/>
          <w:szCs w:val="28"/>
        </w:rPr>
        <w:t>у</w:t>
      </w:r>
      <w:r w:rsidRPr="00567D15">
        <w:rPr>
          <w:rFonts w:ascii="Times New Roman" w:hAnsi="Times New Roman" w:cs="Times New Roman"/>
          <w:sz w:val="28"/>
          <w:szCs w:val="28"/>
        </w:rPr>
        <w:t>ги, которые находятся в распоряжении государственных органов, органов местн</w:t>
      </w:r>
      <w:r w:rsidRPr="00567D15">
        <w:rPr>
          <w:rFonts w:ascii="Times New Roman" w:hAnsi="Times New Roman" w:cs="Times New Roman"/>
          <w:sz w:val="28"/>
          <w:szCs w:val="28"/>
        </w:rPr>
        <w:t>о</w:t>
      </w:r>
      <w:r w:rsidRPr="00567D15">
        <w:rPr>
          <w:rFonts w:ascii="Times New Roman" w:hAnsi="Times New Roman" w:cs="Times New Roman"/>
          <w:sz w:val="28"/>
          <w:szCs w:val="28"/>
        </w:rPr>
        <w:t>го самоуправления и иных органов, участвующих в предоставлении государс</w:t>
      </w:r>
      <w:r w:rsidRPr="00567D15">
        <w:rPr>
          <w:rFonts w:ascii="Times New Roman" w:hAnsi="Times New Roman" w:cs="Times New Roman"/>
          <w:sz w:val="28"/>
          <w:szCs w:val="28"/>
        </w:rPr>
        <w:t>т</w:t>
      </w:r>
      <w:r w:rsidRPr="00567D15">
        <w:rPr>
          <w:rFonts w:ascii="Times New Roman" w:hAnsi="Times New Roman" w:cs="Times New Roman"/>
          <w:sz w:val="28"/>
          <w:szCs w:val="28"/>
        </w:rPr>
        <w:t>венных или муниципальных услуг, и которые заявитель вправе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8271C" w:rsidRPr="00560BE7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</w:t>
      </w:r>
      <w:r w:rsidRPr="00560B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A233D8">
        <w:rPr>
          <w:rFonts w:cs="Times New Roman"/>
          <w:sz w:val="28"/>
          <w:szCs w:val="28"/>
        </w:rPr>
        <w:t>равоустанавливающие документы на объект культурного наследия</w:t>
      </w:r>
      <w:r>
        <w:rPr>
          <w:rFonts w:cs="Times New Roman"/>
          <w:sz w:val="28"/>
          <w:szCs w:val="28"/>
        </w:rPr>
        <w:t>;</w:t>
      </w:r>
      <w:r w:rsidRPr="00A233D8">
        <w:rPr>
          <w:rFonts w:cs="Times New Roman"/>
          <w:sz w:val="28"/>
          <w:szCs w:val="28"/>
        </w:rPr>
        <w:t xml:space="preserve"> 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74064D">
        <w:rPr>
          <w:rFonts w:ascii="Times New Roman" w:hAnsi="Times New Roman" w:cs="Times New Roman"/>
          <w:sz w:val="28"/>
          <w:szCs w:val="28"/>
          <w:shd w:val="clear" w:color="auto" w:fill="FFFFFF"/>
        </w:rPr>
        <w:t>) данные о руководителе организации.</w:t>
      </w:r>
    </w:p>
    <w:p w:rsidR="0058271C" w:rsidRPr="008850F6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8850F6">
        <w:rPr>
          <w:rFonts w:cs="Times New Roman"/>
          <w:sz w:val="28"/>
          <w:szCs w:val="28"/>
        </w:rPr>
        <w:t xml:space="preserve">В случае если правоустанавливающие документы (их копии или сведения, содержащиеся в них) отсутствуют в </w:t>
      </w:r>
      <w:r>
        <w:rPr>
          <w:rFonts w:cs="Times New Roman"/>
          <w:sz w:val="28"/>
          <w:szCs w:val="28"/>
        </w:rPr>
        <w:t>Е</w:t>
      </w:r>
      <w:r w:rsidRPr="008850F6">
        <w:rPr>
          <w:rFonts w:cs="Times New Roman"/>
          <w:sz w:val="28"/>
          <w:szCs w:val="28"/>
        </w:rPr>
        <w:t>дином государственном реестре недвижимости, такие документы представляются заявителем самостоятельно.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C1CC3">
        <w:rPr>
          <w:rFonts w:ascii="Times New Roman" w:hAnsi="Times New Roman" w:cs="Times New Roman"/>
          <w:sz w:val="28"/>
          <w:szCs w:val="28"/>
        </w:rPr>
        <w:t>комитета</w:t>
      </w:r>
      <w:r w:rsidRPr="0074064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в рамках межв</w:t>
      </w:r>
      <w:r w:rsidRPr="0074064D">
        <w:rPr>
          <w:rFonts w:ascii="Times New Roman" w:hAnsi="Times New Roman" w:cs="Times New Roman"/>
          <w:sz w:val="28"/>
          <w:szCs w:val="28"/>
        </w:rPr>
        <w:t>е</w:t>
      </w:r>
      <w:r w:rsidRPr="0074064D">
        <w:rPr>
          <w:rFonts w:ascii="Times New Roman" w:hAnsi="Times New Roman" w:cs="Times New Roman"/>
          <w:sz w:val="28"/>
          <w:szCs w:val="28"/>
        </w:rPr>
        <w:t>домственного информационного</w:t>
      </w:r>
      <w:r w:rsidRPr="008771A1">
        <w:rPr>
          <w:rFonts w:ascii="Times New Roman" w:hAnsi="Times New Roman" w:cs="Times New Roman"/>
          <w:sz w:val="28"/>
          <w:szCs w:val="28"/>
        </w:rPr>
        <w:t xml:space="preserve"> взаимодействия запрашивает  посредством ед</w:t>
      </w:r>
      <w:r w:rsidRPr="008771A1">
        <w:rPr>
          <w:rFonts w:ascii="Times New Roman" w:hAnsi="Times New Roman" w:cs="Times New Roman"/>
          <w:sz w:val="28"/>
          <w:szCs w:val="28"/>
        </w:rPr>
        <w:t>и</w:t>
      </w:r>
      <w:r w:rsidRPr="008771A1">
        <w:rPr>
          <w:rFonts w:ascii="Times New Roman" w:hAnsi="Times New Roman" w:cs="Times New Roman"/>
          <w:sz w:val="28"/>
          <w:szCs w:val="28"/>
        </w:rPr>
        <w:t xml:space="preserve">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</w:t>
      </w:r>
      <w:r w:rsidRPr="001E1C75">
        <w:rPr>
          <w:rFonts w:ascii="Times New Roman" w:hAnsi="Times New Roman" w:cs="Times New Roman"/>
          <w:sz w:val="28"/>
          <w:szCs w:val="28"/>
        </w:rPr>
        <w:t>предусмотренного абзацем четвертым пункта 3.3. Админ</w:t>
      </w:r>
      <w:r w:rsidRPr="001E1C75">
        <w:rPr>
          <w:rFonts w:ascii="Times New Roman" w:hAnsi="Times New Roman" w:cs="Times New Roman"/>
          <w:sz w:val="28"/>
          <w:szCs w:val="28"/>
        </w:rPr>
        <w:t>и</w:t>
      </w:r>
      <w:r w:rsidRPr="001E1C75">
        <w:rPr>
          <w:rFonts w:ascii="Times New Roman" w:hAnsi="Times New Roman" w:cs="Times New Roman"/>
          <w:sz w:val="28"/>
          <w:szCs w:val="28"/>
        </w:rPr>
        <w:t>стративного</w:t>
      </w:r>
      <w:r w:rsidRPr="007746D9">
        <w:rPr>
          <w:rFonts w:ascii="Times New Roman" w:hAnsi="Times New Roman" w:cs="Times New Roman"/>
          <w:sz w:val="28"/>
          <w:szCs w:val="28"/>
        </w:rPr>
        <w:t xml:space="preserve"> регламента, в государственных органах, органах местного сам</w:t>
      </w:r>
      <w:r w:rsidRPr="007746D9">
        <w:rPr>
          <w:rFonts w:ascii="Times New Roman" w:hAnsi="Times New Roman" w:cs="Times New Roman"/>
          <w:sz w:val="28"/>
          <w:szCs w:val="28"/>
        </w:rPr>
        <w:t>о</w:t>
      </w:r>
      <w:r w:rsidRPr="007746D9">
        <w:rPr>
          <w:rFonts w:ascii="Times New Roman" w:hAnsi="Times New Roman" w:cs="Times New Roman"/>
          <w:sz w:val="28"/>
          <w:szCs w:val="28"/>
        </w:rPr>
        <w:t>управления и подведомственных государственным органам или органам местного самоуправления организациях свед</w:t>
      </w:r>
      <w:r w:rsidRPr="008771A1">
        <w:rPr>
          <w:rFonts w:ascii="Times New Roman" w:hAnsi="Times New Roman" w:cs="Times New Roman"/>
          <w:sz w:val="28"/>
          <w:szCs w:val="28"/>
        </w:rPr>
        <w:t>ения, содержащиеся в документах, предусмо</w:t>
      </w:r>
      <w:r w:rsidRPr="008771A1">
        <w:rPr>
          <w:rFonts w:ascii="Times New Roman" w:hAnsi="Times New Roman" w:cs="Times New Roman"/>
          <w:sz w:val="28"/>
          <w:szCs w:val="28"/>
        </w:rPr>
        <w:t>т</w:t>
      </w:r>
      <w:r w:rsidRPr="008771A1">
        <w:rPr>
          <w:rFonts w:ascii="Times New Roman" w:hAnsi="Times New Roman" w:cs="Times New Roman"/>
          <w:sz w:val="28"/>
          <w:szCs w:val="28"/>
        </w:rPr>
        <w:t>ренных настоящим пунктом, если заявитель не представил указанные документы по собственной инициативе.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271C" w:rsidRPr="00CC1CC3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C3">
        <w:rPr>
          <w:rFonts w:ascii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</w:t>
      </w:r>
      <w:r w:rsidRPr="00CC1CC3">
        <w:rPr>
          <w:rFonts w:ascii="Times New Roman" w:hAnsi="Times New Roman" w:cs="Times New Roman"/>
          <w:b/>
          <w:sz w:val="28"/>
          <w:szCs w:val="28"/>
        </w:rPr>
        <w:t>и</w:t>
      </w:r>
      <w:r w:rsidRPr="00CC1CC3">
        <w:rPr>
          <w:rFonts w:ascii="Times New Roman" w:hAnsi="Times New Roman" w:cs="Times New Roman"/>
          <w:b/>
          <w:sz w:val="28"/>
          <w:szCs w:val="28"/>
        </w:rPr>
        <w:lastRenderedPageBreak/>
        <w:t>пал</w:t>
      </w:r>
      <w:r w:rsidRPr="00CC1CC3">
        <w:rPr>
          <w:rFonts w:ascii="Times New Roman" w:hAnsi="Times New Roman" w:cs="Times New Roman"/>
          <w:b/>
          <w:sz w:val="28"/>
          <w:szCs w:val="28"/>
        </w:rPr>
        <w:t>ь</w:t>
      </w:r>
      <w:r w:rsidRPr="00CC1CC3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58271C" w:rsidRPr="00567D15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58271C" w:rsidRPr="00C82659" w:rsidRDefault="0058271C" w:rsidP="0058271C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659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C82659">
        <w:rPr>
          <w:rFonts w:ascii="Times New Roman" w:hAnsi="Times New Roman" w:cs="Times New Roman"/>
          <w:sz w:val="28"/>
          <w:szCs w:val="28"/>
        </w:rPr>
        <w:t>с</w:t>
      </w:r>
      <w:r w:rsidRPr="00C82659">
        <w:rPr>
          <w:rFonts w:ascii="Times New Roman" w:hAnsi="Times New Roman" w:cs="Times New Roman"/>
          <w:sz w:val="28"/>
          <w:szCs w:val="28"/>
        </w:rPr>
        <w:t>тавлением муниципальной услуги;</w:t>
      </w:r>
    </w:p>
    <w:p w:rsidR="0058271C" w:rsidRPr="00C82659" w:rsidRDefault="0058271C" w:rsidP="0058271C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659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которые в соответствии с но</w:t>
      </w:r>
      <w:r w:rsidRPr="00C82659">
        <w:rPr>
          <w:rFonts w:ascii="Times New Roman" w:hAnsi="Times New Roman" w:cs="Times New Roman"/>
          <w:sz w:val="28"/>
          <w:szCs w:val="28"/>
        </w:rPr>
        <w:t>р</w:t>
      </w:r>
      <w:r w:rsidRPr="00C82659">
        <w:rPr>
          <w:rFonts w:ascii="Times New Roman" w:hAnsi="Times New Roman" w:cs="Times New Roman"/>
          <w:sz w:val="28"/>
          <w:szCs w:val="28"/>
        </w:rPr>
        <w:t xml:space="preserve">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r w:rsidR="00CC1CC3">
        <w:rPr>
          <w:rFonts w:ascii="Times New Roman" w:hAnsi="Times New Roman" w:cs="Times New Roman"/>
          <w:sz w:val="28"/>
          <w:szCs w:val="28"/>
        </w:rPr>
        <w:t>Балашовск</w:t>
      </w:r>
      <w:r w:rsidR="00CC1CC3">
        <w:rPr>
          <w:rFonts w:ascii="Times New Roman" w:hAnsi="Times New Roman" w:cs="Times New Roman"/>
          <w:sz w:val="28"/>
          <w:szCs w:val="28"/>
        </w:rPr>
        <w:t>о</w:t>
      </w:r>
      <w:r w:rsidR="00CC1CC3">
        <w:rPr>
          <w:rFonts w:ascii="Times New Roman" w:hAnsi="Times New Roman" w:cs="Times New Roman"/>
          <w:sz w:val="28"/>
          <w:szCs w:val="28"/>
        </w:rPr>
        <w:t>го</w:t>
      </w:r>
      <w:r w:rsidRPr="00C82659">
        <w:rPr>
          <w:rFonts w:ascii="Times New Roman" w:hAnsi="Times New Roman" w:cs="Times New Roman"/>
          <w:sz w:val="28"/>
          <w:szCs w:val="28"/>
        </w:rPr>
        <w:t xml:space="preserve"> муниципального района находятся в распоряжении муниципальных органов, предоставляющих муниципальную услугу, иных государственных органов, орг</w:t>
      </w:r>
      <w:r w:rsidRPr="00C82659">
        <w:rPr>
          <w:rFonts w:ascii="Times New Roman" w:hAnsi="Times New Roman" w:cs="Times New Roman"/>
          <w:sz w:val="28"/>
          <w:szCs w:val="28"/>
        </w:rPr>
        <w:t>а</w:t>
      </w:r>
      <w:r w:rsidRPr="00C82659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подведомственных государственным орг</w:t>
      </w:r>
      <w:r w:rsidRPr="00C82659">
        <w:rPr>
          <w:rFonts w:ascii="Times New Roman" w:hAnsi="Times New Roman" w:cs="Times New Roman"/>
          <w:sz w:val="28"/>
          <w:szCs w:val="28"/>
        </w:rPr>
        <w:t>а</w:t>
      </w:r>
      <w:r w:rsidRPr="00C82659">
        <w:rPr>
          <w:rFonts w:ascii="Times New Roman" w:hAnsi="Times New Roman" w:cs="Times New Roman"/>
          <w:sz w:val="28"/>
          <w:szCs w:val="28"/>
        </w:rPr>
        <w:t>нам и органам местного самоуправления организаций, участвующих в предоста</w:t>
      </w:r>
      <w:r w:rsidRPr="00C82659">
        <w:rPr>
          <w:rFonts w:ascii="Times New Roman" w:hAnsi="Times New Roman" w:cs="Times New Roman"/>
          <w:sz w:val="28"/>
          <w:szCs w:val="28"/>
        </w:rPr>
        <w:t>в</w:t>
      </w:r>
      <w:r w:rsidRPr="00C82659">
        <w:rPr>
          <w:rFonts w:ascii="Times New Roman" w:hAnsi="Times New Roman" w:cs="Times New Roman"/>
          <w:sz w:val="28"/>
          <w:szCs w:val="28"/>
        </w:rPr>
        <w:t>лении м</w:t>
      </w:r>
      <w:r w:rsidRPr="00C82659">
        <w:rPr>
          <w:rFonts w:ascii="Times New Roman" w:hAnsi="Times New Roman" w:cs="Times New Roman"/>
          <w:sz w:val="28"/>
          <w:szCs w:val="28"/>
        </w:rPr>
        <w:t>у</w:t>
      </w:r>
      <w:r w:rsidRPr="00C82659">
        <w:rPr>
          <w:rFonts w:ascii="Times New Roman" w:hAnsi="Times New Roman" w:cs="Times New Roman"/>
          <w:sz w:val="28"/>
          <w:szCs w:val="28"/>
        </w:rPr>
        <w:t>ниципальных услуг, за исключением документов, указанных в части 6 статьи 7 Федерального закона от 27 июля 2010 № 210-ФЗ «Об организации пр</w:t>
      </w:r>
      <w:r w:rsidRPr="00C82659">
        <w:rPr>
          <w:rFonts w:ascii="Times New Roman" w:hAnsi="Times New Roman" w:cs="Times New Roman"/>
          <w:sz w:val="28"/>
          <w:szCs w:val="28"/>
        </w:rPr>
        <w:t>е</w:t>
      </w:r>
      <w:r w:rsidRPr="00C82659">
        <w:rPr>
          <w:rFonts w:ascii="Times New Roman" w:hAnsi="Times New Roman" w:cs="Times New Roman"/>
          <w:sz w:val="28"/>
          <w:szCs w:val="28"/>
        </w:rPr>
        <w:t>доставл</w:t>
      </w:r>
      <w:r w:rsidRPr="00C82659">
        <w:rPr>
          <w:rFonts w:ascii="Times New Roman" w:hAnsi="Times New Roman" w:cs="Times New Roman"/>
          <w:sz w:val="28"/>
          <w:szCs w:val="28"/>
        </w:rPr>
        <w:t>е</w:t>
      </w:r>
      <w:r w:rsidRPr="00C82659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услуг» (далее – Закон   № 210-ФЗ); </w:t>
      </w:r>
    </w:p>
    <w:p w:rsidR="0058271C" w:rsidRPr="00C82659" w:rsidRDefault="0058271C" w:rsidP="0058271C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659">
        <w:rPr>
          <w:rFonts w:ascii="Times New Roman" w:hAnsi="Times New Roman" w:cs="Times New Roman"/>
          <w:sz w:val="28"/>
          <w:szCs w:val="28"/>
        </w:rPr>
        <w:t>3) осуществлять действия, в том числе согласования, необходимые для пол</w:t>
      </w:r>
      <w:r w:rsidRPr="00C82659">
        <w:rPr>
          <w:rFonts w:ascii="Times New Roman" w:hAnsi="Times New Roman" w:cs="Times New Roman"/>
          <w:sz w:val="28"/>
          <w:szCs w:val="28"/>
        </w:rPr>
        <w:t>у</w:t>
      </w:r>
      <w:r w:rsidRPr="00C82659">
        <w:rPr>
          <w:rFonts w:ascii="Times New Roman" w:hAnsi="Times New Roman" w:cs="Times New Roman"/>
          <w:sz w:val="28"/>
          <w:szCs w:val="28"/>
        </w:rPr>
        <w:t>чения муниципальной услуги и связанные с обращением в иные государственные органы, органы местного самоуправления, организации, за исключением получ</w:t>
      </w:r>
      <w:r w:rsidRPr="00C82659">
        <w:rPr>
          <w:rFonts w:ascii="Times New Roman" w:hAnsi="Times New Roman" w:cs="Times New Roman"/>
          <w:sz w:val="28"/>
          <w:szCs w:val="28"/>
        </w:rPr>
        <w:t>е</w:t>
      </w:r>
      <w:r w:rsidRPr="00C82659">
        <w:rPr>
          <w:rFonts w:ascii="Times New Roman" w:hAnsi="Times New Roman" w:cs="Times New Roman"/>
          <w:sz w:val="28"/>
          <w:szCs w:val="28"/>
        </w:rPr>
        <w:t>ния услуг и получения документов и информации, предоставляемых в результате предоставления такой услуги, включенных в перечни, указанные в части 1 статьи 9 Закона № 210-ФЗ;</w:t>
      </w:r>
    </w:p>
    <w:p w:rsidR="0058271C" w:rsidRPr="00C82659" w:rsidRDefault="0058271C" w:rsidP="0058271C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659">
        <w:rPr>
          <w:rFonts w:ascii="Times New Roman" w:hAnsi="Times New Roman" w:cs="Times New Roman"/>
          <w:sz w:val="28"/>
          <w:szCs w:val="28"/>
        </w:rPr>
        <w:t>4) предоставления документов или информации, отсутствие и (или) недост</w:t>
      </w:r>
      <w:r w:rsidRPr="00C82659">
        <w:rPr>
          <w:rFonts w:ascii="Times New Roman" w:hAnsi="Times New Roman" w:cs="Times New Roman"/>
          <w:sz w:val="28"/>
          <w:szCs w:val="28"/>
        </w:rPr>
        <w:t>о</w:t>
      </w:r>
      <w:r w:rsidRPr="00C82659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докуме</w:t>
      </w:r>
      <w:r w:rsidRPr="00C82659">
        <w:rPr>
          <w:rFonts w:ascii="Times New Roman" w:hAnsi="Times New Roman" w:cs="Times New Roman"/>
          <w:sz w:val="28"/>
          <w:szCs w:val="28"/>
        </w:rPr>
        <w:t>н</w:t>
      </w:r>
      <w:r w:rsidRPr="00C82659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предоста</w:t>
      </w:r>
      <w:r w:rsidRPr="00C82659">
        <w:rPr>
          <w:rFonts w:ascii="Times New Roman" w:hAnsi="Times New Roman" w:cs="Times New Roman"/>
          <w:sz w:val="28"/>
          <w:szCs w:val="28"/>
        </w:rPr>
        <w:t>в</w:t>
      </w:r>
      <w:r w:rsidRPr="00C82659">
        <w:rPr>
          <w:rFonts w:ascii="Times New Roman" w:hAnsi="Times New Roman" w:cs="Times New Roman"/>
          <w:sz w:val="28"/>
          <w:szCs w:val="28"/>
        </w:rPr>
        <w:t>лении муниципальной услуги, за исключением случаев, предусмотренных п.4 ч.1 ст.7 Закона № 210-ФЗ;</w:t>
      </w:r>
    </w:p>
    <w:p w:rsidR="0058271C" w:rsidRPr="00C82659" w:rsidRDefault="0058271C" w:rsidP="0058271C">
      <w:pPr>
        <w:rPr>
          <w:rFonts w:ascii="Times New Roman" w:hAnsi="Times New Roman" w:cs="Times New Roman"/>
          <w:sz w:val="28"/>
          <w:szCs w:val="28"/>
        </w:rPr>
      </w:pPr>
      <w:r w:rsidRPr="00C82659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</w:t>
      </w:r>
      <w:r w:rsidRPr="00C82659">
        <w:rPr>
          <w:rFonts w:ascii="Times New Roman" w:hAnsi="Times New Roman" w:cs="Times New Roman"/>
          <w:sz w:val="28"/>
          <w:szCs w:val="28"/>
        </w:rPr>
        <w:t>к</w:t>
      </w:r>
      <w:r w:rsidRPr="00C82659">
        <w:rPr>
          <w:rFonts w:ascii="Times New Roman" w:hAnsi="Times New Roman" w:cs="Times New Roman"/>
          <w:sz w:val="28"/>
          <w:szCs w:val="28"/>
        </w:rPr>
        <w:t>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</w:t>
      </w:r>
      <w:r w:rsidRPr="00C82659">
        <w:rPr>
          <w:rFonts w:ascii="Times New Roman" w:hAnsi="Times New Roman" w:cs="Times New Roman"/>
          <w:sz w:val="28"/>
          <w:szCs w:val="28"/>
        </w:rPr>
        <w:t>е</w:t>
      </w:r>
      <w:r w:rsidRPr="00C82659">
        <w:rPr>
          <w:rFonts w:ascii="Times New Roman" w:hAnsi="Times New Roman" w:cs="Times New Roman"/>
          <w:sz w:val="28"/>
          <w:szCs w:val="28"/>
        </w:rPr>
        <w:t>ния муниципальной услуги, и иных случаев, установленных федеральными зак</w:t>
      </w:r>
      <w:r w:rsidRPr="00C82659">
        <w:rPr>
          <w:rFonts w:ascii="Times New Roman" w:hAnsi="Times New Roman" w:cs="Times New Roman"/>
          <w:sz w:val="28"/>
          <w:szCs w:val="28"/>
        </w:rPr>
        <w:t>о</w:t>
      </w:r>
      <w:r w:rsidRPr="00C82659">
        <w:rPr>
          <w:rFonts w:ascii="Times New Roman" w:hAnsi="Times New Roman" w:cs="Times New Roman"/>
          <w:sz w:val="28"/>
          <w:szCs w:val="28"/>
        </w:rPr>
        <w:t>нами</w:t>
      </w:r>
      <w:r w:rsidRPr="00C82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271C" w:rsidRPr="0083531F" w:rsidRDefault="0058271C" w:rsidP="00582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</w:t>
      </w:r>
      <w:r w:rsidRPr="0083531F">
        <w:rPr>
          <w:rFonts w:ascii="Times New Roman" w:hAnsi="Times New Roman" w:cs="Times New Roman"/>
          <w:b/>
          <w:sz w:val="28"/>
          <w:szCs w:val="28"/>
        </w:rPr>
        <w:t>е</w:t>
      </w:r>
      <w:r w:rsidRPr="0083531F">
        <w:rPr>
          <w:rFonts w:ascii="Times New Roman" w:hAnsi="Times New Roman" w:cs="Times New Roman"/>
          <w:b/>
          <w:sz w:val="28"/>
          <w:szCs w:val="28"/>
        </w:rPr>
        <w:t>обходимых для предоставления муниципальной услуги</w:t>
      </w:r>
    </w:p>
    <w:p w:rsidR="0058271C" w:rsidRPr="00567D15" w:rsidRDefault="0058271C" w:rsidP="0058271C">
      <w:pPr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</w:t>
      </w:r>
      <w:r w:rsidRPr="00567D15">
        <w:rPr>
          <w:rFonts w:ascii="Times New Roman" w:hAnsi="Times New Roman" w:cs="Times New Roman"/>
          <w:sz w:val="28"/>
          <w:szCs w:val="28"/>
        </w:rPr>
        <w:t>с</w:t>
      </w:r>
      <w:r w:rsidRPr="00567D15">
        <w:rPr>
          <w:rFonts w:ascii="Times New Roman" w:hAnsi="Times New Roman" w:cs="Times New Roman"/>
          <w:sz w:val="28"/>
          <w:szCs w:val="28"/>
        </w:rPr>
        <w:t>тавления муниципальной услуги, законодательством не предусмотрены.</w:t>
      </w:r>
    </w:p>
    <w:p w:rsidR="0058271C" w:rsidRPr="00567D15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83531F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</w:t>
      </w:r>
      <w:r w:rsidRPr="0083531F">
        <w:rPr>
          <w:rFonts w:ascii="Times New Roman" w:hAnsi="Times New Roman" w:cs="Times New Roman"/>
          <w:b/>
          <w:sz w:val="28"/>
          <w:szCs w:val="28"/>
        </w:rPr>
        <w:t>е</w:t>
      </w:r>
      <w:r w:rsidRPr="0083531F">
        <w:rPr>
          <w:rFonts w:ascii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58271C" w:rsidRPr="00567D15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2.10. Оснований для приостановления</w:t>
      </w:r>
      <w:r w:rsidR="0083531F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</w:t>
      </w:r>
      <w:r w:rsidR="0083531F">
        <w:rPr>
          <w:rFonts w:ascii="Times New Roman" w:hAnsi="Times New Roman" w:cs="Times New Roman"/>
          <w:sz w:val="28"/>
          <w:szCs w:val="28"/>
        </w:rPr>
        <w:t>с</w:t>
      </w:r>
      <w:r w:rsidR="0083531F">
        <w:rPr>
          <w:rFonts w:ascii="Times New Roman" w:hAnsi="Times New Roman" w:cs="Times New Roman"/>
          <w:sz w:val="28"/>
          <w:szCs w:val="28"/>
        </w:rPr>
        <w:t>луги,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567D15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58271C" w:rsidRPr="00C03EBB" w:rsidRDefault="0058271C" w:rsidP="0058271C">
      <w:pPr>
        <w:suppressAutoHyphens/>
        <w:spacing w:line="216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03EBB">
        <w:rPr>
          <w:rFonts w:ascii="Times New Roman" w:hAnsi="Times New Roman" w:cs="Times New Roman"/>
          <w:sz w:val="28"/>
          <w:szCs w:val="28"/>
        </w:rPr>
        <w:lastRenderedPageBreak/>
        <w:t xml:space="preserve">2.11. Основанием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hyperlink w:anchor="Par278" w:history="1">
        <w:r w:rsidRPr="0082148E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82148E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BB">
        <w:rPr>
          <w:rFonts w:ascii="Times New Roman" w:hAnsi="Times New Roman" w:cs="Times New Roman"/>
          <w:sz w:val="28"/>
          <w:szCs w:val="28"/>
        </w:rPr>
        <w:t>является:</w:t>
      </w:r>
    </w:p>
    <w:p w:rsidR="0058271C" w:rsidRPr="00C03EBB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3EBB">
        <w:rPr>
          <w:rFonts w:ascii="Times New Roman" w:hAnsi="Times New Roman" w:cs="Times New Roman"/>
          <w:sz w:val="28"/>
          <w:szCs w:val="28"/>
        </w:rPr>
        <w:t>а) непредставление документов, предусмотренных пунктом 2.6. регламе</w:t>
      </w:r>
      <w:r w:rsidRPr="00C03EBB">
        <w:rPr>
          <w:rFonts w:ascii="Times New Roman" w:hAnsi="Times New Roman" w:cs="Times New Roman"/>
          <w:sz w:val="28"/>
          <w:szCs w:val="28"/>
        </w:rPr>
        <w:t>н</w:t>
      </w:r>
      <w:r w:rsidRPr="00C03EBB">
        <w:rPr>
          <w:rFonts w:ascii="Times New Roman" w:hAnsi="Times New Roman" w:cs="Times New Roman"/>
          <w:sz w:val="28"/>
          <w:szCs w:val="28"/>
        </w:rPr>
        <w:t>та;</w:t>
      </w:r>
    </w:p>
    <w:p w:rsidR="0058271C" w:rsidRPr="008137B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3EBB">
        <w:rPr>
          <w:rFonts w:ascii="Times New Roman" w:hAnsi="Times New Roman" w:cs="Times New Roman"/>
          <w:sz w:val="28"/>
          <w:szCs w:val="28"/>
        </w:rPr>
        <w:t xml:space="preserve">б) поступление в </w:t>
      </w:r>
      <w:r w:rsidR="0083531F">
        <w:rPr>
          <w:rFonts w:ascii="Times New Roman" w:hAnsi="Times New Roman" w:cs="Times New Roman"/>
          <w:sz w:val="28"/>
          <w:szCs w:val="28"/>
        </w:rPr>
        <w:t>комитет</w:t>
      </w:r>
      <w:r w:rsidRPr="00C03EBB">
        <w:rPr>
          <w:rFonts w:ascii="Times New Roman" w:hAnsi="Times New Roman" w:cs="Times New Roman"/>
          <w:sz w:val="28"/>
          <w:szCs w:val="28"/>
        </w:rPr>
        <w:t xml:space="preserve"> ответа на </w:t>
      </w:r>
      <w:r w:rsidRPr="008137B3">
        <w:rPr>
          <w:rFonts w:ascii="Times New Roman" w:hAnsi="Times New Roman" w:cs="Times New Roman"/>
          <w:sz w:val="28"/>
          <w:szCs w:val="28"/>
        </w:rPr>
        <w:t>межведомственный запрос, свидетел</w:t>
      </w:r>
      <w:r w:rsidRPr="008137B3">
        <w:rPr>
          <w:rFonts w:ascii="Times New Roman" w:hAnsi="Times New Roman" w:cs="Times New Roman"/>
          <w:sz w:val="28"/>
          <w:szCs w:val="28"/>
        </w:rPr>
        <w:t>ь</w:t>
      </w:r>
      <w:r w:rsidRPr="008137B3">
        <w:rPr>
          <w:rFonts w:ascii="Times New Roman" w:hAnsi="Times New Roman" w:cs="Times New Roman"/>
          <w:sz w:val="28"/>
          <w:szCs w:val="28"/>
        </w:rPr>
        <w:t>ствующего об отсутствии документов и (или) информации, необходимых для предоставления муниципальной услуги;</w:t>
      </w:r>
    </w:p>
    <w:p w:rsidR="0058271C" w:rsidRPr="008137B3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8137B3">
        <w:rPr>
          <w:rFonts w:cs="Times New Roman"/>
          <w:sz w:val="28"/>
          <w:szCs w:val="28"/>
        </w:rPr>
        <w:t>в)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местного (муниципального) значения;</w:t>
      </w:r>
    </w:p>
    <w:p w:rsidR="0058271C" w:rsidRPr="008137B3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8137B3">
        <w:rPr>
          <w:rFonts w:cs="Times New Roman"/>
          <w:sz w:val="28"/>
          <w:szCs w:val="28"/>
        </w:rPr>
        <w:t>г) заявление о выдаче задания на проведение работ по сохранению объекта культурного наследия местного (муниципального) значения подписано неуполномоченным лицом.</w:t>
      </w:r>
    </w:p>
    <w:p w:rsidR="0058271C" w:rsidRPr="00560BE7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любой стадии административных процедур, до принятия решения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даче </w:t>
      </w:r>
      <w:hyperlink w:anchor="Par278" w:history="1">
        <w:r w:rsidRPr="0082148E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Pr="0082148E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прекращено по добровольному волеизъявлению заявителя на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его письменного заявления.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271C" w:rsidRPr="0083531F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</w:t>
      </w:r>
      <w:r w:rsidRPr="0083531F">
        <w:rPr>
          <w:rFonts w:ascii="Times New Roman" w:hAnsi="Times New Roman" w:cs="Times New Roman"/>
          <w:b/>
          <w:sz w:val="28"/>
          <w:szCs w:val="28"/>
        </w:rPr>
        <w:t>е</w:t>
      </w:r>
      <w:r w:rsidRPr="0083531F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услуги, в том числе сведения о документе (докуме</w:t>
      </w:r>
      <w:r w:rsidRPr="0083531F">
        <w:rPr>
          <w:rFonts w:ascii="Times New Roman" w:hAnsi="Times New Roman" w:cs="Times New Roman"/>
          <w:b/>
          <w:sz w:val="28"/>
          <w:szCs w:val="28"/>
        </w:rPr>
        <w:t>н</w:t>
      </w:r>
      <w:r w:rsidRPr="0083531F">
        <w:rPr>
          <w:rFonts w:ascii="Times New Roman" w:hAnsi="Times New Roman" w:cs="Times New Roman"/>
          <w:b/>
          <w:sz w:val="28"/>
          <w:szCs w:val="28"/>
        </w:rPr>
        <w:t>тах), выдаваемом (выдаваемых) организациями, участвующими в предоставлении муниципальной услуги</w:t>
      </w:r>
    </w:p>
    <w:p w:rsidR="0058271C" w:rsidRPr="00606449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606449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83531F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8271C" w:rsidRPr="00606449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58271C" w:rsidRPr="000439DD" w:rsidRDefault="0058271C" w:rsidP="0058271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271C" w:rsidRPr="0083531F" w:rsidRDefault="0058271C" w:rsidP="0058271C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</w:t>
      </w:r>
      <w:r w:rsidRPr="0083531F">
        <w:rPr>
          <w:rFonts w:ascii="Times New Roman" w:hAnsi="Times New Roman" w:cs="Times New Roman"/>
          <w:b/>
          <w:sz w:val="28"/>
          <w:szCs w:val="28"/>
        </w:rPr>
        <w:t>с</w:t>
      </w:r>
      <w:r w:rsidRPr="0083531F">
        <w:rPr>
          <w:rFonts w:ascii="Times New Roman" w:hAnsi="Times New Roman" w:cs="Times New Roman"/>
          <w:b/>
          <w:sz w:val="28"/>
          <w:szCs w:val="28"/>
        </w:rPr>
        <w:t>тавлении муниципальной услуги и при получении результата ее предоста</w:t>
      </w:r>
      <w:r w:rsidRPr="0083531F">
        <w:rPr>
          <w:rFonts w:ascii="Times New Roman" w:hAnsi="Times New Roman" w:cs="Times New Roman"/>
          <w:b/>
          <w:sz w:val="28"/>
          <w:szCs w:val="28"/>
        </w:rPr>
        <w:t>в</w:t>
      </w:r>
      <w:r w:rsidRPr="0083531F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58271C" w:rsidRPr="00606449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44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ния муниципальной услуги не превышает 15 минут.</w:t>
      </w:r>
    </w:p>
    <w:p w:rsidR="0058271C" w:rsidRPr="00606449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83531F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</w:t>
      </w:r>
      <w:r w:rsidRPr="0083531F">
        <w:rPr>
          <w:rFonts w:ascii="Times New Roman" w:hAnsi="Times New Roman" w:cs="Times New Roman"/>
          <w:b/>
          <w:sz w:val="28"/>
          <w:szCs w:val="28"/>
        </w:rPr>
        <w:t>е</w:t>
      </w:r>
      <w:r w:rsidRPr="0083531F">
        <w:rPr>
          <w:rFonts w:ascii="Times New Roman" w:hAnsi="Times New Roman" w:cs="Times New Roman"/>
          <w:b/>
          <w:sz w:val="28"/>
          <w:szCs w:val="28"/>
        </w:rPr>
        <w:t>нии мун</w:t>
      </w:r>
      <w:r w:rsidRPr="0083531F">
        <w:rPr>
          <w:rFonts w:ascii="Times New Roman" w:hAnsi="Times New Roman" w:cs="Times New Roman"/>
          <w:b/>
          <w:sz w:val="28"/>
          <w:szCs w:val="28"/>
        </w:rPr>
        <w:t>и</w:t>
      </w:r>
      <w:r w:rsidRPr="0083531F">
        <w:rPr>
          <w:rFonts w:ascii="Times New Roman" w:hAnsi="Times New Roman" w:cs="Times New Roman"/>
          <w:b/>
          <w:sz w:val="28"/>
          <w:szCs w:val="28"/>
        </w:rPr>
        <w:t>ципальной услуги</w:t>
      </w:r>
    </w:p>
    <w:p w:rsidR="0058271C" w:rsidRPr="00606449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6449">
        <w:rPr>
          <w:rFonts w:ascii="Times New Roman" w:hAnsi="Times New Roman" w:cs="Times New Roman"/>
          <w:sz w:val="28"/>
          <w:szCs w:val="28"/>
        </w:rPr>
        <w:t xml:space="preserve">. Вход в здание </w:t>
      </w:r>
      <w:r w:rsidR="0083531F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>, оформляется вывеской с ук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t xml:space="preserve">занием основных </w:t>
      </w:r>
      <w:r w:rsidRPr="00606449">
        <w:rPr>
          <w:rFonts w:ascii="Times New Roman" w:hAnsi="Times New Roman" w:cs="Times New Roman"/>
          <w:sz w:val="28"/>
          <w:szCs w:val="28"/>
        </w:rPr>
        <w:lastRenderedPageBreak/>
        <w:t xml:space="preserve">реквизитов </w:t>
      </w:r>
      <w:r w:rsidR="0083531F">
        <w:rPr>
          <w:rFonts w:ascii="Times New Roman" w:hAnsi="Times New Roman" w:cs="Times New Roman"/>
          <w:sz w:val="28"/>
          <w:szCs w:val="28"/>
        </w:rPr>
        <w:t>комитета.</w:t>
      </w:r>
    </w:p>
    <w:p w:rsidR="0058271C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Вход в помещение приема и выдачи документов оборудуется </w:t>
      </w:r>
      <w:r>
        <w:rPr>
          <w:rFonts w:ascii="Times New Roman" w:hAnsi="Times New Roman" w:cs="Times New Roman"/>
          <w:sz w:val="28"/>
          <w:szCs w:val="28"/>
        </w:rPr>
        <w:t>кнопкой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зова, </w:t>
      </w:r>
      <w:r w:rsidRPr="00606449">
        <w:rPr>
          <w:rFonts w:ascii="Times New Roman" w:hAnsi="Times New Roman" w:cs="Times New Roman"/>
          <w:sz w:val="28"/>
          <w:szCs w:val="28"/>
        </w:rPr>
        <w:t>пандусами, расширенными проходами, позволяющими обеспечить беспр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пятственный доступ инвалидов, включая инвалидов, использующих кресла-коляски.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Непосредственно в здании </w:t>
      </w:r>
      <w:r w:rsidR="0083531F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>, размещается схема расположения по</w:t>
      </w:r>
      <w:r w:rsidRPr="00606449">
        <w:rPr>
          <w:rFonts w:ascii="Times New Roman" w:hAnsi="Times New Roman" w:cs="Times New Roman"/>
          <w:sz w:val="28"/>
          <w:szCs w:val="28"/>
        </w:rPr>
        <w:t>д</w:t>
      </w:r>
      <w:r w:rsidRPr="00606449">
        <w:rPr>
          <w:rFonts w:ascii="Times New Roman" w:hAnsi="Times New Roman" w:cs="Times New Roman"/>
          <w:sz w:val="28"/>
          <w:szCs w:val="28"/>
        </w:rPr>
        <w:t>разделений с номерами кабинетов, а также график раб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>ты специалистов.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>ванное стульями, столами (стойками) для возможности оформления документов, информационными стендами.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ром с возможностью доступа к необходимым информационным базам данных, а также офисной мебелью.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t>нитарным нормам и правилам, пожарной безопасности и иным требованиям без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>пасности.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83531F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>, телефоны, график работы, фамилии, имена, отчества специ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t>листов;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</w:t>
      </w:r>
      <w:r w:rsidRPr="00606449">
        <w:rPr>
          <w:rFonts w:ascii="Times New Roman" w:hAnsi="Times New Roman" w:cs="Times New Roman"/>
          <w:sz w:val="28"/>
          <w:szCs w:val="28"/>
        </w:rPr>
        <w:t>в</w:t>
      </w:r>
      <w:r w:rsidRPr="00606449">
        <w:rPr>
          <w:rFonts w:ascii="Times New Roman" w:hAnsi="Times New Roman" w:cs="Times New Roman"/>
          <w:sz w:val="28"/>
          <w:szCs w:val="28"/>
        </w:rPr>
        <w:t>ления, предоставляющего муниципальную услугу, а также его должностных лиц, муниципальных служащих;</w:t>
      </w:r>
    </w:p>
    <w:p w:rsidR="0058271C" w:rsidRPr="00606449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58271C" w:rsidRPr="00606449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271C" w:rsidRPr="0083531F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531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8271C" w:rsidRPr="00606449" w:rsidRDefault="0058271C" w:rsidP="0058271C">
      <w:pPr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6449">
        <w:rPr>
          <w:rFonts w:ascii="Times New Roman" w:hAnsi="Times New Roman" w:cs="Times New Roman"/>
          <w:sz w:val="28"/>
          <w:szCs w:val="28"/>
        </w:rPr>
        <w:t xml:space="preserve">. </w:t>
      </w:r>
      <w:r w:rsidRPr="00606449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</w:t>
      </w:r>
      <w:r w:rsidRPr="00606449">
        <w:rPr>
          <w:rFonts w:ascii="Times New Roman" w:hAnsi="Times New Roman" w:cs="Times New Roman"/>
          <w:sz w:val="28"/>
          <w:szCs w:val="28"/>
        </w:rPr>
        <w:t>с</w:t>
      </w:r>
      <w:r w:rsidRPr="00606449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на информационных стендах </w:t>
      </w:r>
      <w:r w:rsidR="0083531F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>, в инфо</w:t>
      </w:r>
      <w:r w:rsidRPr="00606449">
        <w:rPr>
          <w:rFonts w:ascii="Times New Roman" w:hAnsi="Times New Roman" w:cs="Times New Roman"/>
          <w:sz w:val="28"/>
          <w:szCs w:val="28"/>
        </w:rPr>
        <w:t>р</w:t>
      </w:r>
      <w:r w:rsidRPr="00606449">
        <w:rPr>
          <w:rFonts w:ascii="Times New Roman" w:hAnsi="Times New Roman" w:cs="Times New Roman"/>
          <w:sz w:val="28"/>
          <w:szCs w:val="28"/>
        </w:rPr>
        <w:t>мационно-телекоммуникационных сетях общего пользования (в том числе в сети «Интернет»), средствах массовой информации, информационных материалах, разм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щенных в местах предоставления муниципальной услуги;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>де и через МФЦ;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</w:t>
      </w:r>
      <w:r w:rsidR="00121BB9">
        <w:rPr>
          <w:rFonts w:ascii="Times New Roman" w:hAnsi="Times New Roman" w:cs="Times New Roman"/>
          <w:sz w:val="28"/>
          <w:szCs w:val="28"/>
        </w:rPr>
        <w:t>специалистов комитета</w:t>
      </w:r>
      <w:r w:rsidRPr="00606449">
        <w:rPr>
          <w:rFonts w:ascii="Times New Roman" w:hAnsi="Times New Roman" w:cs="Times New Roman"/>
          <w:sz w:val="28"/>
          <w:szCs w:val="28"/>
        </w:rPr>
        <w:t xml:space="preserve"> инв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t>лиду (при необходимости) со стороны должностных лиц при входе, выходе и п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ремещении по помещению приема и выдачи докуме</w:t>
      </w:r>
      <w:r w:rsidRPr="00606449">
        <w:rPr>
          <w:rFonts w:ascii="Times New Roman" w:hAnsi="Times New Roman" w:cs="Times New Roman"/>
          <w:sz w:val="28"/>
          <w:szCs w:val="28"/>
        </w:rPr>
        <w:t>н</w:t>
      </w:r>
      <w:r w:rsidRPr="00606449">
        <w:rPr>
          <w:rFonts w:ascii="Times New Roman" w:hAnsi="Times New Roman" w:cs="Times New Roman"/>
          <w:sz w:val="28"/>
          <w:szCs w:val="28"/>
        </w:rPr>
        <w:t>тов;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</w:t>
      </w:r>
      <w:r w:rsidRPr="00606449">
        <w:rPr>
          <w:rFonts w:ascii="Times New Roman" w:hAnsi="Times New Roman" w:cs="Times New Roman"/>
          <w:sz w:val="28"/>
          <w:szCs w:val="28"/>
        </w:rPr>
        <w:t>н</w:t>
      </w:r>
      <w:r w:rsidRPr="00606449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муниц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lastRenderedPageBreak/>
        <w:t>пальной услуги, оформлением необходимых для предоставления муниципальной услуги документов;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>кумента, подтверждающего ее специальное обучение, выданного по установле</w:t>
      </w:r>
      <w:r w:rsidRPr="00606449">
        <w:rPr>
          <w:rFonts w:ascii="Times New Roman" w:hAnsi="Times New Roman" w:cs="Times New Roman"/>
          <w:sz w:val="28"/>
          <w:szCs w:val="28"/>
        </w:rPr>
        <w:t>н</w:t>
      </w:r>
      <w:r w:rsidRPr="00606449">
        <w:rPr>
          <w:rFonts w:ascii="Times New Roman" w:hAnsi="Times New Roman" w:cs="Times New Roman"/>
          <w:sz w:val="28"/>
          <w:szCs w:val="28"/>
        </w:rPr>
        <w:t>ной форме, в помещение приема и выдачи документов.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6449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</w:t>
      </w:r>
      <w:r w:rsidRPr="00606449">
        <w:rPr>
          <w:rFonts w:ascii="Times New Roman" w:hAnsi="Times New Roman" w:cs="Times New Roman"/>
          <w:sz w:val="28"/>
          <w:szCs w:val="28"/>
        </w:rPr>
        <w:t>т</w:t>
      </w:r>
      <w:r w:rsidRPr="00606449">
        <w:rPr>
          <w:rFonts w:ascii="Times New Roman" w:hAnsi="Times New Roman" w:cs="Times New Roman"/>
          <w:sz w:val="28"/>
          <w:szCs w:val="28"/>
        </w:rPr>
        <w:t>сутствием: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</w:t>
      </w:r>
      <w:r w:rsidRPr="00606449">
        <w:rPr>
          <w:rFonts w:ascii="Times New Roman" w:hAnsi="Times New Roman" w:cs="Times New Roman"/>
          <w:sz w:val="28"/>
          <w:szCs w:val="28"/>
        </w:rPr>
        <w:t>ь</w:t>
      </w:r>
      <w:r w:rsidRPr="00606449">
        <w:rPr>
          <w:rFonts w:ascii="Times New Roman" w:hAnsi="Times New Roman" w:cs="Times New Roman"/>
          <w:sz w:val="28"/>
          <w:szCs w:val="28"/>
        </w:rPr>
        <w:t>ной услуги;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</w:t>
      </w:r>
      <w:r w:rsidR="00121BB9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t>щих;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</w:t>
      </w:r>
      <w:r w:rsidR="00121BB9">
        <w:rPr>
          <w:rFonts w:ascii="Times New Roman" w:hAnsi="Times New Roman" w:cs="Times New Roman"/>
          <w:sz w:val="28"/>
          <w:szCs w:val="28"/>
        </w:rPr>
        <w:t>, специалистов,</w:t>
      </w:r>
      <w:r w:rsidRPr="00606449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 xml:space="preserve">стных лиц, муниципальных служащих </w:t>
      </w:r>
      <w:r w:rsidR="00121BB9">
        <w:rPr>
          <w:rFonts w:ascii="Times New Roman" w:hAnsi="Times New Roman" w:cs="Times New Roman"/>
          <w:sz w:val="28"/>
          <w:szCs w:val="28"/>
        </w:rPr>
        <w:t>комитета</w:t>
      </w:r>
      <w:r w:rsidRPr="00606449">
        <w:rPr>
          <w:rFonts w:ascii="Times New Roman" w:hAnsi="Times New Roman" w:cs="Times New Roman"/>
          <w:sz w:val="28"/>
          <w:szCs w:val="28"/>
        </w:rPr>
        <w:t xml:space="preserve"> к заяв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>телям;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58271C" w:rsidRPr="00606449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121BB9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B9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</w:t>
      </w:r>
      <w:r w:rsidRPr="00121BB9">
        <w:rPr>
          <w:rFonts w:ascii="Times New Roman" w:hAnsi="Times New Roman" w:cs="Times New Roman"/>
          <w:b/>
          <w:sz w:val="28"/>
          <w:szCs w:val="28"/>
        </w:rPr>
        <w:t>с</w:t>
      </w:r>
      <w:r w:rsidRPr="00121BB9">
        <w:rPr>
          <w:rFonts w:ascii="Times New Roman" w:hAnsi="Times New Roman" w:cs="Times New Roman"/>
          <w:b/>
          <w:sz w:val="28"/>
          <w:szCs w:val="28"/>
        </w:rPr>
        <w:t>луги в электронной форме и МФЦ</w:t>
      </w:r>
    </w:p>
    <w:p w:rsidR="0058271C" w:rsidRPr="00606449" w:rsidRDefault="0058271C" w:rsidP="00582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06449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 электронной форме для заявителей обеспечивается: </w:t>
      </w:r>
    </w:p>
    <w:p w:rsidR="0058271C" w:rsidRPr="00606449" w:rsidRDefault="0058271C" w:rsidP="0058271C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</w:t>
      </w:r>
      <w:r w:rsidRPr="00606449">
        <w:rPr>
          <w:rFonts w:ascii="Times New Roman" w:hAnsi="Times New Roman" w:cs="Times New Roman"/>
          <w:sz w:val="28"/>
          <w:szCs w:val="28"/>
        </w:rPr>
        <w:t>о</w:t>
      </w:r>
      <w:r w:rsidRPr="00606449">
        <w:rPr>
          <w:rFonts w:ascii="Times New Roman" w:hAnsi="Times New Roman" w:cs="Times New Roman"/>
          <w:sz w:val="28"/>
          <w:szCs w:val="28"/>
        </w:rPr>
        <w:t>управления, на Едином и региональном порталах государственных и муниц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>пальных услуг и едином портале федеральной информационной адресной сист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ме;</w:t>
      </w:r>
      <w:r w:rsidRPr="006064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271C" w:rsidRPr="00606449" w:rsidRDefault="0058271C" w:rsidP="0058271C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гиональном порталах;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 xml:space="preserve">ем Единого и регионального порталов, через «Личный кабинет пользователя», в администрацию </w:t>
      </w:r>
      <w:r w:rsidR="00121BB9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6064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21BB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06449">
        <w:rPr>
          <w:rFonts w:ascii="Times New Roman" w:hAnsi="Times New Roman" w:cs="Times New Roman"/>
          <w:sz w:val="28"/>
          <w:szCs w:val="28"/>
        </w:rPr>
        <w:t>;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</w:t>
      </w:r>
      <w:r w:rsidRPr="00606449">
        <w:rPr>
          <w:rFonts w:ascii="Times New Roman" w:hAnsi="Times New Roman" w:cs="Times New Roman"/>
          <w:sz w:val="28"/>
          <w:szCs w:val="28"/>
        </w:rPr>
        <w:t>в</w:t>
      </w:r>
      <w:r w:rsidRPr="00606449">
        <w:rPr>
          <w:rFonts w:ascii="Times New Roman" w:hAnsi="Times New Roman" w:cs="Times New Roman"/>
          <w:sz w:val="28"/>
          <w:szCs w:val="28"/>
        </w:rPr>
        <w:t>ления муниципальной услуги через «Личный кабинет пользователя».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 гос</w:t>
      </w:r>
      <w:r w:rsidRPr="00606449">
        <w:rPr>
          <w:rFonts w:ascii="Times New Roman" w:hAnsi="Times New Roman" w:cs="Times New Roman"/>
          <w:sz w:val="28"/>
          <w:szCs w:val="28"/>
        </w:rPr>
        <w:t>у</w:t>
      </w:r>
      <w:r w:rsidRPr="00606449">
        <w:rPr>
          <w:rFonts w:ascii="Times New Roman" w:hAnsi="Times New Roman" w:cs="Times New Roman"/>
          <w:sz w:val="28"/>
          <w:szCs w:val="28"/>
        </w:rPr>
        <w:t>дарственных и муниципальных услуг указанные заявление и документы завер</w:t>
      </w:r>
      <w:r w:rsidRPr="00606449">
        <w:rPr>
          <w:rFonts w:ascii="Times New Roman" w:hAnsi="Times New Roman" w:cs="Times New Roman"/>
          <w:sz w:val="28"/>
          <w:szCs w:val="28"/>
        </w:rPr>
        <w:t>я</w:t>
      </w:r>
      <w:r w:rsidRPr="00606449">
        <w:rPr>
          <w:rFonts w:ascii="Times New Roman" w:hAnsi="Times New Roman" w:cs="Times New Roman"/>
          <w:sz w:val="28"/>
          <w:szCs w:val="28"/>
        </w:rPr>
        <w:t xml:space="preserve">ются электронной подписью в соответствии с </w:t>
      </w:r>
      <w:hyperlink r:id="rId20" w:history="1">
        <w:r w:rsidRPr="00DC4512">
          <w:rPr>
            <w:rStyle w:val="af3"/>
            <w:rFonts w:ascii="Times New Roman" w:hAnsi="Times New Roman"/>
            <w:sz w:val="28"/>
            <w:szCs w:val="28"/>
          </w:rPr>
          <w:t>Постановлением</w:t>
        </w:r>
      </w:hyperlink>
      <w:r w:rsidRPr="00DC45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</w:t>
      </w:r>
      <w:r w:rsidRPr="00DC4512">
        <w:rPr>
          <w:rFonts w:ascii="Times New Roman" w:hAnsi="Times New Roman" w:cs="Times New Roman"/>
          <w:sz w:val="28"/>
          <w:szCs w:val="28"/>
        </w:rPr>
        <w:t>и</w:t>
      </w:r>
      <w:r w:rsidRPr="00DC4512">
        <w:rPr>
          <w:rFonts w:ascii="Times New Roman" w:hAnsi="Times New Roman" w:cs="Times New Roman"/>
          <w:sz w:val="28"/>
          <w:szCs w:val="28"/>
        </w:rPr>
        <w:t>си, использование которых допускается п</w:t>
      </w:r>
      <w:r w:rsidRPr="00606449">
        <w:rPr>
          <w:rFonts w:ascii="Times New Roman" w:hAnsi="Times New Roman" w:cs="Times New Roman"/>
          <w:sz w:val="28"/>
          <w:szCs w:val="28"/>
        </w:rPr>
        <w:t>ри обращении за получением государс</w:t>
      </w:r>
      <w:r w:rsidRPr="00606449">
        <w:rPr>
          <w:rFonts w:ascii="Times New Roman" w:hAnsi="Times New Roman" w:cs="Times New Roman"/>
          <w:sz w:val="28"/>
          <w:szCs w:val="28"/>
        </w:rPr>
        <w:t>т</w:t>
      </w:r>
      <w:r w:rsidRPr="00606449">
        <w:rPr>
          <w:rFonts w:ascii="Times New Roman" w:hAnsi="Times New Roman" w:cs="Times New Roman"/>
          <w:sz w:val="28"/>
          <w:szCs w:val="28"/>
        </w:rPr>
        <w:t>венных и муниципальных услуг». Заявление в электронном виде должно быть з</w:t>
      </w:r>
      <w:r w:rsidRPr="00606449">
        <w:rPr>
          <w:rFonts w:ascii="Times New Roman" w:hAnsi="Times New Roman" w:cs="Times New Roman"/>
          <w:sz w:val="28"/>
          <w:szCs w:val="28"/>
        </w:rPr>
        <w:t>а</w:t>
      </w:r>
      <w:r w:rsidRPr="00606449">
        <w:rPr>
          <w:rFonts w:ascii="Times New Roman" w:hAnsi="Times New Roman" w:cs="Times New Roman"/>
          <w:sz w:val="28"/>
          <w:szCs w:val="28"/>
        </w:rPr>
        <w:lastRenderedPageBreak/>
        <w:t>полнено согласно представленной на Едином и региональном порталах форме.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Орган местного самоуправления, в пределах своих полномочий обязан пр</w:t>
      </w:r>
      <w:r w:rsidRPr="00606449">
        <w:rPr>
          <w:rFonts w:ascii="Times New Roman" w:hAnsi="Times New Roman" w:cs="Times New Roman"/>
          <w:sz w:val="28"/>
          <w:szCs w:val="28"/>
        </w:rPr>
        <w:t>е</w:t>
      </w:r>
      <w:r w:rsidRPr="00606449">
        <w:rPr>
          <w:rFonts w:ascii="Times New Roman" w:hAnsi="Times New Roman" w:cs="Times New Roman"/>
          <w:sz w:val="28"/>
          <w:szCs w:val="28"/>
        </w:rPr>
        <w:t>доставить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06449">
        <w:rPr>
          <w:rFonts w:ascii="Times New Roman" w:hAnsi="Times New Roman" w:cs="Times New Roman"/>
          <w:sz w:val="28"/>
          <w:szCs w:val="28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</w:t>
      </w:r>
      <w:r w:rsidRPr="00606449">
        <w:rPr>
          <w:rFonts w:ascii="Times New Roman" w:hAnsi="Times New Roman" w:cs="Times New Roman"/>
          <w:sz w:val="28"/>
          <w:szCs w:val="28"/>
        </w:rPr>
        <w:t>д</w:t>
      </w:r>
      <w:r w:rsidRPr="00606449">
        <w:rPr>
          <w:rFonts w:ascii="Times New Roman" w:hAnsi="Times New Roman" w:cs="Times New Roman"/>
          <w:sz w:val="28"/>
          <w:szCs w:val="28"/>
        </w:rPr>
        <w:t>ке, предусмотренном Соглашением о взаимодействии.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06449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</w:t>
      </w:r>
      <w:r w:rsidRPr="00606449">
        <w:rPr>
          <w:rFonts w:ascii="Times New Roman" w:hAnsi="Times New Roman" w:cs="Times New Roman"/>
          <w:sz w:val="28"/>
          <w:szCs w:val="28"/>
        </w:rPr>
        <w:t>т</w:t>
      </w:r>
      <w:r w:rsidRPr="00606449">
        <w:rPr>
          <w:rFonts w:ascii="Times New Roman" w:hAnsi="Times New Roman" w:cs="Times New Roman"/>
          <w:sz w:val="28"/>
          <w:szCs w:val="28"/>
        </w:rPr>
        <w:t>ствии с которым заявитель вправе выбрать для обращения за получением мун</w:t>
      </w:r>
      <w:r w:rsidRPr="00606449">
        <w:rPr>
          <w:rFonts w:ascii="Times New Roman" w:hAnsi="Times New Roman" w:cs="Times New Roman"/>
          <w:sz w:val="28"/>
          <w:szCs w:val="28"/>
        </w:rPr>
        <w:t>и</w:t>
      </w:r>
      <w:r w:rsidRPr="00606449">
        <w:rPr>
          <w:rFonts w:ascii="Times New Roman" w:hAnsi="Times New Roman" w:cs="Times New Roman"/>
          <w:sz w:val="28"/>
          <w:szCs w:val="28"/>
        </w:rPr>
        <w:t>ципальной услуги любой МФЦ, расположенный на территории Саратовской о</w:t>
      </w:r>
      <w:r w:rsidRPr="00606449">
        <w:rPr>
          <w:rFonts w:ascii="Times New Roman" w:hAnsi="Times New Roman" w:cs="Times New Roman"/>
          <w:sz w:val="28"/>
          <w:szCs w:val="28"/>
        </w:rPr>
        <w:t>б</w:t>
      </w:r>
      <w:r w:rsidRPr="00606449">
        <w:rPr>
          <w:rFonts w:ascii="Times New Roman" w:hAnsi="Times New Roman" w:cs="Times New Roman"/>
          <w:sz w:val="28"/>
          <w:szCs w:val="28"/>
        </w:rPr>
        <w:t>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  <w:r w:rsidRPr="00CE7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8271C" w:rsidRPr="00606449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МФЦ осуществляет прием и заполнение запросов о предоставлении гос</w:t>
      </w: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дарственных или муниципальных услуг, в том числе посредством автоматизир</w:t>
      </w: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ванных информационных систем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МФЦ</w:t>
      </w:r>
      <w:r w:rsidRPr="009964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прием комплексных запросов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58271C" w:rsidRPr="00606449" w:rsidRDefault="0058271C" w:rsidP="0058271C">
      <w:pPr>
        <w:tabs>
          <w:tab w:val="left" w:pos="580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271C" w:rsidRPr="00121BB9" w:rsidRDefault="0058271C" w:rsidP="0058271C">
      <w:pPr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1B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1BB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</w:t>
      </w:r>
      <w:r w:rsidRPr="00121BB9">
        <w:rPr>
          <w:rFonts w:ascii="Times New Roman" w:hAnsi="Times New Roman" w:cs="Times New Roman"/>
          <w:b/>
          <w:sz w:val="28"/>
          <w:szCs w:val="28"/>
        </w:rPr>
        <w:t>в</w:t>
      </w:r>
      <w:r w:rsidRPr="00121BB9">
        <w:rPr>
          <w:rFonts w:ascii="Times New Roman" w:hAnsi="Times New Roman" w:cs="Times New Roman"/>
          <w:b/>
          <w:sz w:val="28"/>
          <w:szCs w:val="28"/>
        </w:rPr>
        <w:t>ных процедур, требования к порядку их выполнения</w:t>
      </w:r>
    </w:p>
    <w:p w:rsidR="0058271C" w:rsidRPr="00567D15" w:rsidRDefault="0058271C" w:rsidP="0058271C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58271C" w:rsidRPr="00121BB9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B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>включает выполнение следу</w:t>
      </w:r>
      <w:r w:rsidRPr="00567D15">
        <w:rPr>
          <w:rFonts w:ascii="Times New Roman" w:hAnsi="Times New Roman" w:cs="Times New Roman"/>
          <w:sz w:val="28"/>
          <w:szCs w:val="28"/>
        </w:rPr>
        <w:t>ю</w:t>
      </w:r>
      <w:r w:rsidRPr="00567D15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58271C" w:rsidRPr="00877EF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EF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к нему</w:t>
      </w:r>
      <w:r w:rsidRPr="00877EF5">
        <w:rPr>
          <w:rFonts w:ascii="Times New Roman" w:hAnsi="Times New Roman" w:cs="Times New Roman"/>
          <w:sz w:val="28"/>
          <w:szCs w:val="28"/>
        </w:rPr>
        <w:t>;</w:t>
      </w:r>
    </w:p>
    <w:p w:rsidR="0058271C" w:rsidRPr="00877EF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EF5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запросов;</w:t>
      </w:r>
    </w:p>
    <w:p w:rsidR="0058271C" w:rsidRPr="00877EF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EF5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877EF5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EF5">
        <w:rPr>
          <w:rFonts w:ascii="Times New Roman" w:hAnsi="Times New Roman" w:cs="Times New Roman"/>
          <w:sz w:val="28"/>
          <w:szCs w:val="28"/>
        </w:rPr>
        <w:t>принятие решения о предоставл</w:t>
      </w:r>
      <w:r w:rsidRPr="00877EF5">
        <w:rPr>
          <w:rFonts w:ascii="Times New Roman" w:hAnsi="Times New Roman" w:cs="Times New Roman"/>
          <w:sz w:val="28"/>
          <w:szCs w:val="28"/>
        </w:rPr>
        <w:t>е</w:t>
      </w:r>
      <w:r w:rsidRPr="00877EF5">
        <w:rPr>
          <w:rFonts w:ascii="Times New Roman" w:hAnsi="Times New Roman" w:cs="Times New Roman"/>
          <w:sz w:val="28"/>
          <w:szCs w:val="28"/>
        </w:rPr>
        <w:t>нии (отказе в предоставлении) муниципальной услуги;</w:t>
      </w:r>
    </w:p>
    <w:p w:rsidR="0058271C" w:rsidRPr="00877EF5" w:rsidRDefault="00121BB9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71C" w:rsidRPr="00877EF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58271C">
        <w:rPr>
          <w:rFonts w:ascii="Times New Roman" w:hAnsi="Times New Roman" w:cs="Times New Roman"/>
          <w:sz w:val="28"/>
          <w:szCs w:val="28"/>
        </w:rPr>
        <w:t>результата муниципальной услуги.</w:t>
      </w:r>
    </w:p>
    <w:p w:rsidR="0058271C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121BB9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B9">
        <w:rPr>
          <w:rFonts w:ascii="Times New Roman" w:hAnsi="Times New Roman" w:cs="Times New Roman"/>
          <w:b/>
          <w:sz w:val="28"/>
          <w:szCs w:val="28"/>
        </w:rPr>
        <w:t xml:space="preserve">Прием, регистрация заявления и документов </w:t>
      </w:r>
    </w:p>
    <w:p w:rsidR="0058271C" w:rsidRPr="00121BB9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1C" w:rsidRPr="00B94B0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ется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ление заявления с приложением </w:t>
      </w:r>
      <w:r w:rsidRPr="00B94B0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4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2.6.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регламента, </w:t>
      </w:r>
      <w:r w:rsidRPr="00B94B00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1BB9">
        <w:rPr>
          <w:rFonts w:ascii="Times New Roman" w:hAnsi="Times New Roman" w:cs="Times New Roman"/>
          <w:sz w:val="28"/>
          <w:szCs w:val="28"/>
        </w:rPr>
        <w:t>к</w:t>
      </w:r>
      <w:r w:rsidR="00121BB9">
        <w:rPr>
          <w:rFonts w:ascii="Times New Roman" w:hAnsi="Times New Roman" w:cs="Times New Roman"/>
          <w:sz w:val="28"/>
          <w:szCs w:val="28"/>
        </w:rPr>
        <w:t>о</w:t>
      </w:r>
      <w:r w:rsidR="00121BB9">
        <w:rPr>
          <w:rFonts w:ascii="Times New Roman" w:hAnsi="Times New Roman" w:cs="Times New Roman"/>
          <w:sz w:val="28"/>
          <w:szCs w:val="28"/>
        </w:rPr>
        <w:t>митет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B00">
        <w:rPr>
          <w:rFonts w:ascii="Times New Roman" w:hAnsi="Times New Roman" w:cs="Times New Roman"/>
          <w:sz w:val="28"/>
          <w:szCs w:val="28"/>
        </w:rPr>
        <w:t xml:space="preserve">посредством направления электронных документов, подписанных </w:t>
      </w:r>
      <w:hyperlink r:id="rId21" w:history="1">
        <w:r w:rsidRPr="00B94B00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8271C" w:rsidRPr="00B94B0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в МФЦ посредством личного обращения заявителя или направления эле</w:t>
      </w:r>
      <w:r w:rsidRPr="00B94B00">
        <w:rPr>
          <w:rFonts w:ascii="Times New Roman" w:hAnsi="Times New Roman" w:cs="Times New Roman"/>
          <w:sz w:val="28"/>
          <w:szCs w:val="28"/>
        </w:rPr>
        <w:t>к</w:t>
      </w:r>
      <w:r w:rsidRPr="00B94B00">
        <w:rPr>
          <w:rFonts w:ascii="Times New Roman" w:hAnsi="Times New Roman" w:cs="Times New Roman"/>
          <w:sz w:val="28"/>
          <w:szCs w:val="28"/>
        </w:rPr>
        <w:t xml:space="preserve">тронных документов, подписанных </w:t>
      </w:r>
      <w:hyperlink r:id="rId22" w:history="1">
        <w:r w:rsidRPr="00B94B00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8271C" w:rsidRPr="00AA4DF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121BB9">
        <w:rPr>
          <w:rFonts w:ascii="Times New Roman" w:hAnsi="Times New Roman" w:cs="Times New Roman"/>
          <w:sz w:val="28"/>
          <w:szCs w:val="28"/>
        </w:rPr>
        <w:t xml:space="preserve"> в комитет</w:t>
      </w:r>
      <w:r>
        <w:rPr>
          <w:rFonts w:ascii="Times New Roman" w:hAnsi="Times New Roman" w:cs="Times New Roman"/>
          <w:sz w:val="28"/>
          <w:szCs w:val="28"/>
        </w:rPr>
        <w:t>, МФЦ.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подлежат регистрации в день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94B00">
        <w:rPr>
          <w:rFonts w:ascii="Times New Roman" w:hAnsi="Times New Roman" w:cs="Times New Roman"/>
          <w:sz w:val="28"/>
          <w:szCs w:val="28"/>
        </w:rPr>
        <w:t xml:space="preserve"> поступления в</w:t>
      </w:r>
      <w:r w:rsidR="00837E9B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комитет</w:t>
      </w:r>
      <w:r>
        <w:rPr>
          <w:rFonts w:ascii="Times New Roman" w:hAnsi="Times New Roman" w:cs="Times New Roman"/>
          <w:sz w:val="28"/>
          <w:szCs w:val="28"/>
        </w:rPr>
        <w:t>, МФЦ,</w:t>
      </w:r>
      <w:r w:rsidRPr="00B94B00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B94B00">
        <w:rPr>
          <w:rFonts w:ascii="Times New Roman" w:hAnsi="Times New Roman" w:cs="Times New Roman"/>
          <w:sz w:val="28"/>
          <w:szCs w:val="28"/>
        </w:rPr>
        <w:t>и</w:t>
      </w:r>
      <w:r w:rsidRPr="00B94B00">
        <w:rPr>
          <w:rFonts w:ascii="Times New Roman" w:hAnsi="Times New Roman" w:cs="Times New Roman"/>
          <w:sz w:val="28"/>
          <w:szCs w:val="28"/>
        </w:rPr>
        <w:t>стом, ответственным за</w:t>
      </w:r>
      <w:r>
        <w:rPr>
          <w:rFonts w:ascii="Times New Roman" w:hAnsi="Times New Roman" w:cs="Times New Roman"/>
          <w:sz w:val="28"/>
          <w:szCs w:val="28"/>
        </w:rPr>
        <w:t xml:space="preserve"> прием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гистрацию документов.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несет пе</w:t>
      </w:r>
      <w:r w:rsidRPr="00B94B00">
        <w:rPr>
          <w:rFonts w:ascii="Times New Roman" w:hAnsi="Times New Roman" w:cs="Times New Roman"/>
          <w:sz w:val="28"/>
          <w:szCs w:val="28"/>
        </w:rPr>
        <w:t>р</w:t>
      </w:r>
      <w:r w:rsidRPr="00B94B00">
        <w:rPr>
          <w:rFonts w:ascii="Times New Roman" w:hAnsi="Times New Roman" w:cs="Times New Roman"/>
          <w:sz w:val="28"/>
          <w:szCs w:val="28"/>
        </w:rPr>
        <w:lastRenderedPageBreak/>
        <w:t>сональную ответственность за правильность выполнения процедуры по приему документов с учетом их конфиденциальности.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регистр</w:t>
      </w:r>
      <w:r w:rsidRPr="00B94B00">
        <w:rPr>
          <w:rFonts w:ascii="Times New Roman" w:hAnsi="Times New Roman" w:cs="Times New Roman"/>
          <w:sz w:val="28"/>
          <w:szCs w:val="28"/>
        </w:rPr>
        <w:t>и</w:t>
      </w:r>
      <w:r w:rsidRPr="00B94B00">
        <w:rPr>
          <w:rFonts w:ascii="Times New Roman" w:hAnsi="Times New Roman" w:cs="Times New Roman"/>
          <w:sz w:val="28"/>
          <w:szCs w:val="28"/>
        </w:rPr>
        <w:t>рует заявление и выдает</w:t>
      </w:r>
      <w:r>
        <w:rPr>
          <w:rFonts w:ascii="Times New Roman" w:hAnsi="Times New Roman" w:cs="Times New Roman"/>
          <w:sz w:val="28"/>
          <w:szCs w:val="28"/>
        </w:rPr>
        <w:t xml:space="preserve"> (направляет) заявителю расписку (уведомление)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 пол</w:t>
      </w:r>
      <w:r w:rsidRPr="00B94B00">
        <w:rPr>
          <w:rFonts w:ascii="Times New Roman" w:hAnsi="Times New Roman" w:cs="Times New Roman"/>
          <w:sz w:val="28"/>
          <w:szCs w:val="28"/>
        </w:rPr>
        <w:t>у</w:t>
      </w:r>
      <w:r w:rsidRPr="00B94B00">
        <w:rPr>
          <w:rFonts w:ascii="Times New Roman" w:hAnsi="Times New Roman" w:cs="Times New Roman"/>
          <w:sz w:val="28"/>
          <w:szCs w:val="28"/>
        </w:rPr>
        <w:t>чении документов с указан</w:t>
      </w:r>
      <w:r>
        <w:rPr>
          <w:rFonts w:ascii="Times New Roman" w:hAnsi="Times New Roman" w:cs="Times New Roman"/>
          <w:sz w:val="28"/>
          <w:szCs w:val="28"/>
        </w:rPr>
        <w:t xml:space="preserve">ием их перечня и даты получения, </w:t>
      </w:r>
      <w:r w:rsidRPr="003F478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78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94B00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пунктах 2.6. Административного регламента, </w:t>
      </w:r>
      <w:r w:rsidRPr="00B94B0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B94B00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</w:t>
      </w:r>
      <w:r w:rsidR="00837E9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B94B00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 выдает заявит</w:t>
      </w:r>
      <w:r w:rsidRPr="00B94B00">
        <w:rPr>
          <w:rFonts w:ascii="Times New Roman" w:hAnsi="Times New Roman" w:cs="Times New Roman"/>
          <w:sz w:val="28"/>
          <w:szCs w:val="28"/>
        </w:rPr>
        <w:t>е</w:t>
      </w:r>
      <w:r w:rsidRPr="00B94B00">
        <w:rPr>
          <w:rFonts w:ascii="Times New Roman" w:hAnsi="Times New Roman" w:cs="Times New Roman"/>
          <w:sz w:val="28"/>
          <w:szCs w:val="28"/>
        </w:rPr>
        <w:t>лю (представителю заявителя)</w:t>
      </w:r>
      <w:r>
        <w:rPr>
          <w:rFonts w:ascii="Times New Roman" w:hAnsi="Times New Roman" w:cs="Times New Roman"/>
          <w:sz w:val="28"/>
          <w:szCs w:val="28"/>
        </w:rPr>
        <w:t xml:space="preserve"> расписку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</w:t>
      </w:r>
      <w:r w:rsidRPr="00B94B00">
        <w:rPr>
          <w:rFonts w:ascii="Times New Roman" w:hAnsi="Times New Roman" w:cs="Times New Roman"/>
          <w:sz w:val="28"/>
          <w:szCs w:val="28"/>
        </w:rPr>
        <w:t>а</w:t>
      </w:r>
      <w:r w:rsidRPr="00B94B00">
        <w:rPr>
          <w:rFonts w:ascii="Times New Roman" w:hAnsi="Times New Roman" w:cs="Times New Roman"/>
          <w:sz w:val="28"/>
          <w:szCs w:val="28"/>
        </w:rPr>
        <w:t>нием их пе</w:t>
      </w:r>
      <w:r>
        <w:rPr>
          <w:rFonts w:ascii="Times New Roman" w:hAnsi="Times New Roman" w:cs="Times New Roman"/>
          <w:sz w:val="28"/>
          <w:szCs w:val="28"/>
        </w:rPr>
        <w:t>речня и даты получения. Расписка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выдается заявителю (представителю заяв</w:t>
      </w:r>
      <w:r w:rsidRPr="00B94B00">
        <w:rPr>
          <w:rFonts w:ascii="Times New Roman" w:hAnsi="Times New Roman" w:cs="Times New Roman"/>
          <w:sz w:val="28"/>
          <w:szCs w:val="28"/>
        </w:rPr>
        <w:t>и</w:t>
      </w:r>
      <w:r w:rsidRPr="00B94B00">
        <w:rPr>
          <w:rFonts w:ascii="Times New Roman" w:hAnsi="Times New Roman" w:cs="Times New Roman"/>
          <w:sz w:val="28"/>
          <w:szCs w:val="28"/>
        </w:rPr>
        <w:t>теля) в день поступления в по</w:t>
      </w:r>
      <w:r w:rsidRPr="00B94B00">
        <w:rPr>
          <w:rFonts w:ascii="Times New Roman" w:hAnsi="Times New Roman" w:cs="Times New Roman"/>
          <w:sz w:val="28"/>
          <w:szCs w:val="28"/>
        </w:rPr>
        <w:t>д</w:t>
      </w:r>
      <w:r w:rsidRPr="00B94B00">
        <w:rPr>
          <w:rFonts w:ascii="Times New Roman" w:hAnsi="Times New Roman" w:cs="Times New Roman"/>
          <w:sz w:val="28"/>
          <w:szCs w:val="28"/>
        </w:rPr>
        <w:t>разделение таких документов.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В случае если заявление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приложенные </w:t>
      </w:r>
      <w:r w:rsidRPr="00B94B00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2.6. Административного регламента </w:t>
      </w:r>
      <w:r w:rsidRPr="00B94B00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B94B00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, МФЦ,</w:t>
      </w:r>
      <w:r w:rsidRPr="00B94B0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отправления,</w:t>
      </w:r>
      <w:r>
        <w:rPr>
          <w:rFonts w:ascii="Times New Roman" w:hAnsi="Times New Roman" w:cs="Times New Roman"/>
          <w:sz w:val="28"/>
          <w:szCs w:val="28"/>
        </w:rPr>
        <w:t xml:space="preserve"> расписка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B94B00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</w:t>
      </w:r>
      <w:r w:rsidRPr="00B94B00">
        <w:rPr>
          <w:rFonts w:ascii="Times New Roman" w:hAnsi="Times New Roman" w:cs="Times New Roman"/>
          <w:sz w:val="28"/>
          <w:szCs w:val="28"/>
        </w:rPr>
        <w:t>е</w:t>
      </w:r>
      <w:r w:rsidRPr="00B94B00">
        <w:rPr>
          <w:rFonts w:ascii="Times New Roman" w:hAnsi="Times New Roman" w:cs="Times New Roman"/>
          <w:sz w:val="28"/>
          <w:szCs w:val="28"/>
        </w:rPr>
        <w:t>дующего за днем поступления в подразделение документов.</w:t>
      </w:r>
    </w:p>
    <w:p w:rsidR="0058271C" w:rsidRDefault="0058271C" w:rsidP="0058271C">
      <w:pPr>
        <w:pStyle w:val="afd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Получение заявления и документов в форме электронных документов, по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адрес электронной почты, указанный в обращении,</w:t>
      </w:r>
      <w:r w:rsidRPr="00B94B00">
        <w:rPr>
          <w:sz w:val="28"/>
          <w:szCs w:val="28"/>
        </w:rPr>
        <w:t xml:space="preserve"> не позднее рабочего дня, следующего за днем </w:t>
      </w:r>
      <w:r>
        <w:rPr>
          <w:sz w:val="28"/>
          <w:szCs w:val="28"/>
        </w:rPr>
        <w:t>поступления заявления</w:t>
      </w:r>
      <w:r w:rsidRPr="00B94B00">
        <w:rPr>
          <w:sz w:val="28"/>
          <w:szCs w:val="28"/>
        </w:rPr>
        <w:t>.</w:t>
      </w:r>
    </w:p>
    <w:p w:rsidR="0058271C" w:rsidRPr="00C82659" w:rsidRDefault="0058271C" w:rsidP="0058271C">
      <w:pPr>
        <w:suppressAutoHyphens/>
        <w:ind w:firstLine="567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82659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C8265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8271C" w:rsidRPr="00C82659" w:rsidRDefault="0058271C" w:rsidP="0058271C">
      <w:pPr>
        <w:suppressAutoHyphens/>
        <w:ind w:firstLine="567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8265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 предос</w:t>
      </w:r>
      <w:bookmarkStart w:id="7" w:name="_GoBack"/>
      <w:bookmarkEnd w:id="7"/>
      <w:r w:rsidRPr="00C8265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тавлении услуги в электронной форме идентификация и аутентификация может, осуществлят</w:t>
      </w:r>
      <w:r w:rsidR="00837E9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ь</w:t>
      </w:r>
      <w:r w:rsidRPr="00C8265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ся посредством:</w:t>
      </w:r>
    </w:p>
    <w:p w:rsidR="0058271C" w:rsidRPr="00C82659" w:rsidRDefault="0058271C" w:rsidP="0058271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82659">
        <w:rPr>
          <w:rFonts w:ascii="Times New Roman" w:hAnsi="Times New Roman" w:cs="Times New Roman"/>
          <w:sz w:val="28"/>
          <w:szCs w:val="28"/>
          <w:lang w:eastAsia="ar-SA"/>
        </w:rPr>
        <w:t>-  единой системы идентификации и аутентификации или иных государс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венных информационных систем, если такие государственные информационные системы в установленном Правительством Российской Федерации порядке обе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печивают взаимодействие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C82659">
        <w:rPr>
          <w:rFonts w:ascii="Times New Roman" w:hAnsi="Times New Roman" w:cs="Times New Roman"/>
          <w:sz w:val="28"/>
          <w:szCs w:val="28"/>
          <w:lang w:eastAsia="ar-SA"/>
        </w:rPr>
        <w:t>ных системах;</w:t>
      </w:r>
    </w:p>
    <w:p w:rsidR="0058271C" w:rsidRPr="00C82659" w:rsidRDefault="0058271C" w:rsidP="0058271C">
      <w:pPr>
        <w:pStyle w:val="afd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C82659">
        <w:rPr>
          <w:color w:val="auto"/>
          <w:kern w:val="1"/>
          <w:sz w:val="28"/>
          <w:szCs w:val="28"/>
          <w:lang w:eastAsia="ar-SA"/>
        </w:rPr>
        <w:t>- единой системы идентификации и аутентификации и единой информац</w:t>
      </w:r>
      <w:r w:rsidRPr="00C82659">
        <w:rPr>
          <w:color w:val="auto"/>
          <w:kern w:val="1"/>
          <w:sz w:val="28"/>
          <w:szCs w:val="28"/>
          <w:lang w:eastAsia="ar-SA"/>
        </w:rPr>
        <w:t>и</w:t>
      </w:r>
      <w:r w:rsidRPr="00C82659">
        <w:rPr>
          <w:color w:val="auto"/>
          <w:kern w:val="1"/>
          <w:sz w:val="28"/>
          <w:szCs w:val="28"/>
          <w:lang w:eastAsia="ar-SA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</w:t>
      </w:r>
      <w:r w:rsidRPr="00C82659">
        <w:rPr>
          <w:color w:val="auto"/>
          <w:kern w:val="1"/>
          <w:sz w:val="28"/>
          <w:szCs w:val="28"/>
          <w:lang w:eastAsia="ar-SA"/>
        </w:rPr>
        <w:t>н</w:t>
      </w:r>
      <w:r w:rsidRPr="00C82659">
        <w:rPr>
          <w:color w:val="auto"/>
          <w:kern w:val="1"/>
          <w:sz w:val="28"/>
          <w:szCs w:val="28"/>
          <w:lang w:eastAsia="ar-SA"/>
        </w:rPr>
        <w:t>формации о степени их соответствия предоставленным биометрическим перс</w:t>
      </w:r>
      <w:r w:rsidRPr="00C82659">
        <w:rPr>
          <w:color w:val="auto"/>
          <w:kern w:val="1"/>
          <w:sz w:val="28"/>
          <w:szCs w:val="28"/>
          <w:lang w:eastAsia="ar-SA"/>
        </w:rPr>
        <w:t>о</w:t>
      </w:r>
      <w:r w:rsidRPr="00C82659">
        <w:rPr>
          <w:color w:val="auto"/>
          <w:kern w:val="1"/>
          <w:sz w:val="28"/>
          <w:szCs w:val="28"/>
          <w:lang w:eastAsia="ar-SA"/>
        </w:rPr>
        <w:t>нальным данным физического лица.</w:t>
      </w:r>
    </w:p>
    <w:p w:rsidR="0058271C" w:rsidRDefault="0058271C" w:rsidP="0058271C">
      <w:pPr>
        <w:pStyle w:val="afa"/>
        <w:ind w:firstLine="709"/>
        <w:jc w:val="both"/>
        <w:rPr>
          <w:sz w:val="28"/>
        </w:rPr>
      </w:pPr>
      <w:r>
        <w:rPr>
          <w:sz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58271C" w:rsidRPr="00F636BC" w:rsidRDefault="0058271C" w:rsidP="0058271C">
      <w:pPr>
        <w:pStyle w:val="afd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sz w:val="28"/>
          <w:szCs w:val="28"/>
        </w:rPr>
      </w:pPr>
      <w:r w:rsidRPr="00F636BC">
        <w:rPr>
          <w:sz w:val="28"/>
          <w:szCs w:val="28"/>
        </w:rPr>
        <w:lastRenderedPageBreak/>
        <w:t>Формирование заявления может осуществляться посредством заполнения электронной формы заявления на Едином портале без необходимости дополн</w:t>
      </w:r>
      <w:r w:rsidRPr="00F636BC">
        <w:rPr>
          <w:sz w:val="28"/>
          <w:szCs w:val="28"/>
        </w:rPr>
        <w:t>и</w:t>
      </w:r>
      <w:r w:rsidRPr="00F636BC">
        <w:rPr>
          <w:sz w:val="28"/>
          <w:szCs w:val="28"/>
        </w:rPr>
        <w:t>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</w:t>
      </w:r>
      <w:r w:rsidRPr="00F636BC">
        <w:rPr>
          <w:sz w:val="28"/>
          <w:szCs w:val="28"/>
        </w:rPr>
        <w:t>е</w:t>
      </w:r>
      <w:r w:rsidRPr="00F636BC">
        <w:rPr>
          <w:sz w:val="28"/>
          <w:szCs w:val="28"/>
        </w:rPr>
        <w:t>посредственно в электронной форме заявления.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636BC">
        <w:rPr>
          <w:rFonts w:ascii="Times New Roman" w:hAnsi="Times New Roman" w:cs="Times New Roman"/>
          <w:sz w:val="28"/>
          <w:szCs w:val="28"/>
        </w:rPr>
        <w:t xml:space="preserve">После получения заявления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специалист посредством Единого портала государственных и муниципальных услуг, </w:t>
      </w:r>
      <w:r w:rsidRPr="008E0CFB">
        <w:rPr>
          <w:rFonts w:ascii="Times New Roman" w:hAnsi="Times New Roman" w:cs="Times New Roman"/>
          <w:sz w:val="28"/>
          <w:szCs w:val="28"/>
        </w:rPr>
        <w:t>в</w:t>
      </w:r>
      <w:r w:rsidRPr="00305B3F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</w:t>
      </w:r>
      <w:r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Pr="0030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305B3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</w:rPr>
        <w:t>приеме и регистрации запроса и документов, начале процедуры предоставления муниципальной услуги, а также сведения о 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 и времени окончания предоставления муниципальной услуги, передает заявл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и документы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регистрацию. 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</w:t>
      </w:r>
      <w:r w:rsidRPr="00B94B00">
        <w:rPr>
          <w:rFonts w:ascii="Times New Roman" w:hAnsi="Times New Roman" w:cs="Times New Roman"/>
          <w:sz w:val="28"/>
          <w:szCs w:val="28"/>
        </w:rPr>
        <w:t>у</w:t>
      </w:r>
      <w:r w:rsidRPr="00B94B00">
        <w:rPr>
          <w:rFonts w:ascii="Times New Roman" w:hAnsi="Times New Roman" w:cs="Times New Roman"/>
          <w:sz w:val="28"/>
          <w:szCs w:val="28"/>
        </w:rPr>
        <w:t xml:space="preserve">пивших заявления и документов и выдача </w:t>
      </w:r>
      <w:r>
        <w:rPr>
          <w:rFonts w:ascii="Times New Roman" w:hAnsi="Times New Roman" w:cs="Times New Roman"/>
          <w:sz w:val="28"/>
          <w:szCs w:val="28"/>
        </w:rPr>
        <w:t>(направление) заявителю расписки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 получении документов. </w:t>
      </w:r>
    </w:p>
    <w:p w:rsidR="0058271C" w:rsidRPr="00B94B0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Pr="00B94B00">
        <w:rPr>
          <w:rFonts w:ascii="Times New Roman" w:hAnsi="Times New Roman" w:cs="Times New Roman"/>
          <w:sz w:val="28"/>
          <w:szCs w:val="28"/>
        </w:rPr>
        <w:t xml:space="preserve"> фиксации резуль</w:t>
      </w:r>
      <w:r>
        <w:rPr>
          <w:rFonts w:ascii="Times New Roman" w:hAnsi="Times New Roman" w:cs="Times New Roman"/>
          <w:sz w:val="28"/>
          <w:szCs w:val="28"/>
        </w:rPr>
        <w:t>тата административной процедуры является:</w:t>
      </w:r>
    </w:p>
    <w:p w:rsidR="0058271C" w:rsidRDefault="0058271C" w:rsidP="0058271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</w:t>
      </w:r>
      <w:r w:rsidRPr="00B94B00">
        <w:rPr>
          <w:rFonts w:ascii="Times New Roman" w:hAnsi="Times New Roman" w:cs="Times New Roman"/>
          <w:sz w:val="28"/>
          <w:szCs w:val="28"/>
        </w:rPr>
        <w:t>у</w:t>
      </w:r>
      <w:r w:rsidRPr="00B94B00">
        <w:rPr>
          <w:rFonts w:ascii="Times New Roman" w:hAnsi="Times New Roman" w:cs="Times New Roman"/>
          <w:sz w:val="28"/>
          <w:szCs w:val="28"/>
        </w:rPr>
        <w:t>ментов, регистрационн</w:t>
      </w:r>
      <w:r>
        <w:rPr>
          <w:rFonts w:ascii="Times New Roman" w:hAnsi="Times New Roman" w:cs="Times New Roman"/>
          <w:sz w:val="28"/>
          <w:szCs w:val="28"/>
        </w:rPr>
        <w:t>ого номера принятому заявлению.</w:t>
      </w:r>
    </w:p>
    <w:p w:rsidR="00B40DB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специалист, ответственный за прием и регистрацию документов, в тот же день направляет на резолюцию </w:t>
      </w:r>
      <w:r w:rsidR="00837E9B">
        <w:rPr>
          <w:rFonts w:ascii="Times New Roman" w:hAnsi="Times New Roman" w:cs="Times New Roman"/>
          <w:sz w:val="28"/>
          <w:szCs w:val="28"/>
        </w:rPr>
        <w:t>Заместителю главы администрации по архитектуре и градостроительству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7E9B">
        <w:rPr>
          <w:rFonts w:ascii="Times New Roman" w:hAnsi="Times New Roman" w:cs="Times New Roman"/>
          <w:sz w:val="28"/>
          <w:szCs w:val="28"/>
        </w:rPr>
        <w:t xml:space="preserve"> начальнику управл</w:t>
      </w:r>
      <w:r w:rsidR="00837E9B">
        <w:rPr>
          <w:rFonts w:ascii="Times New Roman" w:hAnsi="Times New Roman" w:cs="Times New Roman"/>
          <w:sz w:val="28"/>
          <w:szCs w:val="28"/>
        </w:rPr>
        <w:t>е</w:t>
      </w:r>
      <w:r w:rsidR="00837E9B">
        <w:rPr>
          <w:rFonts w:ascii="Times New Roman" w:hAnsi="Times New Roman" w:cs="Times New Roman"/>
          <w:sz w:val="28"/>
          <w:szCs w:val="28"/>
        </w:rPr>
        <w:t xml:space="preserve">ния капитального строительства(далее- </w:t>
      </w:r>
      <w:r w:rsidR="00AB7F0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B40DB0">
        <w:rPr>
          <w:rFonts w:ascii="Times New Roman" w:hAnsi="Times New Roman" w:cs="Times New Roman"/>
          <w:sz w:val="28"/>
          <w:szCs w:val="28"/>
        </w:rPr>
        <w:t>).</w:t>
      </w:r>
    </w:p>
    <w:p w:rsidR="0058271C" w:rsidRDefault="00B40DB0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 приложенным пакетом документов поступает председателю комитета, для резолюции, </w:t>
      </w:r>
      <w:r w:rsidR="0058271C">
        <w:rPr>
          <w:rFonts w:ascii="Times New Roman" w:hAnsi="Times New Roman" w:cs="Times New Roman"/>
          <w:sz w:val="28"/>
          <w:szCs w:val="28"/>
        </w:rPr>
        <w:t xml:space="preserve">затем заявление передается </w:t>
      </w:r>
      <w:r>
        <w:rPr>
          <w:rFonts w:ascii="Times New Roman" w:hAnsi="Times New Roman" w:cs="Times New Roman"/>
          <w:sz w:val="28"/>
          <w:szCs w:val="28"/>
        </w:rPr>
        <w:t>специалисту-исполнителю,</w:t>
      </w:r>
      <w:r w:rsidR="0058271C">
        <w:rPr>
          <w:rFonts w:ascii="Times New Roman" w:hAnsi="Times New Roman" w:cs="Times New Roman"/>
          <w:sz w:val="28"/>
          <w:szCs w:val="28"/>
        </w:rPr>
        <w:t xml:space="preserve"> ответствен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="0058271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</w:t>
      </w:r>
      <w:r w:rsidR="0058271C">
        <w:rPr>
          <w:rFonts w:ascii="Times New Roman" w:hAnsi="Times New Roman" w:cs="Times New Roman"/>
          <w:sz w:val="28"/>
          <w:szCs w:val="28"/>
        </w:rPr>
        <w:t>с</w:t>
      </w:r>
      <w:r w:rsidR="0058271C">
        <w:rPr>
          <w:rFonts w:ascii="Times New Roman" w:hAnsi="Times New Roman" w:cs="Times New Roman"/>
          <w:sz w:val="28"/>
          <w:szCs w:val="28"/>
        </w:rPr>
        <w:t>луги.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3</w:t>
      </w:r>
      <w:r w:rsidRPr="00B9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94B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94B00">
        <w:rPr>
          <w:rFonts w:ascii="Times New Roman" w:hAnsi="Times New Roman" w:cs="Times New Roman"/>
          <w:sz w:val="28"/>
          <w:szCs w:val="28"/>
        </w:rPr>
        <w:t>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8271C" w:rsidRPr="00B40DB0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B0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посту</w:t>
      </w:r>
      <w:r w:rsidRPr="00567D15">
        <w:rPr>
          <w:rFonts w:ascii="Times New Roman" w:hAnsi="Times New Roman" w:cs="Times New Roman"/>
          <w:sz w:val="28"/>
          <w:szCs w:val="28"/>
        </w:rPr>
        <w:t>п</w:t>
      </w:r>
      <w:r w:rsidRPr="00567D15">
        <w:rPr>
          <w:rFonts w:ascii="Times New Roman" w:hAnsi="Times New Roman" w:cs="Times New Roman"/>
          <w:sz w:val="28"/>
          <w:szCs w:val="28"/>
        </w:rPr>
        <w:t>ление документов на рассмотрение специалист</w:t>
      </w:r>
      <w:r w:rsidR="00B40DB0">
        <w:rPr>
          <w:rFonts w:ascii="Times New Roman" w:hAnsi="Times New Roman" w:cs="Times New Roman"/>
          <w:sz w:val="28"/>
          <w:szCs w:val="28"/>
        </w:rPr>
        <w:t>у</w:t>
      </w:r>
      <w:r w:rsidRPr="00567D15">
        <w:rPr>
          <w:rFonts w:ascii="Times New Roman" w:hAnsi="Times New Roman" w:cs="Times New Roman"/>
          <w:sz w:val="28"/>
          <w:szCs w:val="28"/>
        </w:rPr>
        <w:t>, ответственн</w:t>
      </w:r>
      <w:r w:rsidR="00B40DB0">
        <w:rPr>
          <w:rFonts w:ascii="Times New Roman" w:hAnsi="Times New Roman" w:cs="Times New Roman"/>
          <w:sz w:val="28"/>
          <w:szCs w:val="28"/>
        </w:rPr>
        <w:t>ому</w:t>
      </w:r>
      <w:r w:rsidRPr="00567D15">
        <w:rPr>
          <w:rFonts w:ascii="Times New Roman" w:hAnsi="Times New Roman" w:cs="Times New Roman"/>
          <w:sz w:val="28"/>
          <w:szCs w:val="28"/>
        </w:rPr>
        <w:t xml:space="preserve"> за предоставл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 xml:space="preserve">ние муниципальной услуги. 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</w:t>
      </w:r>
      <w:r w:rsidRPr="00567D15">
        <w:rPr>
          <w:rFonts w:ascii="Times New Roman" w:hAnsi="Times New Roman" w:cs="Times New Roman"/>
          <w:sz w:val="28"/>
          <w:szCs w:val="28"/>
        </w:rPr>
        <w:t>о</w:t>
      </w:r>
      <w:r w:rsidRPr="00567D15">
        <w:rPr>
          <w:rFonts w:ascii="Times New Roman" w:hAnsi="Times New Roman" w:cs="Times New Roman"/>
          <w:sz w:val="28"/>
          <w:szCs w:val="28"/>
        </w:rPr>
        <w:t xml:space="preserve">кументы,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Pr="00567D1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7D15">
        <w:rPr>
          <w:rFonts w:ascii="Times New Roman" w:hAnsi="Times New Roman" w:cs="Times New Roman"/>
          <w:sz w:val="28"/>
          <w:szCs w:val="28"/>
        </w:rPr>
        <w:t xml:space="preserve"> 2.7. Административного регламента, специ</w:t>
      </w:r>
      <w:r w:rsidRPr="00567D15">
        <w:rPr>
          <w:rFonts w:ascii="Times New Roman" w:hAnsi="Times New Roman" w:cs="Times New Roman"/>
          <w:sz w:val="28"/>
          <w:szCs w:val="28"/>
        </w:rPr>
        <w:t>а</w:t>
      </w:r>
      <w:r w:rsidRPr="00567D15">
        <w:rPr>
          <w:rFonts w:ascii="Times New Roman" w:hAnsi="Times New Roman" w:cs="Times New Roman"/>
          <w:sz w:val="28"/>
          <w:szCs w:val="28"/>
        </w:rPr>
        <w:t xml:space="preserve">лист обеспечивает направление необходимых межведомственных запросов. 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B40DB0">
        <w:rPr>
          <w:rFonts w:ascii="Times New Roman" w:hAnsi="Times New Roman" w:cs="Times New Roman"/>
          <w:sz w:val="28"/>
          <w:szCs w:val="28"/>
        </w:rPr>
        <w:t>комитета</w:t>
      </w:r>
      <w:r w:rsidRPr="00567D15">
        <w:rPr>
          <w:rFonts w:ascii="Times New Roman" w:hAnsi="Times New Roman" w:cs="Times New Roman"/>
          <w:sz w:val="28"/>
          <w:szCs w:val="28"/>
        </w:rPr>
        <w:t>, уполномоченным направлять запросы в электронной форме посредс</w:t>
      </w:r>
      <w:r w:rsidRPr="00567D15">
        <w:rPr>
          <w:rFonts w:ascii="Times New Roman" w:hAnsi="Times New Roman" w:cs="Times New Roman"/>
          <w:sz w:val="28"/>
          <w:szCs w:val="28"/>
        </w:rPr>
        <w:t>т</w:t>
      </w:r>
      <w:r w:rsidRPr="00567D15">
        <w:rPr>
          <w:rFonts w:ascii="Times New Roman" w:hAnsi="Times New Roman" w:cs="Times New Roman"/>
          <w:sz w:val="28"/>
          <w:szCs w:val="28"/>
        </w:rPr>
        <w:t>вом единой системы межведомственного электронного взаимодействия и по</w:t>
      </w:r>
      <w:r w:rsidRPr="00567D15">
        <w:rPr>
          <w:rFonts w:ascii="Times New Roman" w:hAnsi="Times New Roman" w:cs="Times New Roman"/>
          <w:sz w:val="28"/>
          <w:szCs w:val="28"/>
        </w:rPr>
        <w:t>д</w:t>
      </w:r>
      <w:r w:rsidRPr="00567D15">
        <w:rPr>
          <w:rFonts w:ascii="Times New Roman" w:hAnsi="Times New Roman" w:cs="Times New Roman"/>
          <w:sz w:val="28"/>
          <w:szCs w:val="28"/>
        </w:rPr>
        <w:t>ключенных к ней региональных систем межведомственного электронного вза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модейс</w:t>
      </w:r>
      <w:r w:rsidRPr="00567D15">
        <w:rPr>
          <w:rFonts w:ascii="Times New Roman" w:hAnsi="Times New Roman" w:cs="Times New Roman"/>
          <w:sz w:val="28"/>
          <w:szCs w:val="28"/>
        </w:rPr>
        <w:t>т</w:t>
      </w:r>
      <w:r w:rsidRPr="00567D15">
        <w:rPr>
          <w:rFonts w:ascii="Times New Roman" w:hAnsi="Times New Roman" w:cs="Times New Roman"/>
          <w:sz w:val="28"/>
          <w:szCs w:val="28"/>
        </w:rPr>
        <w:t>вия.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</w:t>
      </w:r>
      <w:r w:rsidRPr="00567D15">
        <w:rPr>
          <w:rFonts w:ascii="Times New Roman" w:hAnsi="Times New Roman" w:cs="Times New Roman"/>
          <w:sz w:val="28"/>
          <w:szCs w:val="28"/>
        </w:rPr>
        <w:t>к</w:t>
      </w:r>
      <w:r w:rsidRPr="00567D15">
        <w:rPr>
          <w:rFonts w:ascii="Times New Roman" w:hAnsi="Times New Roman" w:cs="Times New Roman"/>
          <w:sz w:val="28"/>
          <w:szCs w:val="28"/>
        </w:rPr>
        <w:lastRenderedPageBreak/>
        <w:t>тронной форме в связи с подтвержденной технической недоступностью или нер</w:t>
      </w:r>
      <w:r w:rsidRPr="00567D15">
        <w:rPr>
          <w:rFonts w:ascii="Times New Roman" w:hAnsi="Times New Roman" w:cs="Times New Roman"/>
          <w:sz w:val="28"/>
          <w:szCs w:val="28"/>
        </w:rPr>
        <w:t>а</w:t>
      </w:r>
      <w:r w:rsidRPr="00567D15">
        <w:rPr>
          <w:rFonts w:ascii="Times New Roman" w:hAnsi="Times New Roman" w:cs="Times New Roman"/>
          <w:sz w:val="28"/>
          <w:szCs w:val="28"/>
        </w:rPr>
        <w:t>ботоспособностью веб-сервисов органов, предоставляющих муниципальные у</w:t>
      </w:r>
      <w:r w:rsidRPr="00567D15">
        <w:rPr>
          <w:rFonts w:ascii="Times New Roman" w:hAnsi="Times New Roman" w:cs="Times New Roman"/>
          <w:sz w:val="28"/>
          <w:szCs w:val="28"/>
        </w:rPr>
        <w:t>с</w:t>
      </w:r>
      <w:r w:rsidRPr="00567D15">
        <w:rPr>
          <w:rFonts w:ascii="Times New Roman" w:hAnsi="Times New Roman" w:cs="Times New Roman"/>
          <w:sz w:val="28"/>
          <w:szCs w:val="28"/>
        </w:rPr>
        <w:t>луги.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</w:t>
      </w:r>
      <w:r w:rsidRPr="00567D15">
        <w:rPr>
          <w:rFonts w:ascii="Times New Roman" w:hAnsi="Times New Roman" w:cs="Times New Roman"/>
          <w:sz w:val="28"/>
          <w:szCs w:val="28"/>
        </w:rPr>
        <w:t>я</w:t>
      </w:r>
      <w:r w:rsidRPr="00567D15">
        <w:rPr>
          <w:rFonts w:ascii="Times New Roman" w:hAnsi="Times New Roman" w:cs="Times New Roman"/>
          <w:sz w:val="28"/>
          <w:szCs w:val="28"/>
        </w:rPr>
        <w:t>занных с предоставлением муниципальной услуги.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</w:t>
      </w:r>
      <w:r w:rsidRPr="00567D15">
        <w:rPr>
          <w:rFonts w:ascii="Times New Roman" w:hAnsi="Times New Roman" w:cs="Times New Roman"/>
          <w:sz w:val="28"/>
          <w:szCs w:val="28"/>
        </w:rPr>
        <w:t>д</w:t>
      </w:r>
      <w:r w:rsidRPr="00567D15">
        <w:rPr>
          <w:rFonts w:ascii="Times New Roman" w:hAnsi="Times New Roman" w:cs="Times New Roman"/>
          <w:sz w:val="28"/>
          <w:szCs w:val="28"/>
        </w:rPr>
        <w:t>ключаемых к ней региональных систем межведомственного электронного вза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модействия, утвержденными Постановлением Правительства Р</w:t>
      </w:r>
      <w:r w:rsidR="00977AD4">
        <w:rPr>
          <w:rFonts w:ascii="Times New Roman" w:hAnsi="Times New Roman" w:cs="Times New Roman"/>
          <w:sz w:val="28"/>
          <w:szCs w:val="28"/>
        </w:rPr>
        <w:t>Ф от 8 сентября 2010 года № 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>«О единой системе межведомственного электронного взаим</w:t>
      </w:r>
      <w:r w:rsidRPr="00567D15">
        <w:rPr>
          <w:rFonts w:ascii="Times New Roman" w:hAnsi="Times New Roman" w:cs="Times New Roman"/>
          <w:sz w:val="28"/>
          <w:szCs w:val="28"/>
        </w:rPr>
        <w:t>о</w:t>
      </w:r>
      <w:r w:rsidRPr="00567D15">
        <w:rPr>
          <w:rFonts w:ascii="Times New Roman" w:hAnsi="Times New Roman" w:cs="Times New Roman"/>
          <w:sz w:val="28"/>
          <w:szCs w:val="28"/>
        </w:rPr>
        <w:t>действия», а также утвержденной технологической картой межведомственного вза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модействия муниципальной услуги.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</w:t>
      </w:r>
      <w:r w:rsidRPr="00567D15">
        <w:rPr>
          <w:rFonts w:ascii="Times New Roman" w:hAnsi="Times New Roman" w:cs="Times New Roman"/>
          <w:sz w:val="28"/>
          <w:szCs w:val="28"/>
        </w:rPr>
        <w:t>т</w:t>
      </w:r>
      <w:r w:rsidRPr="00567D15">
        <w:rPr>
          <w:rFonts w:ascii="Times New Roman" w:hAnsi="Times New Roman" w:cs="Times New Roman"/>
          <w:sz w:val="28"/>
          <w:szCs w:val="28"/>
        </w:rPr>
        <w:t>венного запроса, несет персональную ответственность за правильность выполн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>ния административной процедуры.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</w:t>
      </w:r>
      <w:r w:rsidRPr="00567D15">
        <w:rPr>
          <w:rFonts w:ascii="Times New Roman" w:hAnsi="Times New Roman" w:cs="Times New Roman"/>
          <w:sz w:val="28"/>
          <w:szCs w:val="28"/>
        </w:rPr>
        <w:t>а</w:t>
      </w:r>
      <w:r w:rsidRPr="00567D15">
        <w:rPr>
          <w:rFonts w:ascii="Times New Roman" w:hAnsi="Times New Roman" w:cs="Times New Roman"/>
          <w:sz w:val="28"/>
          <w:szCs w:val="28"/>
        </w:rPr>
        <w:t>прашиваемых документов.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ваемых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D15">
        <w:rPr>
          <w:rFonts w:ascii="Times New Roman" w:hAnsi="Times New Roman" w:cs="Times New Roman"/>
          <w:sz w:val="28"/>
          <w:szCs w:val="28"/>
        </w:rPr>
        <w:t xml:space="preserve"> либо отказ в их предоставлении.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Полученные документы в течение одного рабочего дня со дня их поступл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>ния передаются специалистом, осуществляющим формирование и направление межведомственного запроса специалисту, ответственному за предоставление м</w:t>
      </w:r>
      <w:r w:rsidRPr="00567D15">
        <w:rPr>
          <w:rFonts w:ascii="Times New Roman" w:hAnsi="Times New Roman" w:cs="Times New Roman"/>
          <w:sz w:val="28"/>
          <w:szCs w:val="28"/>
        </w:rPr>
        <w:t>у</w:t>
      </w:r>
      <w:r w:rsidRPr="00567D15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8271C" w:rsidRPr="00567D15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Максимальный срок выполнения админи</w:t>
      </w:r>
      <w:r>
        <w:rPr>
          <w:rFonts w:ascii="Times New Roman" w:hAnsi="Times New Roman" w:cs="Times New Roman"/>
          <w:sz w:val="28"/>
          <w:szCs w:val="28"/>
        </w:rPr>
        <w:t>стративной процедуры составляет 7</w:t>
      </w:r>
      <w:r w:rsidRPr="00567D15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1C" w:rsidRDefault="0058271C" w:rsidP="005827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977AD4" w:rsidRDefault="0058271C" w:rsidP="0058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D4">
        <w:rPr>
          <w:rFonts w:ascii="Times New Roman" w:hAnsi="Times New Roman" w:cs="Times New Roman"/>
          <w:b/>
          <w:sz w:val="28"/>
          <w:szCs w:val="28"/>
        </w:rPr>
        <w:t>Рассмотрение заявления и представленных документов, принятие реш</w:t>
      </w:r>
      <w:r w:rsidRPr="00977AD4">
        <w:rPr>
          <w:rFonts w:ascii="Times New Roman" w:hAnsi="Times New Roman" w:cs="Times New Roman"/>
          <w:b/>
          <w:sz w:val="28"/>
          <w:szCs w:val="28"/>
        </w:rPr>
        <w:t>е</w:t>
      </w:r>
      <w:r w:rsidRPr="00977AD4">
        <w:rPr>
          <w:rFonts w:ascii="Times New Roman" w:hAnsi="Times New Roman" w:cs="Times New Roman"/>
          <w:b/>
          <w:sz w:val="28"/>
          <w:szCs w:val="28"/>
        </w:rPr>
        <w:t>ния о предоставлении (отказе в предоставлении) муниципальной услуги</w:t>
      </w:r>
    </w:p>
    <w:p w:rsidR="0058271C" w:rsidRPr="00567D15" w:rsidRDefault="0058271C" w:rsidP="005827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форм</w:t>
      </w:r>
      <w:r w:rsidRPr="0038380A">
        <w:rPr>
          <w:rFonts w:ascii="Times New Roman" w:hAnsi="Times New Roman" w:cs="Times New Roman"/>
          <w:sz w:val="28"/>
          <w:szCs w:val="28"/>
        </w:rPr>
        <w:t>и</w:t>
      </w:r>
      <w:r w:rsidRPr="0038380A">
        <w:rPr>
          <w:rFonts w:ascii="Times New Roman" w:hAnsi="Times New Roman" w:cs="Times New Roman"/>
          <w:sz w:val="28"/>
          <w:szCs w:val="28"/>
        </w:rPr>
        <w:t>рование полного пакета документов, необходимого для предоставления муниц</w:t>
      </w:r>
      <w:r w:rsidRPr="0038380A">
        <w:rPr>
          <w:rFonts w:ascii="Times New Roman" w:hAnsi="Times New Roman" w:cs="Times New Roman"/>
          <w:sz w:val="28"/>
          <w:szCs w:val="28"/>
        </w:rPr>
        <w:t>и</w:t>
      </w:r>
      <w:r w:rsidRPr="0038380A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В течение одного рабочего дня со дня получения заявления специалист, о</w:t>
      </w:r>
      <w:r w:rsidRPr="0038380A">
        <w:rPr>
          <w:rFonts w:ascii="Times New Roman" w:hAnsi="Times New Roman" w:cs="Times New Roman"/>
          <w:sz w:val="28"/>
          <w:szCs w:val="28"/>
        </w:rPr>
        <w:t>т</w:t>
      </w:r>
      <w:r w:rsidRPr="0038380A">
        <w:rPr>
          <w:rFonts w:ascii="Times New Roman" w:hAnsi="Times New Roman" w:cs="Times New Roman"/>
          <w:sz w:val="28"/>
          <w:szCs w:val="28"/>
        </w:rPr>
        <w:t>ветственный за предоставление муниципальной услуги: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</w:t>
      </w:r>
      <w:r w:rsidRPr="0038380A">
        <w:rPr>
          <w:rFonts w:ascii="Times New Roman" w:hAnsi="Times New Roman" w:cs="Times New Roman"/>
          <w:sz w:val="28"/>
          <w:szCs w:val="28"/>
        </w:rPr>
        <w:t>е</w:t>
      </w:r>
      <w:r w:rsidRPr="0038380A">
        <w:rPr>
          <w:rFonts w:ascii="Times New Roman" w:hAnsi="Times New Roman" w:cs="Times New Roman"/>
          <w:sz w:val="28"/>
          <w:szCs w:val="28"/>
        </w:rPr>
        <w:t>шения о предоставлении муниципальной услуги;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58271C" w:rsidRPr="00E81C55" w:rsidRDefault="0058271C" w:rsidP="0058271C">
      <w:pPr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5B4AB1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выдаче задания на  </w:t>
      </w:r>
      <w:r w:rsidRPr="00E81C55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значения, предусмотренных пунктом 2.11. Административного</w:t>
      </w:r>
      <w:r w:rsidRPr="005B4AB1">
        <w:rPr>
          <w:rFonts w:ascii="Times New Roman" w:hAnsi="Times New Roman" w:cs="Times New Roman"/>
          <w:sz w:val="28"/>
          <w:szCs w:val="28"/>
        </w:rPr>
        <w:t xml:space="preserve"> регламента специалист, ответственный за предоставление услуги, </w:t>
      </w:r>
      <w:r w:rsidRPr="00E81C55">
        <w:rPr>
          <w:rFonts w:ascii="Times New Roman" w:hAnsi="Times New Roman" w:cs="Times New Roman"/>
          <w:sz w:val="28"/>
          <w:szCs w:val="28"/>
        </w:rPr>
        <w:t>согласовывает проект разрешения на 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5B4AB1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выдаче задания на </w:t>
      </w:r>
      <w:r w:rsidRPr="00E81C55">
        <w:rPr>
          <w:rFonts w:ascii="Times New Roman" w:hAnsi="Times New Roman" w:cs="Times New Roman"/>
          <w:sz w:val="28"/>
          <w:szCs w:val="28"/>
        </w:rPr>
        <w:t xml:space="preserve">проведение работ </w:t>
      </w:r>
      <w:r w:rsidRPr="00E81C55">
        <w:rPr>
          <w:rFonts w:ascii="Times New Roman" w:hAnsi="Times New Roman" w:cs="Times New Roman"/>
          <w:sz w:val="28"/>
          <w:szCs w:val="28"/>
        </w:rPr>
        <w:lastRenderedPageBreak/>
        <w:t>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AB1">
        <w:rPr>
          <w:rFonts w:ascii="Times New Roman" w:hAnsi="Times New Roman" w:cs="Times New Roman"/>
          <w:sz w:val="28"/>
          <w:szCs w:val="28"/>
        </w:rPr>
        <w:t xml:space="preserve"> предусмотренных пунктом 2.11. Административного регламента</w:t>
      </w:r>
      <w:r w:rsidRPr="00567D15">
        <w:rPr>
          <w:rFonts w:ascii="Times New Roman" w:hAnsi="Times New Roman" w:cs="Times New Roman"/>
          <w:sz w:val="28"/>
          <w:szCs w:val="28"/>
        </w:rPr>
        <w:t xml:space="preserve">, специалист подготавливает уведомление об отказе </w:t>
      </w:r>
      <w:r w:rsidRPr="005B4A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на </w:t>
      </w:r>
      <w:r w:rsidRPr="00E81C55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38380A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Pr="00E81C55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38380A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заявителем документов согласовывается с должностными лицами администрации муниципального района, в порядке предусмотренными инструкцией по делопроизводству администрации</w:t>
      </w:r>
      <w:r w:rsidR="00332CF3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</w:t>
      </w:r>
      <w:r w:rsidRPr="0038380A">
        <w:rPr>
          <w:rFonts w:ascii="Times New Roman" w:hAnsi="Times New Roman" w:cs="Times New Roman"/>
          <w:sz w:val="28"/>
          <w:szCs w:val="28"/>
        </w:rPr>
        <w:t xml:space="preserve"> района и представляется на подпись </w:t>
      </w:r>
      <w:r w:rsidR="00AB7F00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8380A">
        <w:rPr>
          <w:rFonts w:ascii="Times New Roman" w:hAnsi="Times New Roman" w:cs="Times New Roman"/>
          <w:sz w:val="28"/>
          <w:szCs w:val="28"/>
        </w:rPr>
        <w:t>.</w:t>
      </w:r>
    </w:p>
    <w:p w:rsidR="0058271C" w:rsidRPr="0038380A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Согласованное и п</w:t>
      </w:r>
      <w:r w:rsidRPr="0038380A">
        <w:rPr>
          <w:rFonts w:ascii="Times New Roman" w:hAnsi="Times New Roman" w:cs="Times New Roman"/>
          <w:sz w:val="28"/>
          <w:szCs w:val="28"/>
        </w:rPr>
        <w:t>одписан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38380A">
        <w:rPr>
          <w:rFonts w:ascii="Times New Roman" w:hAnsi="Times New Roman" w:cs="Times New Roman"/>
          <w:sz w:val="28"/>
          <w:szCs w:val="28"/>
        </w:rPr>
        <w:t xml:space="preserve"> </w:t>
      </w:r>
      <w:r w:rsidR="00695AC7">
        <w:rPr>
          <w:rFonts w:ascii="Times New Roman" w:hAnsi="Times New Roman" w:cs="Times New Roman"/>
          <w:sz w:val="28"/>
          <w:szCs w:val="28"/>
        </w:rPr>
        <w:t>Заместителем</w:t>
      </w:r>
      <w:r w:rsidR="00AB7F0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38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Pr="00E81C55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 xml:space="preserve">, либо уведомления об отказе в выдаче задания на </w:t>
      </w:r>
      <w:r w:rsidRPr="00E81C55">
        <w:rPr>
          <w:rFonts w:ascii="Times New Roman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38380A">
        <w:rPr>
          <w:rFonts w:ascii="Times New Roman" w:hAnsi="Times New Roman" w:cs="Times New Roman"/>
          <w:sz w:val="28"/>
          <w:szCs w:val="28"/>
        </w:rPr>
        <w:t xml:space="preserve"> является принят</w:t>
      </w:r>
      <w:r>
        <w:rPr>
          <w:rFonts w:ascii="Times New Roman" w:hAnsi="Times New Roman" w:cs="Times New Roman"/>
          <w:sz w:val="28"/>
          <w:szCs w:val="28"/>
        </w:rPr>
        <w:t>ым решением</w:t>
      </w:r>
      <w:r w:rsidRPr="0038380A">
        <w:rPr>
          <w:rFonts w:ascii="Times New Roman" w:hAnsi="Times New Roman" w:cs="Times New Roman"/>
          <w:sz w:val="28"/>
          <w:szCs w:val="28"/>
        </w:rPr>
        <w:t>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AB7F00">
        <w:rPr>
          <w:rFonts w:ascii="Times New Roman" w:hAnsi="Times New Roman" w:cs="Times New Roman"/>
          <w:sz w:val="28"/>
          <w:szCs w:val="28"/>
        </w:rPr>
        <w:t>Заместит</w:t>
      </w:r>
      <w:r w:rsidR="00AB7F00">
        <w:rPr>
          <w:rFonts w:ascii="Times New Roman" w:hAnsi="Times New Roman" w:cs="Times New Roman"/>
          <w:sz w:val="28"/>
          <w:szCs w:val="28"/>
        </w:rPr>
        <w:t>е</w:t>
      </w:r>
      <w:r w:rsidR="00AB7F00">
        <w:rPr>
          <w:rFonts w:ascii="Times New Roman" w:hAnsi="Times New Roman" w:cs="Times New Roman"/>
          <w:sz w:val="28"/>
          <w:szCs w:val="28"/>
        </w:rPr>
        <w:t>л</w:t>
      </w:r>
      <w:r w:rsidR="00695AC7">
        <w:rPr>
          <w:rFonts w:ascii="Times New Roman" w:hAnsi="Times New Roman" w:cs="Times New Roman"/>
          <w:sz w:val="28"/>
          <w:szCs w:val="28"/>
        </w:rPr>
        <w:t>ем</w:t>
      </w:r>
      <w:r w:rsidR="00AB7F0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одного из следующих документов: </w:t>
      </w:r>
    </w:p>
    <w:p w:rsidR="0058271C" w:rsidRPr="00B925FF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25FF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925FF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B925F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8271C" w:rsidRPr="00B925FF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25FF">
        <w:rPr>
          <w:rFonts w:ascii="Times New Roman" w:hAnsi="Times New Roman" w:cs="Times New Roman"/>
          <w:sz w:val="28"/>
          <w:szCs w:val="28"/>
        </w:rPr>
        <w:t>-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25FF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925FF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</w:t>
      </w:r>
      <w:r w:rsidRPr="00B925FF">
        <w:rPr>
          <w:rFonts w:ascii="Times New Roman" w:hAnsi="Times New Roman" w:cs="Times New Roman"/>
          <w:sz w:val="28"/>
          <w:szCs w:val="28"/>
        </w:rPr>
        <w:t>е</w:t>
      </w:r>
      <w:r w:rsidRPr="00B925FF">
        <w:rPr>
          <w:rFonts w:ascii="Times New Roman" w:hAnsi="Times New Roman" w:cs="Times New Roman"/>
          <w:sz w:val="28"/>
          <w:szCs w:val="28"/>
        </w:rPr>
        <w:t>нию объекта культурного наследия местного (муниципального) значения.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присвоение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Pr="00567D15">
        <w:rPr>
          <w:rFonts w:ascii="Times New Roman" w:hAnsi="Times New Roman" w:cs="Times New Roman"/>
          <w:sz w:val="28"/>
          <w:szCs w:val="28"/>
        </w:rPr>
        <w:t xml:space="preserve"> документов, р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 xml:space="preserve">гистрационного номера </w:t>
      </w:r>
      <w:r>
        <w:rPr>
          <w:rFonts w:ascii="Times New Roman" w:hAnsi="Times New Roman" w:cs="Times New Roman"/>
          <w:sz w:val="28"/>
          <w:szCs w:val="28"/>
        </w:rPr>
        <w:t>выданному заданию</w:t>
      </w:r>
      <w:r w:rsidRPr="00B925FF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567D15">
        <w:rPr>
          <w:rFonts w:ascii="Times New Roman" w:hAnsi="Times New Roman" w:cs="Times New Roman"/>
          <w:sz w:val="28"/>
          <w:szCs w:val="28"/>
        </w:rPr>
        <w:t>;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присвоение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Pr="00567D15">
        <w:rPr>
          <w:rFonts w:ascii="Times New Roman" w:hAnsi="Times New Roman" w:cs="Times New Roman"/>
          <w:sz w:val="28"/>
          <w:szCs w:val="28"/>
        </w:rPr>
        <w:t xml:space="preserve"> документов, р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>гистрационного номера уведомлени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об отказе в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r w:rsidRPr="0056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925FF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567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17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дней со дня поступления заявления в </w:t>
      </w:r>
      <w:r w:rsidR="00F93C2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F93C25" w:rsidRDefault="0058271C" w:rsidP="0058271C">
      <w:pPr>
        <w:pStyle w:val="Standard"/>
        <w:autoSpaceDE w:val="0"/>
        <w:spacing w:before="200"/>
        <w:ind w:firstLine="540"/>
        <w:jc w:val="both"/>
        <w:rPr>
          <w:rFonts w:cs="Times New Roman"/>
          <w:b/>
          <w:sz w:val="28"/>
          <w:szCs w:val="28"/>
          <w:lang w:eastAsia="ru-RU"/>
        </w:rPr>
      </w:pPr>
      <w:r w:rsidRPr="00F93C25">
        <w:rPr>
          <w:rFonts w:cs="Times New Roman"/>
          <w:b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58271C" w:rsidRPr="00F93C25" w:rsidRDefault="0058271C" w:rsidP="0058271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271C" w:rsidRPr="00AF4D1D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</w:t>
      </w:r>
      <w:r w:rsidRPr="00560BE7">
        <w:rPr>
          <w:rFonts w:cs="Times New Roman"/>
          <w:sz w:val="28"/>
          <w:szCs w:val="28"/>
        </w:rPr>
        <w:t xml:space="preserve"> </w:t>
      </w:r>
      <w:r w:rsidRPr="00AF4D1D">
        <w:rPr>
          <w:rFonts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специалисту </w:t>
      </w:r>
      <w:r>
        <w:rPr>
          <w:rFonts w:cs="Times New Roman"/>
          <w:sz w:val="28"/>
          <w:szCs w:val="28"/>
        </w:rPr>
        <w:t>утвержденного</w:t>
      </w:r>
      <w:r w:rsidRPr="00AF4D1D">
        <w:rPr>
          <w:rFonts w:cs="Times New Roman"/>
          <w:sz w:val="28"/>
          <w:szCs w:val="28"/>
        </w:rPr>
        <w:t xml:space="preserve"> </w:t>
      </w:r>
      <w:r w:rsidR="00AB7F00">
        <w:rPr>
          <w:rFonts w:cs="Times New Roman"/>
          <w:sz w:val="28"/>
          <w:szCs w:val="28"/>
        </w:rPr>
        <w:t>Заместитель главы</w:t>
      </w:r>
      <w:r w:rsidRPr="00AF4D1D">
        <w:rPr>
          <w:rFonts w:cs="Times New Roman"/>
          <w:sz w:val="28"/>
          <w:szCs w:val="28"/>
        </w:rPr>
        <w:t xml:space="preserve"> задания на проведение работ по сохранению объекта культурного наследия местного (муниципального) значения</w:t>
      </w:r>
      <w:r>
        <w:rPr>
          <w:rFonts w:cs="Times New Roman"/>
          <w:sz w:val="28"/>
          <w:szCs w:val="28"/>
        </w:rPr>
        <w:t>,</w:t>
      </w:r>
      <w:r w:rsidRPr="00AF4D1D">
        <w:rPr>
          <w:rFonts w:cs="Times New Roman"/>
          <w:sz w:val="28"/>
          <w:szCs w:val="28"/>
        </w:rPr>
        <w:t xml:space="preserve"> либо уведомления об отказе в выдаче задания на проведение работ по сохранению объекта культурного наследия местного (муниципального) значения.</w:t>
      </w:r>
    </w:p>
    <w:p w:rsidR="0058271C" w:rsidRPr="00560BE7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560BE7">
        <w:rPr>
          <w:rFonts w:cs="Times New Roman"/>
          <w:sz w:val="28"/>
          <w:szCs w:val="28"/>
        </w:rPr>
        <w:t xml:space="preserve">Специалист в день получения подписанного и зарегистрированного </w:t>
      </w:r>
      <w:r w:rsidRPr="00AF4D1D">
        <w:rPr>
          <w:rFonts w:cs="Times New Roman"/>
          <w:sz w:val="28"/>
          <w:szCs w:val="28"/>
        </w:rPr>
        <w:t>задания на проведение работ по сохранению объекта культурного наследия местного (муниципального) значения</w:t>
      </w:r>
      <w:r>
        <w:rPr>
          <w:rFonts w:cs="Times New Roman"/>
          <w:sz w:val="28"/>
          <w:szCs w:val="28"/>
        </w:rPr>
        <w:t>,</w:t>
      </w:r>
      <w:r w:rsidRPr="00AF4D1D">
        <w:rPr>
          <w:rFonts w:cs="Times New Roman"/>
          <w:sz w:val="28"/>
          <w:szCs w:val="28"/>
        </w:rPr>
        <w:t xml:space="preserve"> либо уведомления об отказе в выдаче задания на проведение работ по сохранению объекта культурного наследия мес</w:t>
      </w:r>
      <w:r>
        <w:rPr>
          <w:rFonts w:cs="Times New Roman"/>
          <w:sz w:val="28"/>
          <w:szCs w:val="28"/>
        </w:rPr>
        <w:t xml:space="preserve">тного </w:t>
      </w:r>
      <w:r>
        <w:rPr>
          <w:rFonts w:cs="Times New Roman"/>
          <w:sz w:val="28"/>
          <w:szCs w:val="28"/>
        </w:rPr>
        <w:lastRenderedPageBreak/>
        <w:t xml:space="preserve">(муниципального) значения </w:t>
      </w:r>
      <w:r w:rsidRPr="00560BE7">
        <w:rPr>
          <w:rFonts w:cs="Times New Roman"/>
          <w:sz w:val="28"/>
          <w:szCs w:val="28"/>
        </w:rPr>
        <w:t xml:space="preserve">посредством телефонной связи уведомляет заявителя о необходимости в получении указанных документов в течение </w:t>
      </w:r>
      <w:r>
        <w:rPr>
          <w:rFonts w:cs="Times New Roman"/>
          <w:sz w:val="28"/>
          <w:szCs w:val="28"/>
        </w:rPr>
        <w:t>трех</w:t>
      </w:r>
      <w:r w:rsidRPr="00560BE7">
        <w:rPr>
          <w:rFonts w:cs="Times New Roman"/>
          <w:sz w:val="28"/>
          <w:szCs w:val="28"/>
        </w:rPr>
        <w:t xml:space="preserve"> дней.</w:t>
      </w:r>
    </w:p>
    <w:p w:rsidR="0058271C" w:rsidRPr="00560BE7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0BE7">
        <w:rPr>
          <w:rFonts w:ascii="Times New Roman" w:hAnsi="Times New Roman" w:cs="Times New Roman"/>
          <w:sz w:val="28"/>
          <w:szCs w:val="28"/>
        </w:rPr>
        <w:t>Прибывший для получения указанных документов заявитель представляет документ, удостоверяющий личность, а представитель заявителя - документ, уд</w:t>
      </w:r>
      <w:r w:rsidRPr="00560BE7">
        <w:rPr>
          <w:rFonts w:ascii="Times New Roman" w:hAnsi="Times New Roman" w:cs="Times New Roman"/>
          <w:sz w:val="28"/>
          <w:szCs w:val="28"/>
        </w:rPr>
        <w:t>о</w:t>
      </w:r>
      <w:r w:rsidRPr="00560BE7">
        <w:rPr>
          <w:rFonts w:ascii="Times New Roman" w:hAnsi="Times New Roman" w:cs="Times New Roman"/>
          <w:sz w:val="28"/>
          <w:szCs w:val="28"/>
        </w:rPr>
        <w:t>стоверяющий личность, доверенность и ее копию.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0BE7">
        <w:rPr>
          <w:rFonts w:ascii="Times New Roman" w:hAnsi="Times New Roman" w:cs="Times New Roman"/>
          <w:sz w:val="28"/>
          <w:szCs w:val="28"/>
        </w:rPr>
        <w:t>В случае отсутствия возможности уведомления заявителя посредством т</w:t>
      </w:r>
      <w:r w:rsidRPr="00560BE7">
        <w:rPr>
          <w:rFonts w:ascii="Times New Roman" w:hAnsi="Times New Roman" w:cs="Times New Roman"/>
          <w:sz w:val="28"/>
          <w:szCs w:val="28"/>
        </w:rPr>
        <w:t>е</w:t>
      </w:r>
      <w:r w:rsidRPr="00560BE7">
        <w:rPr>
          <w:rFonts w:ascii="Times New Roman" w:hAnsi="Times New Roman" w:cs="Times New Roman"/>
          <w:sz w:val="28"/>
          <w:szCs w:val="28"/>
        </w:rPr>
        <w:t xml:space="preserve">лефонной связи, а также в случае неявки заявителя по истечении трех дней с даты </w:t>
      </w:r>
      <w:r w:rsidR="00F93C25">
        <w:rPr>
          <w:rFonts w:ascii="Times New Roman" w:hAnsi="Times New Roman" w:cs="Times New Roman"/>
          <w:sz w:val="28"/>
          <w:szCs w:val="28"/>
        </w:rPr>
        <w:t>получения подписанных документов,</w:t>
      </w:r>
      <w:r w:rsidRPr="008D3D81">
        <w:rPr>
          <w:rFonts w:ascii="Times New Roman" w:hAnsi="Times New Roman" w:cs="Times New Roman"/>
          <w:sz w:val="28"/>
          <w:szCs w:val="28"/>
        </w:rPr>
        <w:t xml:space="preserve"> данные документы напра</w:t>
      </w:r>
      <w:r w:rsidRPr="008D3D81">
        <w:rPr>
          <w:rFonts w:ascii="Times New Roman" w:hAnsi="Times New Roman" w:cs="Times New Roman"/>
          <w:sz w:val="28"/>
          <w:szCs w:val="28"/>
        </w:rPr>
        <w:t>в</w:t>
      </w:r>
      <w:r w:rsidRPr="008D3D81">
        <w:rPr>
          <w:rFonts w:ascii="Times New Roman" w:hAnsi="Times New Roman" w:cs="Times New Roman"/>
          <w:sz w:val="28"/>
          <w:szCs w:val="28"/>
        </w:rPr>
        <w:t>ляются заявителю по почте.</w:t>
      </w:r>
    </w:p>
    <w:p w:rsidR="00F93C25" w:rsidRPr="008D3D81" w:rsidRDefault="00F93C25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afa"/>
        <w:ind w:firstLine="709"/>
        <w:jc w:val="both"/>
        <w:rPr>
          <w:b/>
          <w:sz w:val="28"/>
        </w:rPr>
      </w:pPr>
      <w:r w:rsidRPr="00F93C25">
        <w:rPr>
          <w:b/>
          <w:sz w:val="28"/>
        </w:rPr>
        <w:t>Особенности выполнения административной процедуры в электронной форме при обращении через Единый портал.</w:t>
      </w:r>
    </w:p>
    <w:p w:rsidR="00F93C25" w:rsidRPr="00F93C25" w:rsidRDefault="00F93C25" w:rsidP="0058271C">
      <w:pPr>
        <w:pStyle w:val="afa"/>
        <w:ind w:firstLine="709"/>
        <w:jc w:val="both"/>
        <w:rPr>
          <w:b/>
          <w:sz w:val="28"/>
        </w:rPr>
      </w:pPr>
    </w:p>
    <w:p w:rsidR="00F93C25" w:rsidRPr="00AF4D1D" w:rsidRDefault="00F93C25" w:rsidP="00F93C2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</w:t>
      </w:r>
      <w:r w:rsidR="0058271C">
        <w:rPr>
          <w:rFonts w:cs="Times New Roman"/>
          <w:sz w:val="28"/>
          <w:szCs w:val="28"/>
        </w:rPr>
        <w:t>Р</w:t>
      </w:r>
      <w:r w:rsidR="0058271C" w:rsidRPr="00136DF5">
        <w:rPr>
          <w:rFonts w:cs="Times New Roman"/>
          <w:sz w:val="28"/>
          <w:szCs w:val="28"/>
        </w:rPr>
        <w:t>езультат муниципальной услуги в электронной форме, подписанный электронной подписью</w:t>
      </w:r>
      <w:r w:rsidR="0058271C">
        <w:rPr>
          <w:rFonts w:cs="Times New Roman"/>
          <w:sz w:val="28"/>
          <w:szCs w:val="28"/>
        </w:rPr>
        <w:t>,</w:t>
      </w:r>
      <w:r w:rsidR="0058271C" w:rsidRPr="00136DF5">
        <w:rPr>
          <w:rFonts w:cs="Times New Roman"/>
          <w:sz w:val="28"/>
          <w:szCs w:val="28"/>
        </w:rPr>
        <w:t xml:space="preserve"> направляется заявителю с использованием Единого портала муниципальных и государственных услуг, не позднее </w:t>
      </w:r>
      <w:r w:rsidR="0058271C">
        <w:rPr>
          <w:rFonts w:cs="Times New Roman"/>
          <w:sz w:val="28"/>
          <w:szCs w:val="28"/>
        </w:rPr>
        <w:t>3</w:t>
      </w:r>
      <w:r w:rsidR="0058271C" w:rsidRPr="00136DF5">
        <w:rPr>
          <w:rFonts w:cs="Times New Roman"/>
          <w:sz w:val="28"/>
          <w:szCs w:val="28"/>
        </w:rPr>
        <w:t xml:space="preserve"> рабоч</w:t>
      </w:r>
      <w:r w:rsidR="0058271C">
        <w:rPr>
          <w:rFonts w:cs="Times New Roman"/>
          <w:sz w:val="28"/>
          <w:szCs w:val="28"/>
        </w:rPr>
        <w:t>их дней</w:t>
      </w:r>
      <w:r w:rsidR="0058271C" w:rsidRPr="00136DF5">
        <w:rPr>
          <w:rFonts w:cs="Times New Roman"/>
          <w:sz w:val="28"/>
          <w:szCs w:val="28"/>
        </w:rPr>
        <w:t xml:space="preserve"> с момента </w:t>
      </w:r>
      <w:r w:rsidR="0058271C">
        <w:rPr>
          <w:rFonts w:cs="Times New Roman"/>
          <w:sz w:val="28"/>
          <w:szCs w:val="28"/>
        </w:rPr>
        <w:t xml:space="preserve">поступления специалисту, подписанных </w:t>
      </w:r>
      <w:r w:rsidR="00AB7F00">
        <w:rPr>
          <w:rFonts w:cs="Times New Roman"/>
          <w:sz w:val="28"/>
          <w:szCs w:val="28"/>
        </w:rPr>
        <w:t>Заместител</w:t>
      </w:r>
      <w:r w:rsidR="00695AC7">
        <w:rPr>
          <w:rFonts w:cs="Times New Roman"/>
          <w:sz w:val="28"/>
          <w:szCs w:val="28"/>
        </w:rPr>
        <w:t>ем</w:t>
      </w:r>
      <w:r w:rsidR="00AB7F00">
        <w:rPr>
          <w:rFonts w:cs="Times New Roman"/>
          <w:sz w:val="28"/>
          <w:szCs w:val="28"/>
        </w:rPr>
        <w:t xml:space="preserve"> главы</w:t>
      </w:r>
      <w:r>
        <w:rPr>
          <w:rFonts w:cs="Times New Roman"/>
          <w:sz w:val="28"/>
          <w:szCs w:val="28"/>
        </w:rPr>
        <w:t xml:space="preserve"> </w:t>
      </w:r>
      <w:r w:rsidRPr="00AF4D1D">
        <w:rPr>
          <w:rFonts w:cs="Times New Roman"/>
          <w:sz w:val="28"/>
          <w:szCs w:val="28"/>
        </w:rPr>
        <w:t>задания на проведение работ по сохранению объекта культурного наследия местного (муниципального) значения</w:t>
      </w:r>
      <w:r>
        <w:rPr>
          <w:rFonts w:cs="Times New Roman"/>
          <w:sz w:val="28"/>
          <w:szCs w:val="28"/>
        </w:rPr>
        <w:t>,</w:t>
      </w:r>
      <w:r w:rsidRPr="00AF4D1D">
        <w:rPr>
          <w:rFonts w:cs="Times New Roman"/>
          <w:sz w:val="28"/>
          <w:szCs w:val="28"/>
        </w:rPr>
        <w:t xml:space="preserve"> либо уведомления об отказе в выдаче задания на проведение работ по сохранению объекта культурного наследия местного (муниципального) значения.</w:t>
      </w:r>
    </w:p>
    <w:p w:rsidR="0058271C" w:rsidRPr="0038380A" w:rsidRDefault="0058271C" w:rsidP="005827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8380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выдача (направление) заявителю (представителю заявителя) результата муниципальной услуги.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58271C" w:rsidRPr="0038380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присвоение специалистом, ответственным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</w:t>
      </w:r>
      <w:r w:rsidRPr="0038380A">
        <w:rPr>
          <w:rFonts w:ascii="Times New Roman" w:hAnsi="Times New Roman" w:cs="Times New Roman"/>
          <w:sz w:val="28"/>
          <w:szCs w:val="28"/>
        </w:rPr>
        <w:t>, регистрационного номера.</w:t>
      </w:r>
    </w:p>
    <w:p w:rsidR="0058271C" w:rsidRPr="008D3D81" w:rsidRDefault="0058271C" w:rsidP="0058271C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8D3D81">
        <w:rPr>
          <w:rFonts w:cs="Times New Roman"/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rFonts w:cs="Times New Roman"/>
          <w:sz w:val="28"/>
          <w:szCs w:val="28"/>
        </w:rPr>
        <w:t>3</w:t>
      </w:r>
      <w:r w:rsidRPr="008D3D81">
        <w:rPr>
          <w:rFonts w:cs="Times New Roman"/>
          <w:sz w:val="28"/>
          <w:szCs w:val="28"/>
        </w:rPr>
        <w:t xml:space="preserve"> календарных дней со дня поступления специалисту подписанного </w:t>
      </w:r>
      <w:r w:rsidR="00AB7F00">
        <w:rPr>
          <w:rFonts w:cs="Times New Roman"/>
          <w:sz w:val="28"/>
          <w:szCs w:val="28"/>
        </w:rPr>
        <w:t>Заместитель главы</w:t>
      </w:r>
      <w:r w:rsidRPr="008D3D81">
        <w:rPr>
          <w:rFonts w:cs="Times New Roman"/>
          <w:sz w:val="28"/>
          <w:szCs w:val="28"/>
        </w:rPr>
        <w:t xml:space="preserve"> результата муниципальной услуги.</w:t>
      </w:r>
    </w:p>
    <w:p w:rsidR="0058271C" w:rsidRDefault="0058271C" w:rsidP="0058271C">
      <w:pPr>
        <w:tabs>
          <w:tab w:val="left" w:pos="1440"/>
        </w:tabs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271C" w:rsidRPr="00F93C25" w:rsidRDefault="0058271C" w:rsidP="0058271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C25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доставления муниципальной услуги</w:t>
      </w:r>
    </w:p>
    <w:p w:rsidR="0058271C" w:rsidRPr="00567D15" w:rsidRDefault="0058271C" w:rsidP="0058271C">
      <w:pPr>
        <w:rPr>
          <w:rFonts w:ascii="Times New Roman" w:hAnsi="Times New Roman" w:cs="Times New Roman"/>
          <w:bCs/>
          <w:sz w:val="28"/>
          <w:szCs w:val="28"/>
        </w:rPr>
      </w:pPr>
    </w:p>
    <w:p w:rsidR="0058271C" w:rsidRPr="00F93C25" w:rsidRDefault="0058271C" w:rsidP="0058271C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3C2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нением ответственными должностными лицами положений администрати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ного регл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93C25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58271C" w:rsidRPr="00567D15" w:rsidRDefault="0058271C" w:rsidP="0058271C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8271C" w:rsidRPr="00567D15" w:rsidRDefault="0058271C" w:rsidP="00695AC7">
      <w:pPr>
        <w:ind w:firstLine="709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7D1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услуги, и принятием решений сп</w:t>
      </w:r>
      <w:r w:rsidRPr="00567D15">
        <w:rPr>
          <w:rFonts w:ascii="Times New Roman" w:hAnsi="Times New Roman" w:cs="Times New Roman"/>
          <w:sz w:val="28"/>
          <w:szCs w:val="28"/>
        </w:rPr>
        <w:t>е</w:t>
      </w:r>
      <w:r w:rsidRPr="00567D1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="00F93C25">
        <w:rPr>
          <w:rFonts w:ascii="Times New Roman" w:hAnsi="Times New Roman" w:cs="Times New Roman"/>
          <w:sz w:val="28"/>
          <w:szCs w:val="28"/>
        </w:rPr>
        <w:t>комитета</w:t>
      </w:r>
      <w:r w:rsidRPr="00567D15">
        <w:rPr>
          <w:rFonts w:ascii="Times New Roman" w:hAnsi="Times New Roman" w:cs="Times New Roman"/>
          <w:sz w:val="28"/>
          <w:szCs w:val="28"/>
        </w:rPr>
        <w:t xml:space="preserve"> </w:t>
      </w:r>
      <w:r w:rsidRPr="0058271C">
        <w:rPr>
          <w:rFonts w:ascii="Times New Roman" w:hAnsi="Times New Roman" w:cs="Times New Roman"/>
          <w:sz w:val="28"/>
          <w:szCs w:val="28"/>
        </w:rPr>
        <w:fldChar w:fldCharType="begin"/>
      </w:r>
      <w:r w:rsidRPr="0058271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58271C">
        <w:rPr>
          <w:rFonts w:ascii="Times New Roman" w:hAnsi="Times New Roman" w:cs="Times New Roman"/>
          <w:sz w:val="28"/>
          <w:szCs w:val="28"/>
        </w:rPr>
        <w:fldChar w:fldCharType="separate"/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hAnsi="Times New Roman" w:cs="Times New Roman"/>
          <w:sz w:val="28"/>
          <w:szCs w:val="28"/>
        </w:rPr>
        <w:fldChar w:fldCharType="end"/>
      </w:r>
      <w:r w:rsidRPr="00567D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B7F0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93C25">
        <w:rPr>
          <w:rFonts w:ascii="Times New Roman" w:hAnsi="Times New Roman" w:cs="Times New Roman"/>
          <w:sz w:val="28"/>
          <w:szCs w:val="28"/>
        </w:rPr>
        <w:t>,</w:t>
      </w:r>
      <w:r w:rsidRPr="00567D15">
        <w:rPr>
          <w:rFonts w:ascii="Times New Roman" w:hAnsi="Times New Roman" w:cs="Times New Roman"/>
          <w:sz w:val="28"/>
          <w:szCs w:val="28"/>
        </w:rPr>
        <w:t xml:space="preserve"> посредством анализа действий специалистов </w:t>
      </w:r>
      <w:r w:rsidR="00F93C25">
        <w:rPr>
          <w:rFonts w:ascii="Times New Roman" w:hAnsi="Times New Roman" w:cs="Times New Roman"/>
          <w:sz w:val="28"/>
          <w:szCs w:val="28"/>
        </w:rPr>
        <w:t>комитета</w:t>
      </w:r>
      <w:r w:rsidRPr="00567D15">
        <w:rPr>
          <w:rFonts w:ascii="Times New Roman" w:hAnsi="Times New Roman" w:cs="Times New Roman"/>
          <w:sz w:val="28"/>
          <w:szCs w:val="28"/>
        </w:rPr>
        <w:t>, участвующих в предоставлении мун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ципальной услуги, и подготавливаемых ими в ходе предоставления муниципал</w:t>
      </w:r>
      <w:r w:rsidRPr="00567D15">
        <w:rPr>
          <w:rFonts w:ascii="Times New Roman" w:hAnsi="Times New Roman" w:cs="Times New Roman"/>
          <w:sz w:val="28"/>
          <w:szCs w:val="28"/>
        </w:rPr>
        <w:t>ь</w:t>
      </w:r>
      <w:r w:rsidRPr="00567D15">
        <w:rPr>
          <w:rFonts w:ascii="Times New Roman" w:hAnsi="Times New Roman" w:cs="Times New Roman"/>
          <w:sz w:val="28"/>
          <w:szCs w:val="28"/>
        </w:rPr>
        <w:t>ной услуги документов, а также согласования таких д</w:t>
      </w:r>
      <w:r w:rsidRPr="00567D15">
        <w:rPr>
          <w:rFonts w:ascii="Times New Roman" w:hAnsi="Times New Roman" w:cs="Times New Roman"/>
          <w:sz w:val="28"/>
          <w:szCs w:val="28"/>
        </w:rPr>
        <w:t>о</w:t>
      </w:r>
      <w:r w:rsidRPr="00567D15">
        <w:rPr>
          <w:rFonts w:ascii="Times New Roman" w:hAnsi="Times New Roman" w:cs="Times New Roman"/>
          <w:sz w:val="28"/>
          <w:szCs w:val="28"/>
        </w:rPr>
        <w:t>кументов.</w:t>
      </w:r>
    </w:p>
    <w:p w:rsidR="0058271C" w:rsidRPr="00567D15" w:rsidRDefault="0058271C" w:rsidP="00695AC7">
      <w:pPr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lastRenderedPageBreak/>
        <w:t>4.2. Текущий контроль осуществляется постоянно.</w:t>
      </w:r>
    </w:p>
    <w:p w:rsidR="0058271C" w:rsidRPr="00567D15" w:rsidRDefault="0058271C" w:rsidP="00DF6D70">
      <w:pPr>
        <w:tabs>
          <w:tab w:val="left" w:pos="0"/>
        </w:tabs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D15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</w:t>
      </w:r>
      <w:r w:rsidRPr="00567D15">
        <w:rPr>
          <w:rFonts w:ascii="Times New Roman" w:hAnsi="Times New Roman" w:cs="Times New Roman"/>
          <w:bCs/>
          <w:sz w:val="28"/>
          <w:szCs w:val="28"/>
        </w:rPr>
        <w:t>е</w:t>
      </w:r>
      <w:r w:rsidRPr="00567D15">
        <w:rPr>
          <w:rFonts w:ascii="Times New Roman" w:hAnsi="Times New Roman" w:cs="Times New Roman"/>
          <w:bCs/>
          <w:sz w:val="28"/>
          <w:szCs w:val="28"/>
        </w:rPr>
        <w:t>рок полноты и качества предоставления муниципальной услуги, в том числе п</w:t>
      </w:r>
      <w:r w:rsidRPr="00567D15">
        <w:rPr>
          <w:rFonts w:ascii="Times New Roman" w:hAnsi="Times New Roman" w:cs="Times New Roman"/>
          <w:bCs/>
          <w:sz w:val="28"/>
          <w:szCs w:val="28"/>
        </w:rPr>
        <w:t>о</w:t>
      </w:r>
      <w:r w:rsidRPr="00567D15">
        <w:rPr>
          <w:rFonts w:ascii="Times New Roman" w:hAnsi="Times New Roman" w:cs="Times New Roman"/>
          <w:bCs/>
          <w:sz w:val="28"/>
          <w:szCs w:val="28"/>
        </w:rPr>
        <w:t>рядок и формы контроля за полнотой и качеством предоставления муниципал</w:t>
      </w:r>
      <w:r w:rsidRPr="00567D15">
        <w:rPr>
          <w:rFonts w:ascii="Times New Roman" w:hAnsi="Times New Roman" w:cs="Times New Roman"/>
          <w:bCs/>
          <w:sz w:val="28"/>
          <w:szCs w:val="28"/>
        </w:rPr>
        <w:t>ь</w:t>
      </w:r>
      <w:r w:rsidR="00DF6D70">
        <w:rPr>
          <w:rFonts w:ascii="Times New Roman" w:hAnsi="Times New Roman" w:cs="Times New Roman"/>
          <w:bCs/>
          <w:sz w:val="28"/>
          <w:szCs w:val="28"/>
        </w:rPr>
        <w:t>ной услуги.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положений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567D15">
        <w:rPr>
          <w:rFonts w:ascii="Times New Roman" w:hAnsi="Times New Roman" w:cs="Times New Roman"/>
          <w:sz w:val="28"/>
          <w:szCs w:val="28"/>
        </w:rPr>
        <w:t>, иных правовых актов Российской Федерации.</w:t>
      </w:r>
      <w:r w:rsidRPr="0058271C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58271C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QUOTE </w:instrText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</w:instrText>
      </w:r>
      <w:r w:rsidRPr="0058271C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567D15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</w:t>
      </w:r>
      <w:r w:rsidRPr="00567D15">
        <w:rPr>
          <w:rFonts w:ascii="Times New Roman" w:hAnsi="Times New Roman" w:cs="Times New Roman"/>
          <w:bCs/>
          <w:sz w:val="28"/>
          <w:szCs w:val="28"/>
        </w:rPr>
        <w:t>в</w:t>
      </w:r>
      <w:r w:rsidRPr="00567D15">
        <w:rPr>
          <w:rFonts w:ascii="Times New Roman" w:hAnsi="Times New Roman" w:cs="Times New Roman"/>
          <w:bCs/>
          <w:sz w:val="28"/>
          <w:szCs w:val="28"/>
        </w:rPr>
        <w:t>ления, предоставляющего муниципальную услугу, а также его должностных лиц, муниципальных служащих, ответственных за предоставление муниципальной у</w:t>
      </w:r>
      <w:r w:rsidRPr="00567D15">
        <w:rPr>
          <w:rFonts w:ascii="Times New Roman" w:hAnsi="Times New Roman" w:cs="Times New Roman"/>
          <w:bCs/>
          <w:sz w:val="28"/>
          <w:szCs w:val="28"/>
        </w:rPr>
        <w:t>с</w:t>
      </w:r>
      <w:r w:rsidRPr="00567D15">
        <w:rPr>
          <w:rFonts w:ascii="Times New Roman" w:hAnsi="Times New Roman" w:cs="Times New Roman"/>
          <w:bCs/>
          <w:sz w:val="28"/>
          <w:szCs w:val="28"/>
        </w:rPr>
        <w:t>луги</w:t>
      </w:r>
      <w:r w:rsidRPr="00567D15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</w:t>
      </w:r>
      <w:r w:rsidRPr="00567D15">
        <w:rPr>
          <w:rFonts w:ascii="Times New Roman" w:hAnsi="Times New Roman" w:cs="Times New Roman"/>
          <w:sz w:val="28"/>
          <w:szCs w:val="28"/>
        </w:rPr>
        <w:t>в</w:t>
      </w:r>
      <w:r w:rsidRPr="00567D15">
        <w:rPr>
          <w:rFonts w:ascii="Times New Roman" w:hAnsi="Times New Roman" w:cs="Times New Roman"/>
          <w:sz w:val="28"/>
          <w:szCs w:val="28"/>
        </w:rPr>
        <w:t>лением муниципальной услуги (комплексные проверки), или отдельные вопросы (тематические проверки).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При проведении плановых, внеплановых проверок осуществляется ко</w:t>
      </w:r>
      <w:r w:rsidRPr="00567D15">
        <w:rPr>
          <w:rFonts w:ascii="Times New Roman" w:hAnsi="Times New Roman" w:cs="Times New Roman"/>
          <w:sz w:val="28"/>
          <w:szCs w:val="28"/>
        </w:rPr>
        <w:t>н</w:t>
      </w:r>
      <w:r w:rsidRPr="00567D15">
        <w:rPr>
          <w:rFonts w:ascii="Times New Roman" w:hAnsi="Times New Roman" w:cs="Times New Roman"/>
          <w:sz w:val="28"/>
          <w:szCs w:val="28"/>
        </w:rPr>
        <w:t>троль полноты и качества предоставления муниципальной услуги. Показатели к</w:t>
      </w:r>
      <w:r w:rsidRPr="00567D15">
        <w:rPr>
          <w:rFonts w:ascii="Times New Roman" w:hAnsi="Times New Roman" w:cs="Times New Roman"/>
          <w:sz w:val="28"/>
          <w:szCs w:val="28"/>
        </w:rPr>
        <w:t>а</w:t>
      </w:r>
      <w:r w:rsidRPr="00567D15">
        <w:rPr>
          <w:rFonts w:ascii="Times New Roman" w:hAnsi="Times New Roman" w:cs="Times New Roman"/>
          <w:sz w:val="28"/>
          <w:szCs w:val="28"/>
        </w:rPr>
        <w:t xml:space="preserve">чества предоставления муниципальной услуги определены </w:t>
      </w:r>
      <w:hyperlink r:id="rId24" w:history="1">
        <w:r w:rsidRPr="00567D1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567D15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67D15">
        <w:rPr>
          <w:rFonts w:ascii="Times New Roman" w:hAnsi="Times New Roman" w:cs="Times New Roman"/>
          <w:sz w:val="28"/>
          <w:szCs w:val="28"/>
        </w:rPr>
        <w:t xml:space="preserve"> Адм</w:t>
      </w:r>
      <w:r w:rsidRPr="00567D15">
        <w:rPr>
          <w:rFonts w:ascii="Times New Roman" w:hAnsi="Times New Roman" w:cs="Times New Roman"/>
          <w:sz w:val="28"/>
          <w:szCs w:val="28"/>
        </w:rPr>
        <w:t>и</w:t>
      </w:r>
      <w:r w:rsidRPr="00567D15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58271C" w:rsidRPr="00567D15" w:rsidRDefault="0058271C" w:rsidP="0058271C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>4.5. Проверка полноты и качества предоставления муниципально</w:t>
      </w:r>
      <w:r w:rsidR="00DF6D70">
        <w:rPr>
          <w:rFonts w:ascii="Times New Roman" w:hAnsi="Times New Roman" w:cs="Times New Roman"/>
          <w:sz w:val="28"/>
          <w:szCs w:val="28"/>
        </w:rPr>
        <w:t>й услуги проводится должностным</w:t>
      </w:r>
      <w:r w:rsidRPr="00567D15">
        <w:rPr>
          <w:rFonts w:ascii="Times New Roman" w:hAnsi="Times New Roman" w:cs="Times New Roman"/>
          <w:sz w:val="28"/>
          <w:szCs w:val="28"/>
        </w:rPr>
        <w:t xml:space="preserve"> лиц</w:t>
      </w:r>
      <w:r w:rsidR="00DF6D70">
        <w:rPr>
          <w:rFonts w:ascii="Times New Roman" w:hAnsi="Times New Roman" w:cs="Times New Roman"/>
          <w:sz w:val="28"/>
          <w:szCs w:val="28"/>
        </w:rPr>
        <w:t>ом</w:t>
      </w:r>
      <w:r w:rsidRPr="00567D15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25" w:history="1">
        <w:r w:rsidRPr="00567D15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567D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</w:t>
      </w:r>
      <w:r w:rsidRPr="00567D15">
        <w:rPr>
          <w:rFonts w:ascii="Times New Roman" w:hAnsi="Times New Roman" w:cs="Times New Roman"/>
          <w:sz w:val="28"/>
          <w:szCs w:val="28"/>
        </w:rPr>
        <w:t>ы</w:t>
      </w:r>
      <w:r w:rsidRPr="00567D15">
        <w:rPr>
          <w:rFonts w:ascii="Times New Roman" w:hAnsi="Times New Roman" w:cs="Times New Roman"/>
          <w:sz w:val="28"/>
          <w:szCs w:val="28"/>
        </w:rPr>
        <w:t xml:space="preserve">воды о наличии или отсутствии недостатков и предложения по их устранению (при наличии недостатков). Справка подписывается </w:t>
      </w:r>
      <w:r w:rsidR="00AB7F00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58271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58271C">
        <w:rPr>
          <w:rFonts w:ascii="Times New Roman" w:eastAsiaTheme="minorEastAsia" w:hAnsi="Times New Roman" w:cs="Times New Roman"/>
          <w:sz w:val="28"/>
          <w:szCs w:val="28"/>
        </w:rPr>
        <w:instrText xml:space="preserve"> QUOTE </w:instrText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eastAsiaTheme="minorEastAsia" w:hAnsi="Times New Roman" w:cs="Times New Roman"/>
          <w:sz w:val="28"/>
          <w:szCs w:val="28"/>
        </w:rPr>
        <w:instrText xml:space="preserve"> </w:instrText>
      </w:r>
      <w:r w:rsidRPr="0058271C">
        <w:rPr>
          <w:rFonts w:ascii="Times New Roman" w:eastAsiaTheme="minorEastAsia" w:hAnsi="Times New Roman" w:cs="Times New Roman"/>
          <w:sz w:val="28"/>
          <w:szCs w:val="28"/>
        </w:rPr>
        <w:fldChar w:fldCharType="separate"/>
      </w:r>
      <w:r w:rsidR="00EE7A42">
        <w:rPr>
          <w:noProof/>
          <w:position w:val="-6"/>
        </w:rPr>
        <w:drawing>
          <wp:inline distT="0" distB="0" distL="0" distR="0">
            <wp:extent cx="3810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71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58271C" w:rsidRPr="00567D15" w:rsidRDefault="0058271C" w:rsidP="0058271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567D15" w:rsidRDefault="0058271C" w:rsidP="0058271C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D15">
        <w:rPr>
          <w:rFonts w:ascii="Times New Roman" w:hAnsi="Times New Roman" w:cs="Times New Roman"/>
          <w:bCs/>
          <w:sz w:val="28"/>
          <w:szCs w:val="28"/>
        </w:rPr>
        <w:t xml:space="preserve">Ответственность </w:t>
      </w:r>
      <w:r w:rsidR="00DE4514">
        <w:rPr>
          <w:rFonts w:ascii="Times New Roman" w:hAnsi="Times New Roman" w:cs="Times New Roman"/>
          <w:bCs/>
          <w:sz w:val="28"/>
          <w:szCs w:val="28"/>
        </w:rPr>
        <w:t xml:space="preserve">специалистов </w:t>
      </w:r>
      <w:r w:rsidRPr="00567D15">
        <w:rPr>
          <w:rFonts w:ascii="Times New Roman" w:hAnsi="Times New Roman" w:cs="Times New Roman"/>
          <w:bCs/>
          <w:sz w:val="28"/>
          <w:szCs w:val="28"/>
        </w:rPr>
        <w:t>и иных должностных лиц за решения и де</w:t>
      </w:r>
      <w:r w:rsidRPr="00567D15">
        <w:rPr>
          <w:rFonts w:ascii="Times New Roman" w:hAnsi="Times New Roman" w:cs="Times New Roman"/>
          <w:bCs/>
          <w:sz w:val="28"/>
          <w:szCs w:val="28"/>
        </w:rPr>
        <w:t>й</w:t>
      </w:r>
      <w:r w:rsidRPr="00567D15">
        <w:rPr>
          <w:rFonts w:ascii="Times New Roman" w:hAnsi="Times New Roman" w:cs="Times New Roman"/>
          <w:bCs/>
          <w:sz w:val="28"/>
          <w:szCs w:val="28"/>
        </w:rPr>
        <w:t>ствия (бездействие), принимаемые (осуществляемые) в ходе предоставления м</w:t>
      </w:r>
      <w:r w:rsidRPr="00567D15">
        <w:rPr>
          <w:rFonts w:ascii="Times New Roman" w:hAnsi="Times New Roman" w:cs="Times New Roman"/>
          <w:bCs/>
          <w:sz w:val="28"/>
          <w:szCs w:val="28"/>
        </w:rPr>
        <w:t>у</w:t>
      </w:r>
      <w:r w:rsidRPr="00567D15">
        <w:rPr>
          <w:rFonts w:ascii="Times New Roman" w:hAnsi="Times New Roman" w:cs="Times New Roman"/>
          <w:bCs/>
          <w:sz w:val="28"/>
          <w:szCs w:val="28"/>
        </w:rPr>
        <w:t>ниципальной услуги</w:t>
      </w:r>
    </w:p>
    <w:p w:rsidR="0058271C" w:rsidRPr="00567D15" w:rsidRDefault="0058271C" w:rsidP="0058271C">
      <w:pPr>
        <w:rPr>
          <w:rFonts w:ascii="Times New Roman" w:hAnsi="Times New Roman" w:cs="Times New Roman"/>
          <w:bCs/>
          <w:sz w:val="28"/>
          <w:szCs w:val="28"/>
        </w:rPr>
      </w:pPr>
    </w:p>
    <w:p w:rsidR="0058271C" w:rsidRPr="00567D15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7D15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</w:t>
      </w:r>
      <w:r w:rsidR="00DE4514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Pr="00567D15">
        <w:rPr>
          <w:rFonts w:ascii="Times New Roman" w:hAnsi="Times New Roman" w:cs="Times New Roman"/>
          <w:bCs/>
          <w:sz w:val="28"/>
          <w:szCs w:val="28"/>
        </w:rPr>
        <w:t xml:space="preserve"> и должностные лица </w:t>
      </w:r>
      <w:r w:rsidR="00DF6D70">
        <w:rPr>
          <w:rFonts w:ascii="Times New Roman" w:hAnsi="Times New Roman" w:cs="Times New Roman"/>
          <w:bCs/>
          <w:sz w:val="28"/>
          <w:szCs w:val="28"/>
        </w:rPr>
        <w:t>к</w:t>
      </w:r>
      <w:r w:rsidR="00DF6D70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567D15">
        <w:rPr>
          <w:rFonts w:ascii="Times New Roman" w:hAnsi="Times New Roman" w:cs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567D15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7D15">
        <w:rPr>
          <w:rFonts w:ascii="Times New Roman" w:hAnsi="Times New Roman" w:cs="Times New Roman"/>
          <w:bCs/>
          <w:sz w:val="28"/>
          <w:szCs w:val="28"/>
        </w:rPr>
        <w:t>4.7. Персональная ответственность</w:t>
      </w:r>
      <w:r w:rsidR="00DE4514">
        <w:rPr>
          <w:rFonts w:ascii="Times New Roman" w:hAnsi="Times New Roman" w:cs="Times New Roman"/>
          <w:bCs/>
          <w:sz w:val="28"/>
          <w:szCs w:val="28"/>
        </w:rPr>
        <w:t xml:space="preserve"> специалистов</w:t>
      </w:r>
      <w:r w:rsidR="00DF6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bCs/>
          <w:sz w:val="28"/>
          <w:szCs w:val="28"/>
        </w:rPr>
        <w:t xml:space="preserve"> и должностных лиц </w:t>
      </w:r>
      <w:r w:rsidR="00DF6D70">
        <w:rPr>
          <w:rFonts w:ascii="Times New Roman" w:hAnsi="Times New Roman" w:cs="Times New Roman"/>
          <w:sz w:val="28"/>
          <w:szCs w:val="28"/>
        </w:rPr>
        <w:t>ком</w:t>
      </w:r>
      <w:r w:rsidR="00DF6D70">
        <w:rPr>
          <w:rFonts w:ascii="Times New Roman" w:hAnsi="Times New Roman" w:cs="Times New Roman"/>
          <w:sz w:val="28"/>
          <w:szCs w:val="28"/>
        </w:rPr>
        <w:t>и</w:t>
      </w:r>
      <w:r w:rsidR="00DF6D70">
        <w:rPr>
          <w:rFonts w:ascii="Times New Roman" w:hAnsi="Times New Roman" w:cs="Times New Roman"/>
          <w:sz w:val="28"/>
          <w:szCs w:val="28"/>
        </w:rPr>
        <w:t>тета</w:t>
      </w:r>
      <w:r w:rsidRPr="00567D15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</w:t>
      </w:r>
      <w:r>
        <w:rPr>
          <w:rFonts w:ascii="Times New Roman" w:hAnsi="Times New Roman" w:cs="Times New Roman"/>
          <w:bCs/>
          <w:sz w:val="28"/>
          <w:szCs w:val="28"/>
        </w:rPr>
        <w:t>инструкциях</w:t>
      </w:r>
      <w:r w:rsidRPr="00567D1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</w:t>
      </w:r>
      <w:r w:rsidRPr="00567D15">
        <w:rPr>
          <w:rFonts w:ascii="Times New Roman" w:hAnsi="Times New Roman" w:cs="Times New Roman"/>
          <w:bCs/>
          <w:sz w:val="28"/>
          <w:szCs w:val="28"/>
        </w:rPr>
        <w:t>а</w:t>
      </w:r>
      <w:r w:rsidRPr="00567D15">
        <w:rPr>
          <w:rFonts w:ascii="Times New Roman" w:hAnsi="Times New Roman" w:cs="Times New Roman"/>
          <w:bCs/>
          <w:sz w:val="28"/>
          <w:szCs w:val="28"/>
        </w:rPr>
        <w:t>конодательства Российской Федерации и муниципальных нормативных правовых а</w:t>
      </w:r>
      <w:r w:rsidRPr="00567D15">
        <w:rPr>
          <w:rFonts w:ascii="Times New Roman" w:hAnsi="Times New Roman" w:cs="Times New Roman"/>
          <w:bCs/>
          <w:sz w:val="28"/>
          <w:szCs w:val="28"/>
        </w:rPr>
        <w:t>к</w:t>
      </w:r>
      <w:r w:rsidRPr="00567D15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8271C" w:rsidRPr="00DF6D70" w:rsidRDefault="0058271C" w:rsidP="0058271C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6D70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</w:t>
      </w:r>
      <w:r w:rsidRPr="00DF6D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F6D70">
        <w:rPr>
          <w:rFonts w:ascii="Times New Roman" w:hAnsi="Times New Roman" w:cs="Times New Roman"/>
          <w:b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58271C" w:rsidRPr="00567D15" w:rsidRDefault="0058271C" w:rsidP="0058271C">
      <w:pPr>
        <w:rPr>
          <w:rFonts w:ascii="Times New Roman" w:hAnsi="Times New Roman" w:cs="Times New Roman"/>
          <w:bCs/>
          <w:sz w:val="28"/>
          <w:szCs w:val="28"/>
        </w:rPr>
      </w:pP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67D15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</w:t>
      </w:r>
      <w:r w:rsidRPr="00567D15">
        <w:rPr>
          <w:rFonts w:ascii="Times New Roman" w:hAnsi="Times New Roman" w:cs="Times New Roman"/>
          <w:iCs/>
          <w:sz w:val="28"/>
          <w:szCs w:val="28"/>
        </w:rPr>
        <w:t>о</w:t>
      </w:r>
      <w:r w:rsidRPr="00567D15">
        <w:rPr>
          <w:rFonts w:ascii="Times New Roman" w:hAnsi="Times New Roman" w:cs="Times New Roman"/>
          <w:iCs/>
          <w:sz w:val="28"/>
          <w:szCs w:val="28"/>
        </w:rPr>
        <w:t xml:space="preserve">жений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567D15">
        <w:rPr>
          <w:rFonts w:ascii="Times New Roman" w:hAnsi="Times New Roman" w:cs="Times New Roman"/>
          <w:iCs/>
          <w:sz w:val="28"/>
          <w:szCs w:val="28"/>
        </w:rPr>
        <w:t xml:space="preserve">дминистративного регламента, сроков исполнения административных </w:t>
      </w:r>
      <w:r w:rsidRPr="00567D15">
        <w:rPr>
          <w:rFonts w:ascii="Times New Roman" w:hAnsi="Times New Roman" w:cs="Times New Roman"/>
          <w:iCs/>
          <w:sz w:val="28"/>
          <w:szCs w:val="28"/>
        </w:rPr>
        <w:lastRenderedPageBreak/>
        <w:t>процедур в ходе рассмотрения их заявлений путем получения устной информации (в том числе по телефону) или письменных (в том числе в электронном виде) з</w:t>
      </w:r>
      <w:r w:rsidRPr="00567D15">
        <w:rPr>
          <w:rFonts w:ascii="Times New Roman" w:hAnsi="Times New Roman" w:cs="Times New Roman"/>
          <w:iCs/>
          <w:sz w:val="28"/>
          <w:szCs w:val="28"/>
        </w:rPr>
        <w:t>а</w:t>
      </w:r>
      <w:r w:rsidRPr="00567D15">
        <w:rPr>
          <w:rFonts w:ascii="Times New Roman" w:hAnsi="Times New Roman" w:cs="Times New Roman"/>
          <w:iCs/>
          <w:sz w:val="28"/>
          <w:szCs w:val="28"/>
        </w:rPr>
        <w:t>просов.</w:t>
      </w:r>
    </w:p>
    <w:p w:rsidR="0058271C" w:rsidRPr="00567D15" w:rsidRDefault="0058271C" w:rsidP="0058271C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67D15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</w:t>
      </w:r>
      <w:r w:rsidRPr="00567D15">
        <w:rPr>
          <w:rFonts w:ascii="Times New Roman" w:hAnsi="Times New Roman" w:cs="Times New Roman"/>
          <w:iCs/>
          <w:sz w:val="28"/>
          <w:szCs w:val="28"/>
        </w:rPr>
        <w:t>у</w:t>
      </w:r>
      <w:r w:rsidRPr="00567D15">
        <w:rPr>
          <w:rFonts w:ascii="Times New Roman" w:hAnsi="Times New Roman" w:cs="Times New Roman"/>
          <w:iCs/>
          <w:sz w:val="28"/>
          <w:szCs w:val="28"/>
        </w:rPr>
        <w:t>ниципальной услуги, направлять замечания и предложения по улучшению кач</w:t>
      </w:r>
      <w:r w:rsidRPr="00567D15">
        <w:rPr>
          <w:rFonts w:ascii="Times New Roman" w:hAnsi="Times New Roman" w:cs="Times New Roman"/>
          <w:iCs/>
          <w:sz w:val="28"/>
          <w:szCs w:val="28"/>
        </w:rPr>
        <w:t>е</w:t>
      </w:r>
      <w:r w:rsidRPr="00567D15">
        <w:rPr>
          <w:rFonts w:ascii="Times New Roman" w:hAnsi="Times New Roman" w:cs="Times New Roman"/>
          <w:iCs/>
          <w:sz w:val="28"/>
          <w:szCs w:val="28"/>
        </w:rPr>
        <w:t>ства предоставления муниципальной услуги, а также оценивать качество предо</w:t>
      </w:r>
      <w:r w:rsidRPr="00567D15">
        <w:rPr>
          <w:rFonts w:ascii="Times New Roman" w:hAnsi="Times New Roman" w:cs="Times New Roman"/>
          <w:iCs/>
          <w:sz w:val="28"/>
          <w:szCs w:val="28"/>
        </w:rPr>
        <w:t>с</w:t>
      </w:r>
      <w:r w:rsidRPr="00567D15">
        <w:rPr>
          <w:rFonts w:ascii="Times New Roman" w:hAnsi="Times New Roman" w:cs="Times New Roman"/>
          <w:iCs/>
          <w:sz w:val="28"/>
          <w:szCs w:val="28"/>
        </w:rPr>
        <w:t>тавления муниципальной услуги.</w:t>
      </w:r>
    </w:p>
    <w:p w:rsidR="0058271C" w:rsidRPr="00567D15" w:rsidRDefault="0058271C" w:rsidP="0058271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271C" w:rsidRPr="00DF6D70" w:rsidRDefault="0058271C" w:rsidP="0058271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D7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8271C" w:rsidRPr="00DF6D70" w:rsidRDefault="0058271C" w:rsidP="005827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1C" w:rsidRPr="00DF6D70" w:rsidRDefault="0058271C" w:rsidP="005827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6D7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8271C" w:rsidRPr="00DF6D70" w:rsidRDefault="0058271C" w:rsidP="005827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1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179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 w:rsidR="00804179">
        <w:rPr>
          <w:rFonts w:ascii="Times New Roman" w:hAnsi="Times New Roman" w:cs="Times New Roman"/>
          <w:sz w:val="28"/>
          <w:szCs w:val="28"/>
        </w:rPr>
        <w:t>комитета</w:t>
      </w:r>
      <w:r w:rsidRPr="00446BAC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F40975">
        <w:rPr>
          <w:rFonts w:ascii="Times New Roman" w:hAnsi="Times New Roman" w:cs="Times New Roman"/>
          <w:sz w:val="28"/>
          <w:szCs w:val="28"/>
        </w:rPr>
        <w:t>специалистов</w:t>
      </w:r>
      <w:r w:rsidRPr="00446BAC">
        <w:rPr>
          <w:rFonts w:ascii="Times New Roman" w:hAnsi="Times New Roman" w:cs="Times New Roman"/>
          <w:sz w:val="28"/>
          <w:szCs w:val="28"/>
        </w:rPr>
        <w:t>, а также их решения, принимаемые при предоставлении муниципальной услуги во внесудебном порядке.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 Заявление об обжаловании подается и рассматривается в соответствии с Федеральным </w:t>
      </w:r>
      <w:hyperlink r:id="rId27" w:history="1">
        <w:r w:rsidRPr="00446B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Pr="00446BA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а также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 w:rsidRPr="00446BAC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58271C" w:rsidRPr="00804179" w:rsidRDefault="0058271C" w:rsidP="0058271C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71C" w:rsidRPr="00804179" w:rsidRDefault="0058271C" w:rsidP="0058271C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4179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58271C" w:rsidRPr="00446BAC" w:rsidRDefault="0058271C" w:rsidP="00582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</w:t>
      </w:r>
      <w:r w:rsidR="00804179">
        <w:rPr>
          <w:rFonts w:ascii="Times New Roman" w:hAnsi="Times New Roman" w:cs="Times New Roman"/>
          <w:sz w:val="28"/>
          <w:szCs w:val="28"/>
        </w:rPr>
        <w:t>комитетом</w:t>
      </w:r>
      <w:r w:rsidRPr="00446BAC">
        <w:rPr>
          <w:rFonts w:ascii="Times New Roman" w:hAnsi="Times New Roman" w:cs="Times New Roman"/>
          <w:sz w:val="28"/>
          <w:szCs w:val="28"/>
        </w:rPr>
        <w:t xml:space="preserve">, а также его должностным лицом, </w:t>
      </w:r>
      <w:r w:rsidR="00F40975">
        <w:rPr>
          <w:rFonts w:ascii="Times New Roman" w:hAnsi="Times New Roman" w:cs="Times New Roman"/>
          <w:sz w:val="28"/>
          <w:szCs w:val="28"/>
        </w:rPr>
        <w:t>специалистом</w:t>
      </w:r>
      <w:r w:rsidRPr="00446BAC">
        <w:rPr>
          <w:rFonts w:ascii="Times New Roman" w:hAnsi="Times New Roman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58271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б)</w:t>
      </w:r>
      <w:r w:rsidRPr="00D75F3D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lastRenderedPageBreak/>
        <w:t xml:space="preserve"> в) </w:t>
      </w:r>
      <w:r w:rsidRPr="00B130C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5F8">
        <w:rPr>
          <w:rFonts w:ascii="Times New Roman" w:hAnsi="Times New Roman" w:cs="Times New Roman"/>
          <w:sz w:val="28"/>
          <w:szCs w:val="28"/>
        </w:rPr>
        <w:t>или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5F8">
        <w:rPr>
          <w:rFonts w:ascii="Times New Roman" w:hAnsi="Times New Roman" w:cs="Times New Roman"/>
          <w:sz w:val="28"/>
          <w:szCs w:val="28"/>
        </w:rPr>
        <w:t xml:space="preserve"> либо осуществления действий, представление или осуществление которых не предусмотрено;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8271C" w:rsidRPr="004753B6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д) </w:t>
      </w:r>
      <w:r w:rsidRPr="004753B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</w:t>
      </w:r>
      <w:r w:rsidRPr="004753B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ж) </w:t>
      </w:r>
      <w:r w:rsidRPr="00264FF8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</w:t>
      </w:r>
      <w:r w:rsidRPr="00264FF8">
        <w:rPr>
          <w:rFonts w:ascii="Times New Roman" w:hAnsi="Times New Roman" w:cs="Times New Roman"/>
          <w:sz w:val="28"/>
          <w:szCs w:val="28"/>
        </w:rPr>
        <w:t>н</w:t>
      </w:r>
      <w:r w:rsidRPr="00264FF8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F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F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</w:t>
      </w:r>
      <w:r w:rsidRPr="00264FF8">
        <w:rPr>
          <w:rFonts w:ascii="Times New Roman" w:hAnsi="Times New Roman" w:cs="Times New Roman"/>
          <w:sz w:val="28"/>
          <w:szCs w:val="28"/>
        </w:rPr>
        <w:t>у</w:t>
      </w:r>
      <w:r w:rsidRPr="00264FF8">
        <w:rPr>
          <w:rFonts w:ascii="Times New Roman" w:hAnsi="Times New Roman" w:cs="Times New Roman"/>
          <w:sz w:val="28"/>
          <w:szCs w:val="28"/>
        </w:rPr>
        <w:t>дебное) обжалование заявителем решений и действий (бездействия) многофун</w:t>
      </w:r>
      <w:r w:rsidRPr="00264FF8">
        <w:rPr>
          <w:rFonts w:ascii="Times New Roman" w:hAnsi="Times New Roman" w:cs="Times New Roman"/>
          <w:sz w:val="28"/>
          <w:szCs w:val="28"/>
        </w:rPr>
        <w:t>к</w:t>
      </w:r>
      <w:r w:rsidRPr="00264FF8">
        <w:rPr>
          <w:rFonts w:ascii="Times New Roman" w:hAnsi="Times New Roman" w:cs="Times New Roman"/>
          <w:sz w:val="28"/>
          <w:szCs w:val="28"/>
        </w:rPr>
        <w:t>ционального центра, работника многофункционального центра возможно в сл</w:t>
      </w:r>
      <w:r w:rsidRPr="00264FF8">
        <w:rPr>
          <w:rFonts w:ascii="Times New Roman" w:hAnsi="Times New Roman" w:cs="Times New Roman"/>
          <w:sz w:val="28"/>
          <w:szCs w:val="28"/>
        </w:rPr>
        <w:t>у</w:t>
      </w:r>
      <w:r w:rsidRPr="00264FF8">
        <w:rPr>
          <w:rFonts w:ascii="Times New Roman" w:hAnsi="Times New Roman" w:cs="Times New Roman"/>
          <w:sz w:val="28"/>
          <w:szCs w:val="28"/>
        </w:rPr>
        <w:t>чае, если на многофункциональный центр, решения и действия (бездействие) к</w:t>
      </w:r>
      <w:r w:rsidRPr="00264FF8">
        <w:rPr>
          <w:rFonts w:ascii="Times New Roman" w:hAnsi="Times New Roman" w:cs="Times New Roman"/>
          <w:sz w:val="28"/>
          <w:szCs w:val="28"/>
        </w:rPr>
        <w:t>о</w:t>
      </w:r>
      <w:r w:rsidRPr="00264FF8">
        <w:rPr>
          <w:rFonts w:ascii="Times New Roman" w:hAnsi="Times New Roman" w:cs="Times New Roman"/>
          <w:sz w:val="28"/>
          <w:szCs w:val="28"/>
        </w:rPr>
        <w:t>торого обжалуются, возложена функция по предоставлению соответствующих г</w:t>
      </w:r>
      <w:r w:rsidRPr="00264FF8">
        <w:rPr>
          <w:rFonts w:ascii="Times New Roman" w:hAnsi="Times New Roman" w:cs="Times New Roman"/>
          <w:sz w:val="28"/>
          <w:szCs w:val="28"/>
        </w:rPr>
        <w:t>о</w:t>
      </w:r>
      <w:r w:rsidRPr="00264FF8">
        <w:rPr>
          <w:rFonts w:ascii="Times New Roman" w:hAnsi="Times New Roman" w:cs="Times New Roman"/>
          <w:sz w:val="28"/>
          <w:szCs w:val="28"/>
        </w:rPr>
        <w:t>сударственных или муниципальных услуг в полном объеме в порядке, определе</w:t>
      </w:r>
      <w:r w:rsidRPr="00264FF8">
        <w:rPr>
          <w:rFonts w:ascii="Times New Roman" w:hAnsi="Times New Roman" w:cs="Times New Roman"/>
          <w:sz w:val="28"/>
          <w:szCs w:val="28"/>
        </w:rPr>
        <w:t>н</w:t>
      </w:r>
      <w:r w:rsidRPr="00264FF8">
        <w:rPr>
          <w:rFonts w:ascii="Times New Roman" w:hAnsi="Times New Roman" w:cs="Times New Roman"/>
          <w:sz w:val="28"/>
          <w:szCs w:val="28"/>
        </w:rPr>
        <w:t>ном частью 1.3 статьи 16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27 июля 2010 </w:t>
      </w:r>
      <w:r w:rsidRPr="00264FF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F8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</w:t>
      </w:r>
      <w:r w:rsidRPr="006917E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з) </w:t>
      </w:r>
      <w:r w:rsidRPr="006917E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</w:t>
      </w:r>
      <w:r w:rsidRPr="006917E2">
        <w:rPr>
          <w:rFonts w:ascii="Times New Roman" w:hAnsi="Times New Roman" w:cs="Times New Roman"/>
          <w:sz w:val="28"/>
          <w:szCs w:val="28"/>
        </w:rPr>
        <w:t>с</w:t>
      </w:r>
      <w:r w:rsidRPr="006917E2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58271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и) </w:t>
      </w:r>
      <w:r w:rsidRPr="006917E2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</w:t>
      </w:r>
      <w:r w:rsidRPr="006917E2">
        <w:rPr>
          <w:rFonts w:ascii="Times New Roman" w:hAnsi="Times New Roman" w:cs="Times New Roman"/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58271C" w:rsidRPr="007B6A21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7B6A21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</w:t>
      </w:r>
      <w:r w:rsidRPr="007B6A21">
        <w:rPr>
          <w:rFonts w:ascii="Times New Roman" w:hAnsi="Times New Roman" w:cs="Times New Roman"/>
          <w:sz w:val="28"/>
          <w:szCs w:val="28"/>
        </w:rPr>
        <w:t>о</w:t>
      </w:r>
      <w:r w:rsidRPr="007B6A21">
        <w:rPr>
          <w:rFonts w:ascii="Times New Roman" w:hAnsi="Times New Roman" w:cs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7B6A21">
        <w:rPr>
          <w:rFonts w:ascii="Times New Roman" w:hAnsi="Times New Roman" w:cs="Times New Roman"/>
          <w:sz w:val="28"/>
          <w:szCs w:val="28"/>
        </w:rPr>
        <w:t>а</w:t>
      </w:r>
      <w:r w:rsidRPr="007B6A21">
        <w:rPr>
          <w:rFonts w:ascii="Times New Roman" w:hAnsi="Times New Roman" w:cs="Times New Roman"/>
          <w:sz w:val="28"/>
          <w:szCs w:val="28"/>
        </w:rPr>
        <w:t xml:space="preserve">зывались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7B6A21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услуг». </w:t>
      </w:r>
      <w:r w:rsidRPr="007B6A2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7B6A21">
        <w:rPr>
          <w:rFonts w:ascii="Times New Roman" w:hAnsi="Times New Roman" w:cs="Times New Roman"/>
          <w:sz w:val="28"/>
          <w:szCs w:val="28"/>
        </w:rPr>
        <w:t>а</w:t>
      </w:r>
      <w:r w:rsidRPr="007B6A21">
        <w:rPr>
          <w:rFonts w:ascii="Times New Roman" w:hAnsi="Times New Roman" w:cs="Times New Roman"/>
          <w:sz w:val="28"/>
          <w:szCs w:val="28"/>
        </w:rPr>
        <w:t>ботника многофункционального центра возможно в случае, если на многофун</w:t>
      </w:r>
      <w:r w:rsidRPr="007B6A21">
        <w:rPr>
          <w:rFonts w:ascii="Times New Roman" w:hAnsi="Times New Roman" w:cs="Times New Roman"/>
          <w:sz w:val="28"/>
          <w:szCs w:val="28"/>
        </w:rPr>
        <w:t>к</w:t>
      </w:r>
      <w:r w:rsidRPr="007B6A21">
        <w:rPr>
          <w:rFonts w:ascii="Times New Roman" w:hAnsi="Times New Roman" w:cs="Times New Roman"/>
          <w:sz w:val="28"/>
          <w:szCs w:val="28"/>
        </w:rPr>
        <w:t>циональный центр, решения и действия (бездействие) которого обжалуются, во</w:t>
      </w:r>
      <w:r w:rsidRPr="007B6A21">
        <w:rPr>
          <w:rFonts w:ascii="Times New Roman" w:hAnsi="Times New Roman" w:cs="Times New Roman"/>
          <w:sz w:val="28"/>
          <w:szCs w:val="28"/>
        </w:rPr>
        <w:t>з</w:t>
      </w:r>
      <w:r w:rsidRPr="007B6A21">
        <w:rPr>
          <w:rFonts w:ascii="Times New Roman" w:hAnsi="Times New Roman" w:cs="Times New Roman"/>
          <w:sz w:val="28"/>
          <w:szCs w:val="28"/>
        </w:rPr>
        <w:t>ложена функция по предоставлению соответствующих государственных или м</w:t>
      </w:r>
      <w:r w:rsidRPr="007B6A21">
        <w:rPr>
          <w:rFonts w:ascii="Times New Roman" w:hAnsi="Times New Roman" w:cs="Times New Roman"/>
          <w:sz w:val="28"/>
          <w:szCs w:val="28"/>
        </w:rPr>
        <w:t>у</w:t>
      </w:r>
      <w:r w:rsidRPr="007B6A21">
        <w:rPr>
          <w:rFonts w:ascii="Times New Roman" w:hAnsi="Times New Roman" w:cs="Times New Roman"/>
          <w:sz w:val="28"/>
          <w:szCs w:val="28"/>
        </w:rPr>
        <w:t>ниципальных услуг в полном объеме в порядке, определенном частью 1.3 статьи 16 Федерального закона</w:t>
      </w:r>
      <w:r w:rsidRPr="006917E2">
        <w:rPr>
          <w:rFonts w:ascii="Times New Roman" w:hAnsi="Times New Roman" w:cs="Times New Roman"/>
          <w:sz w:val="28"/>
          <w:szCs w:val="28"/>
        </w:rPr>
        <w:t xml:space="preserve">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E2">
        <w:rPr>
          <w:rFonts w:ascii="Times New Roman" w:hAnsi="Times New Roman" w:cs="Times New Roman"/>
          <w:sz w:val="28"/>
          <w:szCs w:val="28"/>
        </w:rPr>
        <w:t>210-ФЗ «Об организации пр</w:t>
      </w:r>
      <w:r w:rsidRPr="006917E2">
        <w:rPr>
          <w:rFonts w:ascii="Times New Roman" w:hAnsi="Times New Roman" w:cs="Times New Roman"/>
          <w:sz w:val="28"/>
          <w:szCs w:val="28"/>
        </w:rPr>
        <w:t>е</w:t>
      </w:r>
      <w:r w:rsidRPr="006917E2">
        <w:rPr>
          <w:rFonts w:ascii="Times New Roman" w:hAnsi="Times New Roman" w:cs="Times New Roman"/>
          <w:sz w:val="28"/>
          <w:szCs w:val="28"/>
        </w:rPr>
        <w:t>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804179" w:rsidRDefault="0058271C" w:rsidP="0058271C">
      <w:pPr>
        <w:pStyle w:val="ConsPlusNormal"/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79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58271C" w:rsidRPr="00804179" w:rsidRDefault="0058271C" w:rsidP="005827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1C" w:rsidRPr="00446BAC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5.3. В случае несогласия заявителя с решением или действием (бездейств</w:t>
      </w:r>
      <w:r w:rsidRPr="00446BAC">
        <w:rPr>
          <w:rFonts w:ascii="Times New Roman" w:hAnsi="Times New Roman" w:cs="Times New Roman"/>
          <w:sz w:val="28"/>
          <w:szCs w:val="28"/>
        </w:rPr>
        <w:t>и</w:t>
      </w:r>
      <w:r w:rsidRPr="00446BAC">
        <w:rPr>
          <w:rFonts w:ascii="Times New Roman" w:hAnsi="Times New Roman" w:cs="Times New Roman"/>
          <w:sz w:val="28"/>
          <w:szCs w:val="28"/>
        </w:rPr>
        <w:t xml:space="preserve">ем) </w:t>
      </w:r>
      <w:r w:rsidR="00804179">
        <w:rPr>
          <w:rFonts w:ascii="Times New Roman" w:hAnsi="Times New Roman" w:cs="Times New Roman"/>
          <w:sz w:val="28"/>
          <w:szCs w:val="28"/>
        </w:rPr>
        <w:t>комитета, предоставляющего</w:t>
      </w:r>
      <w:r w:rsidRPr="00446BAC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</w:t>
      </w:r>
      <w:r w:rsidRPr="00446BAC">
        <w:rPr>
          <w:rFonts w:ascii="Times New Roman" w:hAnsi="Times New Roman" w:cs="Times New Roman"/>
          <w:sz w:val="28"/>
          <w:szCs w:val="28"/>
        </w:rPr>
        <w:t>т</w:t>
      </w:r>
      <w:r w:rsidRPr="00446BAC">
        <w:rPr>
          <w:rFonts w:ascii="Times New Roman" w:hAnsi="Times New Roman" w:cs="Times New Roman"/>
          <w:sz w:val="28"/>
          <w:szCs w:val="28"/>
        </w:rPr>
        <w:t xml:space="preserve">ного лица, </w:t>
      </w:r>
      <w:r w:rsidR="00F40975">
        <w:rPr>
          <w:rFonts w:ascii="Times New Roman" w:hAnsi="Times New Roman" w:cs="Times New Roman"/>
          <w:sz w:val="28"/>
          <w:szCs w:val="28"/>
        </w:rPr>
        <w:t>специалиста</w:t>
      </w:r>
      <w:r w:rsidR="00804179">
        <w:rPr>
          <w:rFonts w:ascii="Times New Roman" w:hAnsi="Times New Roman" w:cs="Times New Roman"/>
          <w:sz w:val="28"/>
          <w:szCs w:val="28"/>
        </w:rPr>
        <w:t xml:space="preserve"> </w:t>
      </w:r>
      <w:r w:rsidRPr="00446BAC">
        <w:rPr>
          <w:rFonts w:ascii="Times New Roman" w:hAnsi="Times New Roman" w:cs="Times New Roman"/>
          <w:sz w:val="28"/>
          <w:szCs w:val="28"/>
        </w:rPr>
        <w:t xml:space="preserve"> жалоба подается на </w:t>
      </w: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AB7F00">
        <w:rPr>
          <w:rFonts w:ascii="Times New Roman" w:hAnsi="Times New Roman" w:cs="Times New Roman"/>
          <w:sz w:val="28"/>
          <w:szCs w:val="28"/>
        </w:rPr>
        <w:t>Заместител</w:t>
      </w:r>
      <w:r w:rsidR="00695AC7">
        <w:rPr>
          <w:rFonts w:ascii="Times New Roman" w:hAnsi="Times New Roman" w:cs="Times New Roman"/>
          <w:sz w:val="28"/>
          <w:szCs w:val="28"/>
        </w:rPr>
        <w:t>я</w:t>
      </w:r>
      <w:r w:rsidR="00AB7F00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446BAC" w:rsidRDefault="0058271C" w:rsidP="0058271C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</w:t>
      </w:r>
      <w:r w:rsidRPr="00446BAC">
        <w:rPr>
          <w:rFonts w:ascii="Times New Roman" w:hAnsi="Times New Roman" w:cs="Times New Roman"/>
          <w:sz w:val="28"/>
          <w:szCs w:val="28"/>
        </w:rPr>
        <w:t>и</w:t>
      </w:r>
      <w:r w:rsidRPr="00446BAC">
        <w:rPr>
          <w:rFonts w:ascii="Times New Roman" w:hAnsi="Times New Roman" w:cs="Times New Roman"/>
          <w:sz w:val="28"/>
          <w:szCs w:val="28"/>
        </w:rPr>
        <w:t>стративного регламента жалоба подается в антимонопольный орган или его те</w:t>
      </w:r>
      <w:r w:rsidRPr="00446BAC">
        <w:rPr>
          <w:rFonts w:ascii="Times New Roman" w:hAnsi="Times New Roman" w:cs="Times New Roman"/>
          <w:sz w:val="28"/>
          <w:szCs w:val="28"/>
        </w:rPr>
        <w:t>р</w:t>
      </w:r>
      <w:r w:rsidRPr="00446BAC">
        <w:rPr>
          <w:rFonts w:ascii="Times New Roman" w:hAnsi="Times New Roman" w:cs="Times New Roman"/>
          <w:sz w:val="28"/>
          <w:szCs w:val="28"/>
        </w:rPr>
        <w:t>риториальное подразделение.</w:t>
      </w:r>
    </w:p>
    <w:p w:rsidR="0058271C" w:rsidRPr="00446BAC" w:rsidRDefault="0058271C" w:rsidP="0058271C">
      <w:pPr>
        <w:ind w:firstLine="550"/>
        <w:outlineLvl w:val="2"/>
        <w:rPr>
          <w:rFonts w:ascii="Times New Roman" w:hAnsi="Times New Roman" w:cs="Times New Roman"/>
          <w:sz w:val="28"/>
          <w:szCs w:val="28"/>
        </w:rPr>
      </w:pPr>
    </w:p>
    <w:p w:rsidR="0058271C" w:rsidRPr="00804179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79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18491A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B2E">
        <w:rPr>
          <w:rFonts w:ascii="Times New Roman" w:hAnsi="Times New Roman" w:cs="Times New Roman"/>
          <w:sz w:val="28"/>
          <w:szCs w:val="28"/>
        </w:rPr>
        <w:t xml:space="preserve">5.4. </w:t>
      </w:r>
      <w:r w:rsidRPr="0018491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</w:t>
      </w:r>
      <w:r w:rsidRPr="0018491A">
        <w:rPr>
          <w:rFonts w:ascii="Times New Roman" w:hAnsi="Times New Roman" w:cs="Times New Roman"/>
          <w:sz w:val="28"/>
          <w:szCs w:val="28"/>
        </w:rPr>
        <w:t>к</w:t>
      </w:r>
      <w:r w:rsidRPr="0018491A">
        <w:rPr>
          <w:rFonts w:ascii="Times New Roman" w:hAnsi="Times New Roman" w:cs="Times New Roman"/>
          <w:sz w:val="28"/>
          <w:szCs w:val="28"/>
        </w:rPr>
        <w:t>тронной форме в орган, предоставляющий муниципальную услугу, многофун</w:t>
      </w:r>
      <w:r w:rsidRPr="0018491A">
        <w:rPr>
          <w:rFonts w:ascii="Times New Roman" w:hAnsi="Times New Roman" w:cs="Times New Roman"/>
          <w:sz w:val="28"/>
          <w:szCs w:val="28"/>
        </w:rPr>
        <w:t>к</w:t>
      </w:r>
      <w:r w:rsidRPr="0018491A">
        <w:rPr>
          <w:rFonts w:ascii="Times New Roman" w:hAnsi="Times New Roman" w:cs="Times New Roman"/>
          <w:sz w:val="28"/>
          <w:szCs w:val="28"/>
        </w:rPr>
        <w:t>циональный центр либо в соответствующий орган местного самоуправления пу</w:t>
      </w:r>
      <w:r w:rsidRPr="0018491A">
        <w:rPr>
          <w:rFonts w:ascii="Times New Roman" w:hAnsi="Times New Roman" w:cs="Times New Roman"/>
          <w:sz w:val="28"/>
          <w:szCs w:val="28"/>
        </w:rPr>
        <w:t>б</w:t>
      </w:r>
      <w:r w:rsidRPr="0018491A">
        <w:rPr>
          <w:rFonts w:ascii="Times New Roman" w:hAnsi="Times New Roman" w:cs="Times New Roman"/>
          <w:sz w:val="28"/>
          <w:szCs w:val="28"/>
        </w:rPr>
        <w:t>лично-правового образования, являющийся учредителем многофункционального центра (далее - учредитель многофункционального центра), а также в организ</w:t>
      </w:r>
      <w:r w:rsidRPr="0018491A">
        <w:rPr>
          <w:rFonts w:ascii="Times New Roman" w:hAnsi="Times New Roman" w:cs="Times New Roman"/>
          <w:sz w:val="28"/>
          <w:szCs w:val="28"/>
        </w:rPr>
        <w:t>а</w:t>
      </w:r>
      <w:r w:rsidRPr="0018491A">
        <w:rPr>
          <w:rFonts w:ascii="Times New Roman" w:hAnsi="Times New Roman" w:cs="Times New Roman"/>
          <w:sz w:val="28"/>
          <w:szCs w:val="28"/>
        </w:rPr>
        <w:t>ции, предусмотренные частью 1.1 статьи 16 Федерального закона от 27 июля 2010 года № 210-ФЗ «Об организации предоставления государственных и мун</w:t>
      </w:r>
      <w:r w:rsidRPr="0018491A">
        <w:rPr>
          <w:rFonts w:ascii="Times New Roman" w:hAnsi="Times New Roman" w:cs="Times New Roman"/>
          <w:sz w:val="28"/>
          <w:szCs w:val="28"/>
        </w:rPr>
        <w:t>и</w:t>
      </w:r>
      <w:r w:rsidRPr="0018491A">
        <w:rPr>
          <w:rFonts w:ascii="Times New Roman" w:hAnsi="Times New Roman" w:cs="Times New Roman"/>
          <w:sz w:val="28"/>
          <w:szCs w:val="28"/>
        </w:rPr>
        <w:t>ципальных услуг». Жалобы на решения и действия (бездействие) руководителя органа, предоставляющего муниципальную услугу, подаются в вышестоящий о</w:t>
      </w:r>
      <w:r w:rsidRPr="0018491A">
        <w:rPr>
          <w:rFonts w:ascii="Times New Roman" w:hAnsi="Times New Roman" w:cs="Times New Roman"/>
          <w:sz w:val="28"/>
          <w:szCs w:val="28"/>
        </w:rPr>
        <w:t>р</w:t>
      </w:r>
      <w:r w:rsidRPr="0018491A">
        <w:rPr>
          <w:rFonts w:ascii="Times New Roman" w:hAnsi="Times New Roman" w:cs="Times New Roman"/>
          <w:sz w:val="28"/>
          <w:szCs w:val="28"/>
        </w:rPr>
        <w:t>ган (при его наличии) либо в случае его отсутствия рассматриваются непосредс</w:t>
      </w:r>
      <w:r w:rsidRPr="0018491A">
        <w:rPr>
          <w:rFonts w:ascii="Times New Roman" w:hAnsi="Times New Roman" w:cs="Times New Roman"/>
          <w:sz w:val="28"/>
          <w:szCs w:val="28"/>
        </w:rPr>
        <w:t>т</w:t>
      </w:r>
      <w:r w:rsidRPr="0018491A">
        <w:rPr>
          <w:rFonts w:ascii="Times New Roman" w:hAnsi="Times New Roman" w:cs="Times New Roman"/>
          <w:sz w:val="28"/>
          <w:szCs w:val="28"/>
        </w:rPr>
        <w:t>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18491A">
        <w:rPr>
          <w:rFonts w:ascii="Times New Roman" w:hAnsi="Times New Roman" w:cs="Times New Roman"/>
          <w:sz w:val="28"/>
          <w:szCs w:val="28"/>
        </w:rPr>
        <w:t>е</w:t>
      </w:r>
      <w:r w:rsidRPr="0018491A">
        <w:rPr>
          <w:rFonts w:ascii="Times New Roman" w:hAnsi="Times New Roman" w:cs="Times New Roman"/>
          <w:sz w:val="28"/>
          <w:szCs w:val="28"/>
        </w:rPr>
        <w:lastRenderedPageBreak/>
        <w:t>ния и действия (бездействие) многофункционального центра подаются учредит</w:t>
      </w:r>
      <w:r w:rsidRPr="0018491A">
        <w:rPr>
          <w:rFonts w:ascii="Times New Roman" w:hAnsi="Times New Roman" w:cs="Times New Roman"/>
          <w:sz w:val="28"/>
          <w:szCs w:val="28"/>
        </w:rPr>
        <w:t>е</w:t>
      </w:r>
      <w:r w:rsidRPr="0018491A">
        <w:rPr>
          <w:rFonts w:ascii="Times New Roman" w:hAnsi="Times New Roman" w:cs="Times New Roman"/>
          <w:sz w:val="28"/>
          <w:szCs w:val="28"/>
        </w:rPr>
        <w:t>лю многофункционального центра или должностному лицу, уполномоченному нормативным правовым актом Саратовской области. Жалобы на решения и де</w:t>
      </w:r>
      <w:r w:rsidRPr="0018491A">
        <w:rPr>
          <w:rFonts w:ascii="Times New Roman" w:hAnsi="Times New Roman" w:cs="Times New Roman"/>
          <w:sz w:val="28"/>
          <w:szCs w:val="28"/>
        </w:rPr>
        <w:t>й</w:t>
      </w:r>
      <w:r w:rsidRPr="0018491A">
        <w:rPr>
          <w:rFonts w:ascii="Times New Roman" w:hAnsi="Times New Roman" w:cs="Times New Roman"/>
          <w:sz w:val="28"/>
          <w:szCs w:val="28"/>
        </w:rPr>
        <w:t>ствия (бездействие) работников организаций, предусмотренных частью 1.1 статьи 16 Федерального закона от 27 июля 2010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8491A">
        <w:rPr>
          <w:rFonts w:ascii="Times New Roman" w:hAnsi="Times New Roman" w:cs="Times New Roman"/>
          <w:sz w:val="28"/>
          <w:szCs w:val="28"/>
        </w:rPr>
        <w:t>210-ФЗ «Об организации пр</w:t>
      </w:r>
      <w:r w:rsidRPr="0018491A">
        <w:rPr>
          <w:rFonts w:ascii="Times New Roman" w:hAnsi="Times New Roman" w:cs="Times New Roman"/>
          <w:sz w:val="28"/>
          <w:szCs w:val="28"/>
        </w:rPr>
        <w:t>е</w:t>
      </w:r>
      <w:r w:rsidRPr="0018491A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подаются руководителям этих организаций.</w:t>
      </w:r>
    </w:p>
    <w:p w:rsidR="00F40975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B2E">
        <w:rPr>
          <w:rFonts w:ascii="Times New Roman" w:hAnsi="Times New Roman" w:cs="Times New Roman"/>
          <w:sz w:val="28"/>
          <w:szCs w:val="28"/>
        </w:rPr>
        <w:t xml:space="preserve">5.5. </w:t>
      </w:r>
      <w:r w:rsidRPr="00376DB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</w:t>
      </w:r>
      <w:r w:rsidRPr="00376DB8">
        <w:rPr>
          <w:rFonts w:ascii="Times New Roman" w:hAnsi="Times New Roman" w:cs="Times New Roman"/>
          <w:sz w:val="28"/>
          <w:szCs w:val="28"/>
        </w:rPr>
        <w:t>и</w:t>
      </w:r>
      <w:r w:rsidRPr="00376DB8">
        <w:rPr>
          <w:rFonts w:ascii="Times New Roman" w:hAnsi="Times New Roman" w:cs="Times New Roman"/>
          <w:sz w:val="28"/>
          <w:szCs w:val="28"/>
        </w:rPr>
        <w:t xml:space="preserve">пальную услугу, </w:t>
      </w:r>
      <w:r w:rsidR="00F40975">
        <w:rPr>
          <w:rFonts w:ascii="Times New Roman" w:hAnsi="Times New Roman" w:cs="Times New Roman"/>
          <w:sz w:val="28"/>
          <w:szCs w:val="28"/>
        </w:rPr>
        <w:t>специалиста</w:t>
      </w:r>
      <w:r w:rsidRPr="00376DB8">
        <w:rPr>
          <w:rFonts w:ascii="Times New Roman" w:hAnsi="Times New Roman" w:cs="Times New Roman"/>
          <w:sz w:val="28"/>
          <w:szCs w:val="28"/>
        </w:rPr>
        <w:t>,  может быть направлена по почте, через мног</w:t>
      </w:r>
      <w:r w:rsidRPr="00376DB8">
        <w:rPr>
          <w:rFonts w:ascii="Times New Roman" w:hAnsi="Times New Roman" w:cs="Times New Roman"/>
          <w:sz w:val="28"/>
          <w:szCs w:val="28"/>
        </w:rPr>
        <w:t>о</w:t>
      </w:r>
      <w:r w:rsidRPr="00376DB8">
        <w:rPr>
          <w:rFonts w:ascii="Times New Roman" w:hAnsi="Times New Roman" w:cs="Times New Roman"/>
          <w:sz w:val="28"/>
          <w:szCs w:val="28"/>
        </w:rPr>
        <w:t>функциональный центр, с использованием информационно-телекоммуникационной сети «Интернет», официального сайта органа, предоста</w:t>
      </w:r>
      <w:r w:rsidRPr="00376DB8">
        <w:rPr>
          <w:rFonts w:ascii="Times New Roman" w:hAnsi="Times New Roman" w:cs="Times New Roman"/>
          <w:sz w:val="28"/>
          <w:szCs w:val="28"/>
        </w:rPr>
        <w:t>в</w:t>
      </w:r>
      <w:r w:rsidRPr="00376DB8">
        <w:rPr>
          <w:rFonts w:ascii="Times New Roman" w:hAnsi="Times New Roman" w:cs="Times New Roman"/>
          <w:sz w:val="28"/>
          <w:szCs w:val="28"/>
        </w:rPr>
        <w:t>ляющего муниципальную услугу, единого портала государственных и муниц</w:t>
      </w:r>
      <w:r w:rsidRPr="00376DB8">
        <w:rPr>
          <w:rFonts w:ascii="Times New Roman" w:hAnsi="Times New Roman" w:cs="Times New Roman"/>
          <w:sz w:val="28"/>
          <w:szCs w:val="28"/>
        </w:rPr>
        <w:t>и</w:t>
      </w:r>
      <w:r w:rsidRPr="00376DB8">
        <w:rPr>
          <w:rFonts w:ascii="Times New Roman" w:hAnsi="Times New Roman" w:cs="Times New Roman"/>
          <w:sz w:val="28"/>
          <w:szCs w:val="28"/>
        </w:rPr>
        <w:t>пальных услуг либо реги</w:t>
      </w:r>
      <w:r w:rsidRPr="00376DB8">
        <w:rPr>
          <w:rFonts w:ascii="Times New Roman" w:hAnsi="Times New Roman" w:cs="Times New Roman"/>
          <w:sz w:val="28"/>
          <w:szCs w:val="28"/>
        </w:rPr>
        <w:t>о</w:t>
      </w:r>
      <w:r w:rsidRPr="00376DB8">
        <w:rPr>
          <w:rFonts w:ascii="Times New Roman" w:hAnsi="Times New Roman" w:cs="Times New Roman"/>
          <w:sz w:val="28"/>
          <w:szCs w:val="28"/>
        </w:rPr>
        <w:t>нального портала государственных и муниципальных услуг, а также может быть пр</w:t>
      </w:r>
      <w:r w:rsidRPr="00376DB8">
        <w:rPr>
          <w:rFonts w:ascii="Times New Roman" w:hAnsi="Times New Roman" w:cs="Times New Roman"/>
          <w:sz w:val="28"/>
          <w:szCs w:val="28"/>
        </w:rPr>
        <w:t>и</w:t>
      </w:r>
      <w:r w:rsidRPr="00376DB8">
        <w:rPr>
          <w:rFonts w:ascii="Times New Roman" w:hAnsi="Times New Roman" w:cs="Times New Roman"/>
          <w:sz w:val="28"/>
          <w:szCs w:val="28"/>
        </w:rPr>
        <w:t>нята при личном приеме заявителя.</w:t>
      </w:r>
    </w:p>
    <w:p w:rsidR="0058271C" w:rsidRPr="00376DB8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</w:t>
      </w:r>
      <w:r w:rsidRPr="00376DB8">
        <w:rPr>
          <w:rFonts w:ascii="Times New Roman" w:hAnsi="Times New Roman" w:cs="Times New Roman"/>
          <w:sz w:val="28"/>
          <w:szCs w:val="28"/>
        </w:rPr>
        <w:t>н</w:t>
      </w:r>
      <w:r w:rsidRPr="00376DB8">
        <w:rPr>
          <w:rFonts w:ascii="Times New Roman" w:hAnsi="Times New Roman" w:cs="Times New Roman"/>
          <w:sz w:val="28"/>
          <w:szCs w:val="28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«Интернет», оф</w:t>
      </w:r>
      <w:r w:rsidRPr="00376DB8">
        <w:rPr>
          <w:rFonts w:ascii="Times New Roman" w:hAnsi="Times New Roman" w:cs="Times New Roman"/>
          <w:sz w:val="28"/>
          <w:szCs w:val="28"/>
        </w:rPr>
        <w:t>и</w:t>
      </w:r>
      <w:r w:rsidRPr="00376DB8">
        <w:rPr>
          <w:rFonts w:ascii="Times New Roman" w:hAnsi="Times New Roman" w:cs="Times New Roman"/>
          <w:sz w:val="28"/>
          <w:szCs w:val="28"/>
        </w:rPr>
        <w:t>циального сайта многофункционального центра, единого портала государстве</w:t>
      </w:r>
      <w:r w:rsidRPr="00376DB8">
        <w:rPr>
          <w:rFonts w:ascii="Times New Roman" w:hAnsi="Times New Roman" w:cs="Times New Roman"/>
          <w:sz w:val="28"/>
          <w:szCs w:val="28"/>
        </w:rPr>
        <w:t>н</w:t>
      </w:r>
      <w:r w:rsidRPr="00376DB8">
        <w:rPr>
          <w:rFonts w:ascii="Times New Roman" w:hAnsi="Times New Roman" w:cs="Times New Roman"/>
          <w:sz w:val="28"/>
          <w:szCs w:val="28"/>
        </w:rPr>
        <w:t>ных и муниципальных услуг либо регионального портала государственных и м</w:t>
      </w:r>
      <w:r w:rsidRPr="00376DB8">
        <w:rPr>
          <w:rFonts w:ascii="Times New Roman" w:hAnsi="Times New Roman" w:cs="Times New Roman"/>
          <w:sz w:val="28"/>
          <w:szCs w:val="28"/>
        </w:rPr>
        <w:t>у</w:t>
      </w:r>
      <w:r w:rsidRPr="00376DB8">
        <w:rPr>
          <w:rFonts w:ascii="Times New Roman" w:hAnsi="Times New Roman" w:cs="Times New Roman"/>
          <w:sz w:val="28"/>
          <w:szCs w:val="28"/>
        </w:rPr>
        <w:t>ниц</w:t>
      </w:r>
      <w:r w:rsidRPr="00376DB8">
        <w:rPr>
          <w:rFonts w:ascii="Times New Roman" w:hAnsi="Times New Roman" w:cs="Times New Roman"/>
          <w:sz w:val="28"/>
          <w:szCs w:val="28"/>
        </w:rPr>
        <w:t>и</w:t>
      </w:r>
      <w:r w:rsidRPr="00376DB8">
        <w:rPr>
          <w:rFonts w:ascii="Times New Roman" w:hAnsi="Times New Roman" w:cs="Times New Roman"/>
          <w:sz w:val="28"/>
          <w:szCs w:val="28"/>
        </w:rPr>
        <w:t>пальных услуг, а также может быть принята при личном приеме заявителя. Жалоба на решения и действия (бездействие) организаций, предусмотренных ч</w:t>
      </w:r>
      <w:r w:rsidRPr="00376DB8">
        <w:rPr>
          <w:rFonts w:ascii="Times New Roman" w:hAnsi="Times New Roman" w:cs="Times New Roman"/>
          <w:sz w:val="28"/>
          <w:szCs w:val="28"/>
        </w:rPr>
        <w:t>а</w:t>
      </w:r>
      <w:r w:rsidRPr="00376DB8">
        <w:rPr>
          <w:rFonts w:ascii="Times New Roman" w:hAnsi="Times New Roman" w:cs="Times New Roman"/>
          <w:sz w:val="28"/>
          <w:szCs w:val="28"/>
        </w:rPr>
        <w:t>стью 1.1 статьи 16 Федерального закона от 27 июл</w:t>
      </w:r>
      <w:r>
        <w:rPr>
          <w:rFonts w:ascii="Times New Roman" w:hAnsi="Times New Roman" w:cs="Times New Roman"/>
          <w:sz w:val="28"/>
          <w:szCs w:val="28"/>
        </w:rPr>
        <w:t xml:space="preserve">я 2010 </w:t>
      </w:r>
      <w:r w:rsidRPr="00376DB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B8">
        <w:rPr>
          <w:rFonts w:ascii="Times New Roman" w:hAnsi="Times New Roman" w:cs="Times New Roman"/>
          <w:sz w:val="28"/>
          <w:szCs w:val="28"/>
        </w:rPr>
        <w:t>210-ФЗ «Об о</w:t>
      </w:r>
      <w:r w:rsidRPr="00376DB8">
        <w:rPr>
          <w:rFonts w:ascii="Times New Roman" w:hAnsi="Times New Roman" w:cs="Times New Roman"/>
          <w:sz w:val="28"/>
          <w:szCs w:val="28"/>
        </w:rPr>
        <w:t>р</w:t>
      </w:r>
      <w:r w:rsidRPr="00376DB8">
        <w:rPr>
          <w:rFonts w:ascii="Times New Roman" w:hAnsi="Times New Roman" w:cs="Times New Roman"/>
          <w:sz w:val="28"/>
          <w:szCs w:val="28"/>
        </w:rPr>
        <w:t>ганизации предоставления государс</w:t>
      </w:r>
      <w:r w:rsidRPr="00376DB8">
        <w:rPr>
          <w:rFonts w:ascii="Times New Roman" w:hAnsi="Times New Roman" w:cs="Times New Roman"/>
          <w:sz w:val="28"/>
          <w:szCs w:val="28"/>
        </w:rPr>
        <w:t>т</w:t>
      </w:r>
      <w:r w:rsidRPr="00376DB8">
        <w:rPr>
          <w:rFonts w:ascii="Times New Roman" w:hAnsi="Times New Roman" w:cs="Times New Roman"/>
          <w:sz w:val="28"/>
          <w:szCs w:val="28"/>
        </w:rPr>
        <w:t>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376DB8">
        <w:rPr>
          <w:rFonts w:ascii="Times New Roman" w:hAnsi="Times New Roman" w:cs="Times New Roman"/>
          <w:sz w:val="28"/>
          <w:szCs w:val="28"/>
        </w:rPr>
        <w:t>н</w:t>
      </w:r>
      <w:r w:rsidRPr="00376DB8">
        <w:rPr>
          <w:rFonts w:ascii="Times New Roman" w:hAnsi="Times New Roman" w:cs="Times New Roman"/>
          <w:sz w:val="28"/>
          <w:szCs w:val="28"/>
        </w:rPr>
        <w:t>тернет», официальных сайтов этих организаций, единого портала государстве</w:t>
      </w:r>
      <w:r w:rsidRPr="00376DB8">
        <w:rPr>
          <w:rFonts w:ascii="Times New Roman" w:hAnsi="Times New Roman" w:cs="Times New Roman"/>
          <w:sz w:val="28"/>
          <w:szCs w:val="28"/>
        </w:rPr>
        <w:t>н</w:t>
      </w:r>
      <w:r w:rsidRPr="00376DB8">
        <w:rPr>
          <w:rFonts w:ascii="Times New Roman" w:hAnsi="Times New Roman" w:cs="Times New Roman"/>
          <w:sz w:val="28"/>
          <w:szCs w:val="28"/>
        </w:rPr>
        <w:t>ных и муниципальных услуг либо регионального портала государственных и муниципальных услуг, а также м</w:t>
      </w:r>
      <w:r w:rsidRPr="00376DB8">
        <w:rPr>
          <w:rFonts w:ascii="Times New Roman" w:hAnsi="Times New Roman" w:cs="Times New Roman"/>
          <w:sz w:val="28"/>
          <w:szCs w:val="28"/>
        </w:rPr>
        <w:t>о</w:t>
      </w:r>
      <w:r w:rsidRPr="00376DB8">
        <w:rPr>
          <w:rFonts w:ascii="Times New Roman" w:hAnsi="Times New Roman" w:cs="Times New Roman"/>
          <w:sz w:val="28"/>
          <w:szCs w:val="28"/>
        </w:rPr>
        <w:t>жет быть принята при личном приеме заявителя.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B2E">
        <w:rPr>
          <w:rFonts w:ascii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hyperlink r:id="rId28" w:history="1">
        <w:r w:rsidRPr="00217B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7B2E">
        <w:rPr>
          <w:rFonts w:ascii="Times New Roman" w:hAnsi="Times New Roman" w:cs="Times New Roman"/>
          <w:sz w:val="28"/>
          <w:szCs w:val="28"/>
        </w:rPr>
        <w:t xml:space="preserve"> «Об организации</w:t>
      </w:r>
      <w:r w:rsidRPr="00446BAC">
        <w:rPr>
          <w:rFonts w:ascii="Times New Roman" w:hAnsi="Times New Roman" w:cs="Times New Roman"/>
          <w:sz w:val="28"/>
          <w:szCs w:val="28"/>
        </w:rPr>
        <w:t xml:space="preserve"> пр</w:t>
      </w:r>
      <w:r w:rsidRPr="00446BAC">
        <w:rPr>
          <w:rFonts w:ascii="Times New Roman" w:hAnsi="Times New Roman" w:cs="Times New Roman"/>
          <w:sz w:val="28"/>
          <w:szCs w:val="28"/>
        </w:rPr>
        <w:t>е</w:t>
      </w:r>
      <w:r w:rsidRPr="00446BAC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 должна содержать: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40975">
        <w:rPr>
          <w:rFonts w:ascii="Times New Roman" w:hAnsi="Times New Roman" w:cs="Times New Roman"/>
          <w:sz w:val="28"/>
          <w:szCs w:val="28"/>
        </w:rPr>
        <w:t>комитета</w:t>
      </w:r>
      <w:r w:rsidRPr="00446BAC">
        <w:rPr>
          <w:rFonts w:ascii="Times New Roman" w:hAnsi="Times New Roman" w:cs="Times New Roman"/>
          <w:sz w:val="28"/>
          <w:szCs w:val="28"/>
        </w:rPr>
        <w:t xml:space="preserve">, его должностного лица, </w:t>
      </w:r>
      <w:r w:rsidR="00F40975">
        <w:rPr>
          <w:rFonts w:ascii="Times New Roman" w:hAnsi="Times New Roman" w:cs="Times New Roman"/>
          <w:sz w:val="28"/>
          <w:szCs w:val="28"/>
        </w:rPr>
        <w:t>специалиста</w:t>
      </w:r>
      <w:r w:rsidRPr="00446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многофун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ционального центра, его руководителя и (или) работника, организаций,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частью 1.1. статьи 16 Федерального закона от 27 июля 2010 года № 210 –ФЗ «Об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луг», и их руководителей и (или) работников, </w:t>
      </w:r>
      <w:r w:rsidRPr="00446BAC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</w:t>
      </w:r>
      <w:r w:rsidRPr="00446BAC">
        <w:rPr>
          <w:rFonts w:ascii="Times New Roman" w:hAnsi="Times New Roman" w:cs="Times New Roman"/>
          <w:sz w:val="28"/>
          <w:szCs w:val="28"/>
        </w:rPr>
        <w:t>б</w:t>
      </w:r>
      <w:r w:rsidRPr="00446BAC">
        <w:rPr>
          <w:rFonts w:ascii="Times New Roman" w:hAnsi="Times New Roman" w:cs="Times New Roman"/>
          <w:sz w:val="28"/>
          <w:szCs w:val="28"/>
        </w:rPr>
        <w:t>жалуются;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</w:t>
      </w:r>
      <w:r w:rsidRPr="00446BAC">
        <w:rPr>
          <w:rFonts w:ascii="Times New Roman" w:hAnsi="Times New Roman" w:cs="Times New Roman"/>
          <w:sz w:val="28"/>
          <w:szCs w:val="28"/>
        </w:rPr>
        <w:t>ь</w:t>
      </w:r>
      <w:r w:rsidRPr="00446BAC">
        <w:rPr>
          <w:rFonts w:ascii="Times New Roman" w:hAnsi="Times New Roman" w:cs="Times New Roman"/>
          <w:sz w:val="28"/>
          <w:szCs w:val="28"/>
        </w:rPr>
        <w:t>ства заявителя - физического лица либо наименование заявителя, сведения о ме</w:t>
      </w:r>
      <w:r w:rsidRPr="00446BAC">
        <w:rPr>
          <w:rFonts w:ascii="Times New Roman" w:hAnsi="Times New Roman" w:cs="Times New Roman"/>
          <w:sz w:val="28"/>
          <w:szCs w:val="28"/>
        </w:rPr>
        <w:t>с</w:t>
      </w:r>
      <w:r w:rsidRPr="00446BAC">
        <w:rPr>
          <w:rFonts w:ascii="Times New Roman" w:hAnsi="Times New Roman" w:cs="Times New Roman"/>
          <w:sz w:val="28"/>
          <w:szCs w:val="28"/>
        </w:rPr>
        <w:t>те нахождения заявителя - юридического лица, а также номер (номера) контак</w:t>
      </w:r>
      <w:r w:rsidRPr="00446BAC">
        <w:rPr>
          <w:rFonts w:ascii="Times New Roman" w:hAnsi="Times New Roman" w:cs="Times New Roman"/>
          <w:sz w:val="28"/>
          <w:szCs w:val="28"/>
        </w:rPr>
        <w:t>т</w:t>
      </w:r>
      <w:r w:rsidRPr="00446BAC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</w:t>
      </w:r>
      <w:r w:rsidRPr="00446BAC">
        <w:rPr>
          <w:rFonts w:ascii="Times New Roman" w:hAnsi="Times New Roman" w:cs="Times New Roman"/>
          <w:sz w:val="28"/>
          <w:szCs w:val="28"/>
        </w:rPr>
        <w:t>д</w:t>
      </w:r>
      <w:r w:rsidRPr="00446BAC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F40975">
        <w:rPr>
          <w:rFonts w:ascii="Times New Roman" w:hAnsi="Times New Roman" w:cs="Times New Roman"/>
          <w:sz w:val="28"/>
          <w:szCs w:val="28"/>
        </w:rPr>
        <w:t>комитета</w:t>
      </w:r>
      <w:r w:rsidRPr="00446BAC">
        <w:rPr>
          <w:rFonts w:ascii="Times New Roman" w:hAnsi="Times New Roman" w:cs="Times New Roman"/>
          <w:sz w:val="28"/>
          <w:szCs w:val="28"/>
        </w:rPr>
        <w:t xml:space="preserve">, его должностного лица, </w:t>
      </w:r>
      <w:r w:rsidR="00F40975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гофункционального центра, организаций, предусмотренных частью 1.1. статьи 16 Федерального закона  от 27 июля 2010 года № 210 - ФЗ «Об организации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тавления 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услуг», их работников;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446BAC">
        <w:rPr>
          <w:rFonts w:ascii="Times New Roman" w:hAnsi="Times New Roman" w:cs="Times New Roman"/>
          <w:sz w:val="28"/>
          <w:szCs w:val="28"/>
        </w:rPr>
        <w:t>т</w:t>
      </w:r>
      <w:r w:rsidRPr="00446BAC">
        <w:rPr>
          <w:rFonts w:ascii="Times New Roman" w:hAnsi="Times New Roman" w:cs="Times New Roman"/>
          <w:sz w:val="28"/>
          <w:szCs w:val="28"/>
        </w:rPr>
        <w:t>вием (бездействием) органа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служащего, многофункционального центра, работника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центра, организаций, предусмотренных частью 1.1. статьи 16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  от 27 июля 2010 года № 210 - ФЗ «Об организации предоставления государственных и муниципальных услуг», их работников</w:t>
      </w:r>
      <w:r w:rsidRPr="00446BAC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</w:t>
      </w:r>
      <w:r w:rsidRPr="00446BAC">
        <w:rPr>
          <w:rFonts w:ascii="Times New Roman" w:hAnsi="Times New Roman" w:cs="Times New Roman"/>
          <w:sz w:val="28"/>
          <w:szCs w:val="28"/>
        </w:rPr>
        <w:t>е</w:t>
      </w:r>
      <w:r w:rsidRPr="00446BAC">
        <w:rPr>
          <w:rFonts w:ascii="Times New Roman" w:hAnsi="Times New Roman" w:cs="Times New Roman"/>
          <w:sz w:val="28"/>
          <w:szCs w:val="28"/>
        </w:rPr>
        <w:t>ля, либо их копии.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 заявителя, пре</w:t>
      </w:r>
      <w:r w:rsidRPr="00446BAC">
        <w:rPr>
          <w:rFonts w:ascii="Times New Roman" w:hAnsi="Times New Roman" w:cs="Times New Roman"/>
          <w:sz w:val="28"/>
          <w:szCs w:val="28"/>
        </w:rPr>
        <w:t>д</w:t>
      </w:r>
      <w:r w:rsidRPr="00446BAC">
        <w:rPr>
          <w:rFonts w:ascii="Times New Roman" w:hAnsi="Times New Roman" w:cs="Times New Roman"/>
          <w:sz w:val="28"/>
          <w:szCs w:val="28"/>
        </w:rPr>
        <w:t>ставляется также документ, подтверждающий полномочия на осуществление де</w:t>
      </w:r>
      <w:r w:rsidRPr="00446BAC">
        <w:rPr>
          <w:rFonts w:ascii="Times New Roman" w:hAnsi="Times New Roman" w:cs="Times New Roman"/>
          <w:sz w:val="28"/>
          <w:szCs w:val="28"/>
        </w:rPr>
        <w:t>й</w:t>
      </w:r>
      <w:r w:rsidRPr="00446BAC">
        <w:rPr>
          <w:rFonts w:ascii="Times New Roman" w:hAnsi="Times New Roman" w:cs="Times New Roman"/>
          <w:sz w:val="28"/>
          <w:szCs w:val="28"/>
        </w:rPr>
        <w:t>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</w:t>
      </w:r>
      <w:r w:rsidRPr="00446BAC">
        <w:rPr>
          <w:rFonts w:ascii="Times New Roman" w:hAnsi="Times New Roman" w:cs="Times New Roman"/>
          <w:sz w:val="28"/>
          <w:szCs w:val="28"/>
        </w:rPr>
        <w:t>н</w:t>
      </w:r>
      <w:r w:rsidRPr="00446BAC">
        <w:rPr>
          <w:rFonts w:ascii="Times New Roman" w:hAnsi="Times New Roman" w:cs="Times New Roman"/>
          <w:sz w:val="28"/>
          <w:szCs w:val="28"/>
        </w:rPr>
        <w:t>ного на это в соответствии с законом и учредительными документами (для юр</w:t>
      </w:r>
      <w:r w:rsidRPr="00446BAC">
        <w:rPr>
          <w:rFonts w:ascii="Times New Roman" w:hAnsi="Times New Roman" w:cs="Times New Roman"/>
          <w:sz w:val="28"/>
          <w:szCs w:val="28"/>
        </w:rPr>
        <w:t>и</w:t>
      </w:r>
      <w:r w:rsidRPr="00446BAC">
        <w:rPr>
          <w:rFonts w:ascii="Times New Roman" w:hAnsi="Times New Roman" w:cs="Times New Roman"/>
          <w:sz w:val="28"/>
          <w:szCs w:val="28"/>
        </w:rPr>
        <w:t>дических лиц);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</w:t>
      </w:r>
      <w:r w:rsidRPr="00446BAC">
        <w:rPr>
          <w:rFonts w:ascii="Times New Roman" w:hAnsi="Times New Roman" w:cs="Times New Roman"/>
          <w:sz w:val="28"/>
          <w:szCs w:val="28"/>
        </w:rPr>
        <w:t>т</w:t>
      </w:r>
      <w:r w:rsidRPr="00446BAC">
        <w:rPr>
          <w:rFonts w:ascii="Times New Roman" w:hAnsi="Times New Roman" w:cs="Times New Roman"/>
          <w:sz w:val="28"/>
          <w:szCs w:val="28"/>
        </w:rPr>
        <w:t>вом:</w:t>
      </w:r>
    </w:p>
    <w:p w:rsidR="0058271C" w:rsidRPr="00446BAC" w:rsidRDefault="00DE4514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71C" w:rsidRPr="00446BAC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</w:t>
      </w:r>
      <w:r w:rsidR="0058271C" w:rsidRPr="00446BAC">
        <w:rPr>
          <w:rFonts w:ascii="Times New Roman" w:hAnsi="Times New Roman" w:cs="Times New Roman"/>
          <w:sz w:val="28"/>
          <w:szCs w:val="28"/>
        </w:rPr>
        <w:t>района, в информационно-телекоммуникационной сети Интернет;</w:t>
      </w:r>
    </w:p>
    <w:p w:rsidR="00DE4514" w:rsidRDefault="00DE4514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71C" w:rsidRPr="00446BAC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 Жалоба направляется на адрес электронной почты органа местного сам</w:t>
      </w:r>
      <w:r w:rsidRPr="00446BAC">
        <w:rPr>
          <w:rFonts w:ascii="Times New Roman" w:hAnsi="Times New Roman" w:cs="Times New Roman"/>
          <w:sz w:val="28"/>
          <w:szCs w:val="28"/>
        </w:rPr>
        <w:t>о</w:t>
      </w:r>
      <w:r w:rsidRPr="00446BAC">
        <w:rPr>
          <w:rFonts w:ascii="Times New Roman" w:hAnsi="Times New Roman" w:cs="Times New Roman"/>
          <w:sz w:val="28"/>
          <w:szCs w:val="28"/>
        </w:rPr>
        <w:t>управления в информационно-телекоммуникационной сети Интернет;</w:t>
      </w:r>
    </w:p>
    <w:p w:rsidR="0058271C" w:rsidRPr="00446BAC" w:rsidRDefault="00DE4514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58271C" w:rsidRPr="00446BAC">
        <w:rPr>
          <w:rFonts w:ascii="Times New Roman" w:hAnsi="Times New Roman" w:cs="Times New Roman"/>
          <w:sz w:val="28"/>
          <w:szCs w:val="28"/>
        </w:rPr>
        <w:t>диного портала государственных и муниципальных услуг.</w:t>
      </w:r>
    </w:p>
    <w:p w:rsidR="0058271C" w:rsidRPr="00446BA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DE4514" w:rsidRDefault="0058271C" w:rsidP="0058271C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451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096C80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5.10. </w:t>
      </w:r>
      <w:r w:rsidRPr="002F07B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B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B6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либо вышестоящий орган (при его </w:t>
      </w:r>
      <w:r w:rsidRPr="002F07B6">
        <w:rPr>
          <w:rFonts w:ascii="Times New Roman" w:hAnsi="Times New Roman" w:cs="Times New Roman"/>
          <w:sz w:val="28"/>
          <w:szCs w:val="28"/>
        </w:rPr>
        <w:lastRenderedPageBreak/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7B6">
        <w:rPr>
          <w:rFonts w:ascii="Times New Roman" w:hAnsi="Times New Roman" w:cs="Times New Roman"/>
          <w:sz w:val="28"/>
          <w:szCs w:val="28"/>
        </w:rPr>
        <w:t>от 27 июля 2010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F07B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381E35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35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</w:t>
      </w:r>
    </w:p>
    <w:p w:rsidR="0058271C" w:rsidRPr="00446BAC" w:rsidRDefault="0058271C" w:rsidP="0058271C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58271C" w:rsidRPr="00446BAC" w:rsidRDefault="0058271C" w:rsidP="0058271C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271C" w:rsidRPr="00381E35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35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58271C" w:rsidRPr="00446BAC" w:rsidRDefault="0058271C" w:rsidP="0058271C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spacing w:line="2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5.12. По результатам рассмотрения жалобы  принимает одно из следу</w:t>
      </w:r>
      <w:r w:rsidRPr="00446BAC">
        <w:rPr>
          <w:rFonts w:ascii="Times New Roman" w:hAnsi="Times New Roman" w:cs="Times New Roman"/>
          <w:sz w:val="28"/>
          <w:szCs w:val="28"/>
        </w:rPr>
        <w:t>ю</w:t>
      </w:r>
      <w:r w:rsidRPr="00446BAC">
        <w:rPr>
          <w:rFonts w:ascii="Times New Roman" w:hAnsi="Times New Roman" w:cs="Times New Roman"/>
          <w:sz w:val="28"/>
          <w:szCs w:val="28"/>
        </w:rPr>
        <w:t>щих решений:</w:t>
      </w:r>
    </w:p>
    <w:p w:rsidR="0058271C" w:rsidRPr="005A7683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027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83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5A7683">
        <w:rPr>
          <w:rFonts w:ascii="Times New Roman" w:hAnsi="Times New Roman" w:cs="Times New Roman"/>
          <w:sz w:val="28"/>
          <w:szCs w:val="28"/>
        </w:rPr>
        <w:t>с</w:t>
      </w:r>
      <w:r w:rsidRPr="005A7683">
        <w:rPr>
          <w:rFonts w:ascii="Times New Roman" w:hAnsi="Times New Roman" w:cs="Times New Roman"/>
          <w:sz w:val="28"/>
          <w:szCs w:val="28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bookmarkEnd w:id="8"/>
    <w:p w:rsidR="0058271C" w:rsidRDefault="0058271C" w:rsidP="005827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83">
        <w:rPr>
          <w:rFonts w:ascii="Times New Roman" w:hAnsi="Times New Roman" w:cs="Times New Roman"/>
          <w:sz w:val="28"/>
          <w:szCs w:val="28"/>
        </w:rPr>
        <w:t>в удовл</w:t>
      </w:r>
      <w:r>
        <w:rPr>
          <w:rFonts w:ascii="Times New Roman" w:hAnsi="Times New Roman" w:cs="Times New Roman"/>
          <w:sz w:val="28"/>
          <w:szCs w:val="28"/>
        </w:rPr>
        <w:t>етворении жалобы отказывается</w:t>
      </w:r>
      <w:r w:rsidRPr="005A7683">
        <w:rPr>
          <w:rFonts w:ascii="Times New Roman" w:hAnsi="Times New Roman" w:cs="Times New Roman"/>
          <w:sz w:val="28"/>
          <w:szCs w:val="28"/>
        </w:rPr>
        <w:t>.</w:t>
      </w:r>
    </w:p>
    <w:p w:rsidR="0058271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2573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</w:t>
      </w:r>
      <w:r>
        <w:rPr>
          <w:rFonts w:ascii="Times New Roman" w:hAnsi="Times New Roman" w:cs="Times New Roman"/>
          <w:sz w:val="28"/>
          <w:szCs w:val="28"/>
        </w:rPr>
        <w:t>ответе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202573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органом, предоставляющим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573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</w:t>
      </w:r>
      <w:r w:rsidRPr="00202573">
        <w:rPr>
          <w:rFonts w:ascii="Times New Roman" w:hAnsi="Times New Roman" w:cs="Times New Roman"/>
          <w:sz w:val="28"/>
          <w:szCs w:val="28"/>
        </w:rPr>
        <w:t>а</w:t>
      </w:r>
      <w:r w:rsidRPr="00202573">
        <w:rPr>
          <w:rFonts w:ascii="Times New Roman" w:hAnsi="Times New Roman" w:cs="Times New Roman"/>
          <w:sz w:val="28"/>
          <w:szCs w:val="28"/>
        </w:rPr>
        <w:t>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</w:t>
      </w:r>
      <w:r w:rsidRPr="00202573">
        <w:rPr>
          <w:rFonts w:ascii="Times New Roman" w:hAnsi="Times New Roman" w:cs="Times New Roman"/>
          <w:sz w:val="28"/>
          <w:szCs w:val="28"/>
        </w:rPr>
        <w:t>с</w:t>
      </w:r>
      <w:r w:rsidRPr="00202573">
        <w:rPr>
          <w:rFonts w:ascii="Times New Roman" w:hAnsi="Times New Roman" w:cs="Times New Roman"/>
          <w:sz w:val="28"/>
          <w:szCs w:val="28"/>
        </w:rPr>
        <w:t>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71C" w:rsidRPr="00465038" w:rsidRDefault="0058271C" w:rsidP="005827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038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03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038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</w:t>
      </w:r>
      <w:r w:rsidRPr="00446BAC">
        <w:rPr>
          <w:rFonts w:ascii="Times New Roman" w:hAnsi="Times New Roman" w:cs="Times New Roman"/>
          <w:sz w:val="28"/>
          <w:szCs w:val="28"/>
        </w:rPr>
        <w:t>о</w:t>
      </w:r>
      <w:r w:rsidRPr="00446BAC"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BAC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BAC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рассмотрение жалоб, незамедлительно н</w:t>
      </w:r>
      <w:r w:rsidRPr="00446BAC">
        <w:rPr>
          <w:rFonts w:ascii="Times New Roman" w:hAnsi="Times New Roman" w:cs="Times New Roman"/>
          <w:sz w:val="28"/>
          <w:szCs w:val="28"/>
        </w:rPr>
        <w:t>а</w:t>
      </w:r>
      <w:r w:rsidRPr="00446BAC">
        <w:rPr>
          <w:rFonts w:ascii="Times New Roman" w:hAnsi="Times New Roman" w:cs="Times New Roman"/>
          <w:sz w:val="28"/>
          <w:szCs w:val="28"/>
        </w:rPr>
        <w:t>правляет имеющиеся материалы в органы прокуратуры.</w:t>
      </w:r>
    </w:p>
    <w:p w:rsidR="0058271C" w:rsidRPr="00446BAC" w:rsidRDefault="0058271C" w:rsidP="0058271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71C" w:rsidRPr="00381E35" w:rsidRDefault="0058271C" w:rsidP="00582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35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</w:t>
      </w:r>
      <w:r w:rsidRPr="00381E35">
        <w:rPr>
          <w:rFonts w:ascii="Times New Roman" w:hAnsi="Times New Roman" w:cs="Times New Roman"/>
          <w:b/>
          <w:sz w:val="28"/>
          <w:szCs w:val="28"/>
        </w:rPr>
        <w:t>о</w:t>
      </w:r>
      <w:r w:rsidRPr="00381E35">
        <w:rPr>
          <w:rFonts w:ascii="Times New Roman" w:hAnsi="Times New Roman" w:cs="Times New Roman"/>
          <w:b/>
          <w:sz w:val="28"/>
          <w:szCs w:val="28"/>
        </w:rPr>
        <w:t>бы</w:t>
      </w:r>
    </w:p>
    <w:p w:rsidR="0058271C" w:rsidRPr="00446BAC" w:rsidRDefault="0058271C" w:rsidP="0058271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71C" w:rsidRPr="00217B2E" w:rsidRDefault="0058271C" w:rsidP="0058271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17B2E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</w:t>
      </w:r>
      <w:r w:rsidRPr="00217B2E">
        <w:rPr>
          <w:rFonts w:ascii="Times New Roman" w:hAnsi="Times New Roman" w:cs="Times New Roman"/>
          <w:sz w:val="28"/>
          <w:szCs w:val="28"/>
        </w:rPr>
        <w:t>н</w:t>
      </w:r>
      <w:r w:rsidRPr="00217B2E">
        <w:rPr>
          <w:rFonts w:ascii="Times New Roman" w:hAnsi="Times New Roman" w:cs="Times New Roman"/>
          <w:sz w:val="28"/>
          <w:szCs w:val="28"/>
        </w:rPr>
        <w:t>ного в пункте 5.12. Административного регламента, заявителю в письменной форме и (или) в форме электронных документов, подписанных усиленной квалифицир</w:t>
      </w:r>
      <w:r w:rsidRPr="00217B2E">
        <w:rPr>
          <w:rFonts w:ascii="Times New Roman" w:hAnsi="Times New Roman" w:cs="Times New Roman"/>
          <w:sz w:val="28"/>
          <w:szCs w:val="28"/>
        </w:rPr>
        <w:t>о</w:t>
      </w:r>
      <w:r w:rsidRPr="00217B2E">
        <w:rPr>
          <w:rFonts w:ascii="Times New Roman" w:hAnsi="Times New Roman" w:cs="Times New Roman"/>
          <w:sz w:val="28"/>
          <w:szCs w:val="28"/>
        </w:rPr>
        <w:t>ванной электронной подписью направляется мотивированный ответ о р</w:t>
      </w:r>
      <w:r w:rsidRPr="00217B2E">
        <w:rPr>
          <w:rFonts w:ascii="Times New Roman" w:hAnsi="Times New Roman" w:cs="Times New Roman"/>
          <w:sz w:val="28"/>
          <w:szCs w:val="28"/>
        </w:rPr>
        <w:t>е</w:t>
      </w:r>
      <w:r w:rsidRPr="00217B2E">
        <w:rPr>
          <w:rFonts w:ascii="Times New Roman" w:hAnsi="Times New Roman" w:cs="Times New Roman"/>
          <w:sz w:val="28"/>
          <w:szCs w:val="28"/>
        </w:rPr>
        <w:t xml:space="preserve">зультатах </w:t>
      </w:r>
      <w:r w:rsidRPr="00217B2E">
        <w:rPr>
          <w:rFonts w:ascii="Times New Roman" w:hAnsi="Times New Roman" w:cs="Times New Roman"/>
          <w:sz w:val="28"/>
          <w:szCs w:val="28"/>
        </w:rPr>
        <w:lastRenderedPageBreak/>
        <w:t>рассмотрения жалобы.</w:t>
      </w:r>
    </w:p>
    <w:p w:rsidR="00381E35" w:rsidRDefault="00381E35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71C" w:rsidRPr="00381E35" w:rsidRDefault="0058271C" w:rsidP="0058271C">
      <w:pPr>
        <w:spacing w:line="260" w:lineRule="exac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E35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58271C" w:rsidRPr="00446BAC" w:rsidRDefault="0058271C" w:rsidP="0058271C">
      <w:pPr>
        <w:spacing w:line="26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</w:t>
      </w:r>
      <w:r w:rsidRPr="00446BAC">
        <w:rPr>
          <w:rFonts w:ascii="Times New Roman" w:hAnsi="Times New Roman" w:cs="Times New Roman"/>
          <w:sz w:val="28"/>
          <w:szCs w:val="28"/>
        </w:rPr>
        <w:t>с</w:t>
      </w:r>
      <w:r w:rsidRPr="00446BAC">
        <w:rPr>
          <w:rFonts w:ascii="Times New Roman" w:hAnsi="Times New Roman" w:cs="Times New Roman"/>
          <w:sz w:val="28"/>
          <w:szCs w:val="28"/>
        </w:rPr>
        <w:t>смотрения жалобы в судебном порядке в соответствии с законодательством Ро</w:t>
      </w:r>
      <w:r w:rsidRPr="00446BAC">
        <w:rPr>
          <w:rFonts w:ascii="Times New Roman" w:hAnsi="Times New Roman" w:cs="Times New Roman"/>
          <w:sz w:val="28"/>
          <w:szCs w:val="28"/>
        </w:rPr>
        <w:t>с</w:t>
      </w:r>
      <w:r w:rsidRPr="00446BA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8271C" w:rsidRPr="00446BAC" w:rsidRDefault="0058271C" w:rsidP="0058271C">
      <w:pPr>
        <w:pStyle w:val="ConsPlusNormal"/>
        <w:spacing w:line="2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271C" w:rsidRPr="00381E35" w:rsidRDefault="0058271C" w:rsidP="005827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E35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271C" w:rsidRPr="00446BAC" w:rsidRDefault="0058271C" w:rsidP="00582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446B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46BAC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81E35" w:rsidRDefault="00381E35" w:rsidP="00381E35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Pr="00A90532" w:rsidRDefault="00381E35" w:rsidP="00381E35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де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государственной (мун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381E35" w:rsidRPr="00A90532" w:rsidRDefault="00381E35" w:rsidP="00381E35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Default="00381E35" w:rsidP="00381E35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5.</w:t>
      </w:r>
      <w:r>
        <w:rPr>
          <w:rFonts w:ascii="PT Astra Serif" w:hAnsi="PT Astra Serif" w:cs="Times New Roman"/>
          <w:color w:val="000000"/>
          <w:sz w:val="28"/>
          <w:szCs w:val="28"/>
        </w:rPr>
        <w:t>17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Порядок досудебного (внесудебного) обжалования решений и дейс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вий (бездействия) </w:t>
      </w:r>
      <w:r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предоставляющего муниципальную услугу, а также его должностных лиц регулируется: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381E35" w:rsidRPr="00A90532" w:rsidRDefault="00381E35" w:rsidP="00381E35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Федеральным </w:t>
      </w:r>
      <w:hyperlink r:id="rId29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доставления государственных и муниципальных услуг»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81E35" w:rsidRPr="00A90532" w:rsidRDefault="00381E35" w:rsidP="00381E35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hyperlink r:id="rId30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Российской Федерации от 20 ноября                    2012 года № 1198 «О федеральной государственной информационной системе, обе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1E35" w:rsidRPr="00446BAC" w:rsidRDefault="00381E35" w:rsidP="0058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446BAC" w:rsidRDefault="0058271C" w:rsidP="0058271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71C" w:rsidRDefault="0058271C" w:rsidP="0058271C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58271C" w:rsidRPr="00217B2E" w:rsidRDefault="0058271C" w:rsidP="0058271C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58271C" w:rsidRPr="00EE27EC" w:rsidRDefault="0058271C" w:rsidP="0058271C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58271C" w:rsidRPr="00096C80" w:rsidRDefault="0058271C" w:rsidP="0058271C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71C" w:rsidRPr="00606449" w:rsidRDefault="0058271C" w:rsidP="0058271C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271C" w:rsidRPr="00606449" w:rsidRDefault="0058271C" w:rsidP="0058271C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271C" w:rsidRDefault="0058271C" w:rsidP="0058271C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271C" w:rsidRPr="00900F50" w:rsidRDefault="0058271C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900F5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00F50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58271C" w:rsidRPr="00900F50" w:rsidRDefault="0058271C" w:rsidP="0058271C">
      <w:pPr>
        <w:jc w:val="center"/>
        <w:rPr>
          <w:rFonts w:ascii="Times New Roman" w:hAnsi="Times New Roman" w:cs="Times New Roman"/>
          <w:sz w:val="22"/>
          <w:szCs w:val="22"/>
        </w:rPr>
      </w:pPr>
      <w:r w:rsidRPr="00900F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900F50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900F50">
        <w:rPr>
          <w:rFonts w:ascii="Times New Roman" w:hAnsi="Times New Roman" w:cs="Times New Roman"/>
          <w:sz w:val="22"/>
          <w:szCs w:val="22"/>
        </w:rPr>
        <w:t xml:space="preserve"> к Административному регл</w:t>
      </w:r>
      <w:r w:rsidRPr="00900F50">
        <w:rPr>
          <w:rFonts w:ascii="Times New Roman" w:hAnsi="Times New Roman" w:cs="Times New Roman"/>
          <w:sz w:val="22"/>
          <w:szCs w:val="22"/>
        </w:rPr>
        <w:t>а</w:t>
      </w:r>
      <w:r w:rsidRPr="00900F50">
        <w:rPr>
          <w:rFonts w:ascii="Times New Roman" w:hAnsi="Times New Roman" w:cs="Times New Roman"/>
          <w:sz w:val="22"/>
          <w:szCs w:val="22"/>
        </w:rPr>
        <w:t>менту</w:t>
      </w:r>
    </w:p>
    <w:p w:rsidR="0058271C" w:rsidRPr="00C022B6" w:rsidRDefault="0058271C" w:rsidP="0058271C">
      <w:pPr>
        <w:rPr>
          <w:rFonts w:ascii="Times New Roman" w:hAnsi="Times New Roman" w:cs="Times New Roman"/>
          <w:sz w:val="28"/>
          <w:szCs w:val="28"/>
        </w:rPr>
      </w:pPr>
    </w:p>
    <w:p w:rsidR="00381E35" w:rsidRPr="00A90532" w:rsidRDefault="00381E35" w:rsidP="00381E35">
      <w:pPr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Заместителю главы администр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Балашовского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района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архитектуре и градостроител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ству,</w:t>
      </w:r>
    </w:p>
    <w:p w:rsidR="00381E35" w:rsidRPr="00A90532" w:rsidRDefault="00381E35" w:rsidP="00381E35">
      <w:pPr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начальнику управления капитал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строител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ства</w:t>
      </w:r>
    </w:p>
    <w:p w:rsidR="0058271C" w:rsidRDefault="00900F50" w:rsidP="00381E35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</w:t>
      </w:r>
      <w:r w:rsidR="0058271C">
        <w:rPr>
          <w:rFonts w:cs="Times New Roman"/>
          <w:sz w:val="28"/>
          <w:szCs w:val="28"/>
        </w:rPr>
        <w:t>________________________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________________________</w:t>
      </w:r>
    </w:p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p w:rsidR="0058271C" w:rsidRPr="0084290E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 w:rsidRPr="0084290E">
        <w:rPr>
          <w:sz w:val="28"/>
          <w:szCs w:val="28"/>
        </w:rPr>
        <w:t xml:space="preserve">от </w:t>
      </w:r>
      <w:r>
        <w:rPr>
          <w:sz w:val="28"/>
          <w:szCs w:val="28"/>
        </w:rPr>
        <w:t>«__</w:t>
      </w:r>
      <w:r w:rsidRPr="0084290E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4290E">
        <w:rPr>
          <w:sz w:val="28"/>
          <w:szCs w:val="28"/>
        </w:rPr>
        <w:t xml:space="preserve"> ____________ 20 ___</w:t>
      </w:r>
      <w:r w:rsidRPr="0084290E">
        <w:rPr>
          <w:rStyle w:val="apple-converted-space"/>
          <w:sz w:val="28"/>
          <w:szCs w:val="28"/>
        </w:rPr>
        <w:t> </w:t>
      </w:r>
      <w:r w:rsidRPr="0084290E">
        <w:rPr>
          <w:sz w:val="28"/>
          <w:szCs w:val="28"/>
        </w:rPr>
        <w:t>г.                 </w:t>
      </w:r>
      <w:r>
        <w:rPr>
          <w:sz w:val="28"/>
          <w:szCs w:val="28"/>
        </w:rPr>
        <w:t xml:space="preserve">                                  </w:t>
      </w:r>
      <w:r w:rsidRPr="0084290E">
        <w:rPr>
          <w:sz w:val="28"/>
          <w:szCs w:val="28"/>
        </w:rPr>
        <w:t> № __</w:t>
      </w:r>
      <w:r>
        <w:rPr>
          <w:sz w:val="28"/>
          <w:szCs w:val="28"/>
        </w:rPr>
        <w:t>__</w:t>
      </w:r>
      <w:r w:rsidRPr="0084290E">
        <w:rPr>
          <w:sz w:val="28"/>
          <w:szCs w:val="28"/>
        </w:rPr>
        <w:t xml:space="preserve">_____ </w:t>
      </w:r>
    </w:p>
    <w:p w:rsidR="0058271C" w:rsidRPr="0084290E" w:rsidRDefault="0058271C" w:rsidP="0058271C">
      <w:pPr>
        <w:pStyle w:val="afd"/>
        <w:tabs>
          <w:tab w:val="left" w:pos="4020"/>
        </w:tabs>
        <w:spacing w:before="0" w:after="255" w:line="255" w:lineRule="atLeast"/>
        <w:jc w:val="center"/>
        <w:rPr>
          <w:sz w:val="28"/>
          <w:szCs w:val="28"/>
        </w:rPr>
      </w:pPr>
      <w:r w:rsidRPr="0084290E">
        <w:rPr>
          <w:sz w:val="28"/>
          <w:szCs w:val="28"/>
        </w:rPr>
        <w:t>ЗАЯВЛЕНИЕ</w:t>
      </w:r>
    </w:p>
    <w:p w:rsidR="0058271C" w:rsidRPr="0084290E" w:rsidRDefault="0058271C" w:rsidP="0058271C">
      <w:pPr>
        <w:pStyle w:val="afd"/>
        <w:spacing w:before="0"/>
        <w:jc w:val="center"/>
        <w:rPr>
          <w:sz w:val="28"/>
          <w:szCs w:val="28"/>
        </w:rPr>
      </w:pPr>
      <w:r w:rsidRPr="0084290E">
        <w:rPr>
          <w:sz w:val="28"/>
          <w:szCs w:val="28"/>
        </w:rPr>
        <w:t>о выдаче задания на проведение работ</w:t>
      </w:r>
    </w:p>
    <w:p w:rsidR="0058271C" w:rsidRDefault="0058271C" w:rsidP="0058271C">
      <w:pPr>
        <w:pStyle w:val="afd"/>
        <w:spacing w:before="0"/>
        <w:jc w:val="center"/>
        <w:rPr>
          <w:sz w:val="28"/>
          <w:szCs w:val="28"/>
        </w:rPr>
      </w:pPr>
      <w:r w:rsidRPr="0084290E">
        <w:rPr>
          <w:sz w:val="28"/>
          <w:szCs w:val="28"/>
        </w:rPr>
        <w:t>по сохранению объекта культурного наследия</w:t>
      </w:r>
      <w:r>
        <w:rPr>
          <w:sz w:val="28"/>
          <w:szCs w:val="28"/>
        </w:rPr>
        <w:t xml:space="preserve"> местного (муниципального)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58271C" w:rsidRDefault="0058271C" w:rsidP="0058271C">
      <w:pPr>
        <w:pStyle w:val="afd"/>
        <w:spacing w:befor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58271C" w:rsidTr="0058271C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line="255" w:lineRule="atLeast"/>
              <w:jc w:val="center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Заявитель</w:t>
            </w:r>
          </w:p>
        </w:tc>
        <w:tc>
          <w:tcPr>
            <w:tcW w:w="8045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jc w:val="center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 w:line="25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tabs>
          <w:tab w:val="left" w:pos="2250"/>
        </w:tabs>
        <w:spacing w:before="0" w:line="255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1637">
        <w:rPr>
          <w:sz w:val="22"/>
          <w:szCs w:val="22"/>
        </w:rPr>
        <w:t xml:space="preserve">(полное наименование юридического лица с указанием его </w:t>
      </w:r>
    </w:p>
    <w:p w:rsidR="0058271C" w:rsidRPr="00931637" w:rsidRDefault="0058271C" w:rsidP="0058271C">
      <w:pPr>
        <w:pStyle w:val="afd"/>
        <w:tabs>
          <w:tab w:val="left" w:pos="2250"/>
        </w:tabs>
        <w:spacing w:before="0" w:line="255" w:lineRule="atLeast"/>
        <w:jc w:val="center"/>
        <w:rPr>
          <w:sz w:val="22"/>
          <w:szCs w:val="22"/>
        </w:rPr>
      </w:pPr>
      <w:r w:rsidRPr="00931637">
        <w:rPr>
          <w:sz w:val="22"/>
          <w:szCs w:val="22"/>
        </w:rPr>
        <w:t>организационно-правовой формы или  фамилия, имя, отчество - для физического лица)</w:t>
      </w:r>
    </w:p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62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58271C" w:rsidTr="0058271C">
        <w:tc>
          <w:tcPr>
            <w:tcW w:w="1324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СНИЛС</w:t>
            </w:r>
          </w:p>
        </w:tc>
        <w:tc>
          <w:tcPr>
            <w:tcW w:w="62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  <w:r w:rsidRPr="00367BE5">
        <w:rPr>
          <w:sz w:val="28"/>
          <w:szCs w:val="28"/>
        </w:rPr>
        <w:t>ОГРН/ОГРНИП</w:t>
      </w:r>
      <w:r>
        <w:rPr>
          <w:rFonts w:ascii="Arial" w:hAnsi="Arial" w:cs="Arial"/>
          <w:sz w:val="21"/>
          <w:szCs w:val="21"/>
        </w:rPr>
        <w:t xml:space="preserve">  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</w:tblGrid>
      <w:tr w:rsidR="0058271C" w:rsidTr="0058271C">
        <w:tc>
          <w:tcPr>
            <w:tcW w:w="675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p w:rsidR="0058271C" w:rsidRPr="001E5A4B" w:rsidRDefault="0058271C" w:rsidP="0058271C">
      <w:pPr>
        <w:pStyle w:val="afd"/>
        <w:spacing w:before="0" w:after="255" w:line="255" w:lineRule="atLeast"/>
        <w:rPr>
          <w:sz w:val="28"/>
          <w:szCs w:val="28"/>
        </w:rPr>
      </w:pPr>
      <w:r w:rsidRPr="001E5A4B">
        <w:rPr>
          <w:sz w:val="28"/>
          <w:szCs w:val="28"/>
        </w:rPr>
        <w:t>Адрес (место нахождения) заявителя: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</w:tblGrid>
      <w:tr w:rsidR="0058271C" w:rsidTr="0058271C"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ascii="Arial" w:hAnsi="Arial" w:cs="Arial"/>
                <w:sz w:val="21"/>
                <w:szCs w:val="21"/>
              </w:rPr>
              <w:t>                    </w:t>
            </w:r>
            <w:r w:rsidRPr="0058271C">
              <w:rPr>
                <w:rFonts w:ascii="Arial" w:hAnsi="Arial" w:cs="Arial"/>
                <w:sz w:val="21"/>
                <w:szCs w:val="21"/>
              </w:rPr>
              <w:tab/>
            </w: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(Субъект Российской Федерации)   (</w:t>
      </w:r>
      <w:r w:rsidRPr="00A502DB">
        <w:rPr>
          <w:rFonts w:cs="Times New Roman"/>
          <w:sz w:val="22"/>
          <w:szCs w:val="22"/>
        </w:rPr>
        <w:t>город</w:t>
      </w:r>
      <w:r>
        <w:rPr>
          <w:rFonts w:cs="Times New Roman"/>
          <w:sz w:val="22"/>
          <w:szCs w:val="22"/>
        </w:rPr>
        <w:t>, населенный пункт</w:t>
      </w:r>
      <w:r w:rsidRPr="00A502DB">
        <w:rPr>
          <w:rFonts w:cs="Times New Roman"/>
          <w:sz w:val="22"/>
          <w:szCs w:val="22"/>
        </w:rPr>
        <w:t>)</w:t>
      </w: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134"/>
        <w:gridCol w:w="1134"/>
        <w:gridCol w:w="1701"/>
      </w:tblGrid>
      <w:tr w:rsidR="0058271C" w:rsidRPr="00947F85" w:rsidTr="0058271C">
        <w:tc>
          <w:tcPr>
            <w:tcW w:w="184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A502DB">
        <w:rPr>
          <w:rFonts w:ascii="Courier New" w:hAnsi="Courier New" w:cs="Courier New"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(</w:t>
      </w:r>
      <w:r w:rsidRPr="00A502DB">
        <w:rPr>
          <w:sz w:val="22"/>
          <w:szCs w:val="22"/>
        </w:rPr>
        <w:t xml:space="preserve">улица)               (дом)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(офис/кв.)</w:t>
      </w:r>
    </w:p>
    <w:p w:rsidR="0058271C" w:rsidRDefault="0058271C" w:rsidP="0058271C">
      <w:pPr>
        <w:pStyle w:val="afd"/>
        <w:spacing w:before="0" w:after="255" w:line="255" w:lineRule="atLeast"/>
        <w:rPr>
          <w:sz w:val="28"/>
          <w:szCs w:val="28"/>
        </w:rPr>
      </w:pPr>
      <w:r w:rsidRPr="0071474E">
        <w:rPr>
          <w:sz w:val="28"/>
          <w:szCs w:val="28"/>
        </w:rPr>
        <w:t>Почтовый адрес заявителя: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5103"/>
      </w:tblGrid>
      <w:tr w:rsidR="0058271C" w:rsidTr="0058271C">
        <w:tc>
          <w:tcPr>
            <w:tcW w:w="2126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Pr="009F102A" w:rsidRDefault="0058271C" w:rsidP="0058271C">
      <w:pPr>
        <w:pStyle w:val="Standard"/>
        <w:autoSpaceDE w:val="0"/>
        <w:jc w:val="both"/>
        <w:rPr>
          <w:rFonts w:cs="Times New Roman"/>
        </w:rPr>
      </w:pPr>
      <w:r w:rsidRPr="009F102A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             (</w:t>
      </w:r>
      <w:r w:rsidRPr="009F102A">
        <w:rPr>
          <w:rFonts w:cs="Times New Roman"/>
        </w:rPr>
        <w:t>Индекс</w:t>
      </w:r>
      <w:r>
        <w:rPr>
          <w:rFonts w:cs="Times New Roman"/>
        </w:rPr>
        <w:t xml:space="preserve">)               </w:t>
      </w:r>
      <w:r w:rsidRPr="009F102A">
        <w:rPr>
          <w:rFonts w:cs="Times New Roman"/>
        </w:rPr>
        <w:t>(Субъект Российской Федерации</w:t>
      </w:r>
      <w:r>
        <w:rPr>
          <w:rFonts w:cs="Times New Roman"/>
        </w:rPr>
        <w:t xml:space="preserve">, </w:t>
      </w:r>
      <w:r w:rsidRPr="009F102A">
        <w:rPr>
          <w:rFonts w:cs="Times New Roman"/>
        </w:rPr>
        <w:t>город)</w:t>
      </w:r>
    </w:p>
    <w:p w:rsidR="0058271C" w:rsidRPr="009F102A" w:rsidRDefault="0058271C" w:rsidP="0058271C">
      <w:pPr>
        <w:pStyle w:val="Standard"/>
        <w:autoSpaceDE w:val="0"/>
        <w:jc w:val="both"/>
        <w:rPr>
          <w:rFonts w:cs="Times New Roman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134"/>
        <w:gridCol w:w="1134"/>
        <w:gridCol w:w="1701"/>
      </w:tblGrid>
      <w:tr w:rsidR="0058271C" w:rsidRPr="000F2E0D" w:rsidTr="0058271C">
        <w:tc>
          <w:tcPr>
            <w:tcW w:w="184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8271C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8271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sz w:val="22"/>
          <w:szCs w:val="22"/>
        </w:rPr>
        <w:t xml:space="preserve">                                                                          (</w:t>
      </w:r>
      <w:r w:rsidRPr="00A502DB">
        <w:rPr>
          <w:sz w:val="22"/>
          <w:szCs w:val="22"/>
        </w:rPr>
        <w:t xml:space="preserve">улица)               (дом)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(офис/кв.)</w:t>
      </w:r>
    </w:p>
    <w:p w:rsidR="0058271C" w:rsidRDefault="0058271C" w:rsidP="0058271C">
      <w:pPr>
        <w:pStyle w:val="afd"/>
        <w:spacing w:before="0" w:after="255" w:line="255" w:lineRule="atLeast"/>
        <w:jc w:val="center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page" w:tblpX="5678" w:tblpY="-52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</w:tblGrid>
      <w:tr w:rsidR="0058271C" w:rsidTr="0058271C">
        <w:tc>
          <w:tcPr>
            <w:tcW w:w="2518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</w:tr>
    </w:tbl>
    <w:p w:rsidR="0058271C" w:rsidRPr="0071474E" w:rsidRDefault="0058271C" w:rsidP="0058271C">
      <w:pPr>
        <w:pStyle w:val="af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телефон /факс: </w:t>
      </w:r>
      <w:r w:rsidRPr="0071474E">
        <w:rPr>
          <w:sz w:val="28"/>
          <w:szCs w:val="28"/>
        </w:rPr>
        <w:t>    </w:t>
      </w:r>
    </w:p>
    <w:p w:rsidR="0058271C" w:rsidRPr="00BD0F79" w:rsidRDefault="0058271C" w:rsidP="0058271C">
      <w:pPr>
        <w:pStyle w:val="afd"/>
        <w:spacing w:before="0"/>
      </w:pPr>
      <w:r w:rsidRPr="0071474E">
        <w:rPr>
          <w:sz w:val="28"/>
          <w:szCs w:val="28"/>
        </w:rPr>
        <w:t>        </w:t>
      </w:r>
      <w:r w:rsidRPr="00BD0F79">
        <w:t>включая код города)   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551"/>
        <w:gridCol w:w="2835"/>
      </w:tblGrid>
      <w:tr w:rsidR="0058271C" w:rsidTr="0058271C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 xml:space="preserve">Сайт/электронная почта:             </w:t>
            </w:r>
          </w:p>
        </w:tc>
        <w:tc>
          <w:tcPr>
            <w:tcW w:w="2551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/>
        <w:rPr>
          <w:sz w:val="28"/>
          <w:szCs w:val="28"/>
        </w:rPr>
      </w:pPr>
    </w:p>
    <w:p w:rsidR="0058271C" w:rsidRDefault="0058271C" w:rsidP="0058271C">
      <w:pPr>
        <w:pStyle w:val="afd"/>
        <w:spacing w:before="0" w:line="255" w:lineRule="atLeast"/>
        <w:jc w:val="both"/>
        <w:rPr>
          <w:rFonts w:ascii="Arial" w:hAnsi="Arial" w:cs="Arial"/>
          <w:sz w:val="28"/>
          <w:szCs w:val="28"/>
        </w:rPr>
      </w:pPr>
    </w:p>
    <w:p w:rsidR="00900F50" w:rsidRDefault="00900F50" w:rsidP="0058271C">
      <w:pPr>
        <w:pStyle w:val="afd"/>
        <w:spacing w:before="0" w:line="255" w:lineRule="atLeast"/>
        <w:ind w:firstLine="709"/>
        <w:jc w:val="both"/>
        <w:rPr>
          <w:sz w:val="28"/>
          <w:szCs w:val="28"/>
        </w:rPr>
      </w:pPr>
    </w:p>
    <w:p w:rsidR="0058271C" w:rsidRPr="000F2E0D" w:rsidRDefault="0058271C" w:rsidP="0058271C">
      <w:pPr>
        <w:pStyle w:val="afd"/>
        <w:spacing w:before="0" w:line="255" w:lineRule="atLeast"/>
        <w:ind w:firstLine="709"/>
        <w:jc w:val="both"/>
        <w:rPr>
          <w:sz w:val="28"/>
          <w:szCs w:val="28"/>
        </w:rPr>
      </w:pPr>
      <w:r w:rsidRPr="000F2E0D">
        <w:rPr>
          <w:sz w:val="28"/>
          <w:szCs w:val="28"/>
        </w:rPr>
        <w:t>Прошу принять решение  о  выдаче  задания  на  проведение  работ  по</w:t>
      </w:r>
    </w:p>
    <w:p w:rsidR="0058271C" w:rsidRPr="000F2E0D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0F2E0D">
        <w:rPr>
          <w:sz w:val="28"/>
          <w:szCs w:val="28"/>
        </w:rPr>
        <w:t>сохранению   объекта   культурного   наследия</w:t>
      </w:r>
      <w:r>
        <w:rPr>
          <w:sz w:val="28"/>
          <w:szCs w:val="28"/>
        </w:rPr>
        <w:t xml:space="preserve"> местного (муниципального)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F2E0D">
        <w:rPr>
          <w:sz w:val="28"/>
          <w:szCs w:val="28"/>
        </w:rPr>
        <w:t>:</w:t>
      </w:r>
    </w:p>
    <w:p w:rsidR="0058271C" w:rsidRPr="000F2E0D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0F2E0D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    </w:t>
      </w:r>
      <w:r w:rsidRPr="000F2E0D">
        <w:rPr>
          <w:sz w:val="28"/>
          <w:szCs w:val="28"/>
        </w:rPr>
        <w:t>Наименование и  категория  историко-культурного   значения   объекта</w:t>
      </w: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0F2E0D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  <w:r w:rsidRPr="000F2E0D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271C" w:rsidTr="0058271C">
        <w:tc>
          <w:tcPr>
            <w:tcW w:w="9571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jc w:val="both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p w:rsidR="0058271C" w:rsidRPr="000F2E0D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0329F5">
        <w:rPr>
          <w:sz w:val="28"/>
          <w:szCs w:val="28"/>
        </w:rPr>
        <w:t xml:space="preserve">Адрес (местонахождение) </w:t>
      </w:r>
    </w:p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0329F5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 </w:t>
      </w:r>
      <w:r w:rsidRPr="000329F5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</w:t>
      </w:r>
    </w:p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>
        <w:rPr>
          <w:sz w:val="28"/>
          <w:szCs w:val="28"/>
        </w:rPr>
        <w:t>местного (муниципального) значения</w:t>
      </w:r>
    </w:p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52"/>
      </w:tblGrid>
      <w:tr w:rsidR="0058271C" w:rsidTr="0058271C"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(Субъект Российской Федерации)    (</w:t>
      </w:r>
      <w:r w:rsidRPr="00A502DB">
        <w:rPr>
          <w:rFonts w:cs="Times New Roman"/>
          <w:sz w:val="22"/>
          <w:szCs w:val="22"/>
        </w:rPr>
        <w:t>город</w:t>
      </w:r>
      <w:r>
        <w:rPr>
          <w:rFonts w:cs="Times New Roman"/>
          <w:sz w:val="22"/>
          <w:szCs w:val="22"/>
        </w:rPr>
        <w:t>, населенный пункт</w:t>
      </w:r>
      <w:r w:rsidRPr="00A502DB">
        <w:rPr>
          <w:rFonts w:cs="Times New Roman"/>
          <w:sz w:val="22"/>
          <w:szCs w:val="22"/>
        </w:rPr>
        <w:t>)</w:t>
      </w: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134"/>
        <w:gridCol w:w="1134"/>
        <w:gridCol w:w="1985"/>
      </w:tblGrid>
      <w:tr w:rsidR="0058271C" w:rsidRPr="00947F85" w:rsidTr="0058271C">
        <w:tc>
          <w:tcPr>
            <w:tcW w:w="184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A502DB">
        <w:rPr>
          <w:rFonts w:ascii="Courier New" w:hAnsi="Courier New" w:cs="Courier New"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(</w:t>
      </w:r>
      <w:r w:rsidRPr="00A502DB">
        <w:rPr>
          <w:sz w:val="22"/>
          <w:szCs w:val="22"/>
        </w:rPr>
        <w:t xml:space="preserve">улица)               (дом)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(офис/кв.)</w:t>
      </w: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0329F5">
        <w:rPr>
          <w:sz w:val="28"/>
          <w:szCs w:val="28"/>
        </w:rPr>
        <w:t>Виды и наименования работ по сохранению объекта культурного</w:t>
      </w:r>
      <w:r>
        <w:rPr>
          <w:sz w:val="28"/>
          <w:szCs w:val="28"/>
        </w:rPr>
        <w:t xml:space="preserve"> н</w:t>
      </w:r>
      <w:r w:rsidRPr="000329F5">
        <w:rPr>
          <w:sz w:val="28"/>
          <w:szCs w:val="28"/>
        </w:rPr>
        <w:t>аследия</w:t>
      </w:r>
      <w:r>
        <w:rPr>
          <w:sz w:val="28"/>
          <w:szCs w:val="28"/>
        </w:rPr>
        <w:t xml:space="preserve">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муниципального значения</w:t>
      </w:r>
      <w:r w:rsidRPr="000329F5">
        <w:rPr>
          <w:sz w:val="28"/>
          <w:szCs w:val="28"/>
        </w:rPr>
        <w:t>:</w:t>
      </w: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58271C" w:rsidTr="0058271C">
        <w:tc>
          <w:tcPr>
            <w:tcW w:w="9606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jc w:val="both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271C" w:rsidRPr="000329F5" w:rsidRDefault="0058271C" w:rsidP="0058271C">
      <w:pPr>
        <w:pStyle w:val="afd"/>
        <w:tabs>
          <w:tab w:val="left" w:pos="5430"/>
        </w:tabs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71C" w:rsidRPr="000329F5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0329F5">
        <w:rPr>
          <w:sz w:val="28"/>
          <w:szCs w:val="28"/>
        </w:rPr>
        <w:t>     Сведения   о   собственнике</w:t>
      </w:r>
      <w:r>
        <w:rPr>
          <w:sz w:val="28"/>
          <w:szCs w:val="28"/>
        </w:rPr>
        <w:t>,</w:t>
      </w:r>
      <w:r w:rsidRPr="000329F5">
        <w:rPr>
          <w:sz w:val="28"/>
          <w:szCs w:val="28"/>
        </w:rPr>
        <w:t xml:space="preserve">   либо  ином законном владельце  объекта</w:t>
      </w:r>
    </w:p>
    <w:p w:rsidR="0058271C" w:rsidRPr="000329F5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0329F5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  <w:r w:rsidRPr="000329F5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58271C" w:rsidTr="0058271C">
        <w:tc>
          <w:tcPr>
            <w:tcW w:w="9606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</w:p>
    <w:p w:rsidR="0058271C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0329F5">
        <w:rPr>
          <w:sz w:val="28"/>
          <w:szCs w:val="28"/>
        </w:rPr>
        <w:t>Собственник (иной 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271C" w:rsidTr="0058271C">
        <w:tc>
          <w:tcPr>
            <w:tcW w:w="9571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</w:p>
        </w:tc>
      </w:tr>
    </w:tbl>
    <w:p w:rsidR="0058271C" w:rsidRPr="000329F5" w:rsidRDefault="0058271C" w:rsidP="0058271C">
      <w:pPr>
        <w:pStyle w:val="afd"/>
        <w:spacing w:before="0" w:line="255" w:lineRule="atLeast"/>
        <w:jc w:val="center"/>
        <w:rPr>
          <w:sz w:val="22"/>
          <w:szCs w:val="22"/>
        </w:rPr>
      </w:pPr>
      <w:r w:rsidRPr="000329F5">
        <w:rPr>
          <w:sz w:val="22"/>
          <w:szCs w:val="22"/>
        </w:rPr>
        <w:lastRenderedPageBreak/>
        <w:t>(наименование юридического лица с указанием его организационно-правовой</w:t>
      </w:r>
    </w:p>
    <w:p w:rsidR="0058271C" w:rsidRPr="000329F5" w:rsidRDefault="0058271C" w:rsidP="0058271C">
      <w:pPr>
        <w:pStyle w:val="afd"/>
        <w:spacing w:before="0" w:after="255" w:line="255" w:lineRule="atLeast"/>
        <w:jc w:val="center"/>
        <w:rPr>
          <w:sz w:val="22"/>
          <w:szCs w:val="22"/>
        </w:rPr>
      </w:pPr>
      <w:r w:rsidRPr="000329F5">
        <w:rPr>
          <w:sz w:val="22"/>
          <w:szCs w:val="22"/>
        </w:rPr>
        <w:t>формы; фамилия, имя, отчество (при наличии) - для физического лица)</w:t>
      </w:r>
    </w:p>
    <w:p w:rsidR="0058271C" w:rsidRPr="001E5A4B" w:rsidRDefault="0058271C" w:rsidP="0058271C">
      <w:pPr>
        <w:pStyle w:val="afd"/>
        <w:spacing w:before="0" w:after="255" w:line="255" w:lineRule="atLeast"/>
        <w:rPr>
          <w:sz w:val="28"/>
          <w:szCs w:val="28"/>
        </w:rPr>
      </w:pPr>
      <w:r w:rsidRPr="001E5A4B">
        <w:rPr>
          <w:sz w:val="28"/>
          <w:szCs w:val="28"/>
        </w:rPr>
        <w:t>Адрес (мест</w:t>
      </w:r>
      <w:r>
        <w:rPr>
          <w:sz w:val="28"/>
          <w:szCs w:val="28"/>
        </w:rPr>
        <w:t>а</w:t>
      </w:r>
      <w:r w:rsidRPr="001E5A4B">
        <w:rPr>
          <w:sz w:val="28"/>
          <w:szCs w:val="28"/>
        </w:rPr>
        <w:t xml:space="preserve"> нахождения):</w:t>
      </w: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52"/>
      </w:tblGrid>
      <w:tr w:rsidR="0058271C" w:rsidTr="0058271C"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ascii="Arial" w:hAnsi="Arial" w:cs="Arial"/>
                <w:sz w:val="21"/>
                <w:szCs w:val="21"/>
              </w:rPr>
              <w:t>                    </w:t>
            </w:r>
            <w:r w:rsidRPr="0058271C">
              <w:rPr>
                <w:rFonts w:ascii="Arial" w:hAnsi="Arial" w:cs="Arial"/>
                <w:sz w:val="21"/>
                <w:szCs w:val="21"/>
              </w:rPr>
              <w:tab/>
            </w: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(Субъект Российской Федерации)   (</w:t>
      </w:r>
      <w:r w:rsidRPr="00A502DB">
        <w:rPr>
          <w:rFonts w:cs="Times New Roman"/>
          <w:sz w:val="22"/>
          <w:szCs w:val="22"/>
        </w:rPr>
        <w:t>город</w:t>
      </w:r>
      <w:r>
        <w:rPr>
          <w:rFonts w:cs="Times New Roman"/>
          <w:sz w:val="22"/>
          <w:szCs w:val="22"/>
        </w:rPr>
        <w:t>, населенный пункт</w:t>
      </w:r>
      <w:r w:rsidRPr="00A502DB">
        <w:rPr>
          <w:rFonts w:cs="Times New Roman"/>
          <w:sz w:val="22"/>
          <w:szCs w:val="22"/>
        </w:rPr>
        <w:t>)</w:t>
      </w: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134"/>
        <w:gridCol w:w="1134"/>
        <w:gridCol w:w="1985"/>
      </w:tblGrid>
      <w:tr w:rsidR="0058271C" w:rsidRPr="00947F85" w:rsidTr="0058271C">
        <w:tc>
          <w:tcPr>
            <w:tcW w:w="184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A502DB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sz w:val="22"/>
          <w:szCs w:val="22"/>
        </w:rPr>
        <w:t>(</w:t>
      </w:r>
      <w:r w:rsidRPr="00A502DB">
        <w:rPr>
          <w:sz w:val="22"/>
          <w:szCs w:val="22"/>
        </w:rPr>
        <w:t xml:space="preserve">улица)          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(дом)    </w:t>
      </w:r>
      <w:r>
        <w:rPr>
          <w:sz w:val="22"/>
          <w:szCs w:val="22"/>
        </w:rPr>
        <w:t xml:space="preserve">  </w:t>
      </w:r>
      <w:r w:rsidRPr="00A502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( офис/кв.)</w:t>
      </w:r>
      <w:r>
        <w:rPr>
          <w:rFonts w:ascii="Arial" w:hAnsi="Arial" w:cs="Arial"/>
          <w:sz w:val="21"/>
          <w:szCs w:val="21"/>
        </w:rPr>
        <w:t>     </w:t>
      </w:r>
    </w:p>
    <w:p w:rsidR="0058271C" w:rsidRPr="00101E28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101E28">
        <w:rPr>
          <w:sz w:val="28"/>
          <w:szCs w:val="28"/>
        </w:rPr>
        <w:t>Сведения  о документах-основаниях  возникновения права собственности</w:t>
      </w:r>
    </w:p>
    <w:p w:rsidR="0058271C" w:rsidRPr="00101E28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101E28">
        <w:rPr>
          <w:sz w:val="28"/>
          <w:szCs w:val="28"/>
        </w:rPr>
        <w:t>(законного владения) на объект 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  <w:r w:rsidRPr="00101E2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58271C" w:rsidTr="0058271C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Вид права</w:t>
            </w:r>
          </w:p>
        </w:tc>
        <w:tc>
          <w:tcPr>
            <w:tcW w:w="7762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ind w:firstLine="708"/>
        <w:rPr>
          <w:rFonts w:ascii="Arial" w:hAnsi="Arial" w:cs="Arial"/>
          <w:sz w:val="21"/>
          <w:szCs w:val="21"/>
        </w:rPr>
      </w:pPr>
    </w:p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8271C" w:rsidTr="0058271C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7478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58271C" w:rsidRPr="00101E28" w:rsidTr="0058271C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Кадастровый номер (или условный н</w:t>
            </w:r>
            <w:r w:rsidRPr="0058271C">
              <w:rPr>
                <w:sz w:val="28"/>
                <w:szCs w:val="28"/>
              </w:rPr>
              <w:t>о</w:t>
            </w:r>
            <w:r w:rsidRPr="0058271C">
              <w:rPr>
                <w:sz w:val="28"/>
                <w:szCs w:val="28"/>
              </w:rPr>
              <w:t>мер)</w:t>
            </w:r>
          </w:p>
        </w:tc>
        <w:tc>
          <w:tcPr>
            <w:tcW w:w="676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58271C" w:rsidTr="0058271C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Дата выдачи</w:t>
            </w:r>
          </w:p>
        </w:tc>
        <w:tc>
          <w:tcPr>
            <w:tcW w:w="676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58271C" w:rsidTr="0058271C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Номер государственной</w:t>
            </w:r>
          </w:p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регистрации права</w:t>
            </w:r>
          </w:p>
        </w:tc>
        <w:tc>
          <w:tcPr>
            <w:tcW w:w="6344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58271C" w:rsidTr="0058271C">
        <w:trPr>
          <w:trHeight w:val="671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Ответственный предст</w:t>
            </w:r>
            <w:r w:rsidRPr="0058271C">
              <w:rPr>
                <w:sz w:val="28"/>
                <w:szCs w:val="28"/>
              </w:rPr>
              <w:t>а</w:t>
            </w:r>
            <w:r w:rsidRPr="0058271C">
              <w:rPr>
                <w:sz w:val="28"/>
                <w:szCs w:val="28"/>
              </w:rPr>
              <w:t>витель:              </w:t>
            </w:r>
          </w:p>
        </w:tc>
        <w:tc>
          <w:tcPr>
            <w:tcW w:w="6344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Pr="00101E28" w:rsidRDefault="0058271C" w:rsidP="0058271C">
      <w:pPr>
        <w:pStyle w:val="afd"/>
        <w:spacing w:before="0" w:after="255" w:line="255" w:lineRule="atLeast"/>
        <w:rPr>
          <w:sz w:val="22"/>
          <w:szCs w:val="22"/>
        </w:rPr>
      </w:pPr>
      <w:r w:rsidRPr="00101E28">
        <w:rPr>
          <w:sz w:val="22"/>
          <w:szCs w:val="22"/>
        </w:rPr>
        <w:t xml:space="preserve">                                                                    </w:t>
      </w:r>
      <w:r>
        <w:rPr>
          <w:sz w:val="22"/>
          <w:szCs w:val="22"/>
        </w:rPr>
        <w:t xml:space="preserve">          </w:t>
      </w:r>
      <w:r w:rsidRPr="00101E28">
        <w:rPr>
          <w:sz w:val="22"/>
          <w:szCs w:val="22"/>
        </w:rPr>
        <w:t xml:space="preserve">  (фамилия, имя, отчество </w:t>
      </w:r>
      <w:r>
        <w:rPr>
          <w:sz w:val="22"/>
          <w:szCs w:val="22"/>
        </w:rPr>
        <w:t xml:space="preserve"> </w:t>
      </w:r>
      <w:r w:rsidRPr="00101E28">
        <w:rPr>
          <w:sz w:val="22"/>
          <w:szCs w:val="22"/>
        </w:rPr>
        <w:t>при наличии)</w:t>
      </w:r>
    </w:p>
    <w:p w:rsidR="00900F50" w:rsidRDefault="00900F50" w:rsidP="00900F50">
      <w:pPr>
        <w:pStyle w:val="Standard"/>
        <w:tabs>
          <w:tab w:val="left" w:pos="4820"/>
        </w:tabs>
        <w:autoSpaceDE w:val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B4724" w:rsidRDefault="00900F50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1B4724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58271C" w:rsidRPr="00900F50" w:rsidRDefault="001B4724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58271C" w:rsidRPr="00900F50">
        <w:rPr>
          <w:rFonts w:cs="Times New Roman"/>
          <w:sz w:val="22"/>
          <w:szCs w:val="22"/>
        </w:rPr>
        <w:t>Приложение № 2</w:t>
      </w:r>
    </w:p>
    <w:p w:rsidR="0058271C" w:rsidRPr="00900F50" w:rsidRDefault="00900F50" w:rsidP="0058271C">
      <w:pPr>
        <w:pStyle w:val="Standard"/>
        <w:autoSpaceDE w:val="0"/>
        <w:ind w:firstLine="48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58271C" w:rsidRPr="00900F50">
        <w:rPr>
          <w:rFonts w:cs="Times New Roman"/>
          <w:sz w:val="22"/>
          <w:szCs w:val="22"/>
        </w:rPr>
        <w:t>к Административному регламенту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900F50" w:rsidRDefault="0058271C" w:rsidP="00900F50">
      <w:pPr>
        <w:pStyle w:val="afd"/>
        <w:spacing w:before="0" w:after="255" w:line="255" w:lineRule="atLeast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 </w:t>
      </w:r>
      <w:r w:rsidRPr="00B06A5C">
        <w:rPr>
          <w:sz w:val="28"/>
          <w:szCs w:val="28"/>
        </w:rPr>
        <w:t>СОГЛАСОВАНО:</w:t>
      </w:r>
      <w:r w:rsidR="00695A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900F50">
        <w:rPr>
          <w:sz w:val="28"/>
          <w:szCs w:val="28"/>
        </w:rPr>
        <w:tab/>
      </w:r>
      <w:r w:rsidR="00900F50">
        <w:rPr>
          <w:sz w:val="28"/>
          <w:szCs w:val="28"/>
        </w:rPr>
        <w:tab/>
      </w:r>
      <w:r w:rsidR="00900F50">
        <w:rPr>
          <w:sz w:val="28"/>
          <w:szCs w:val="28"/>
        </w:rPr>
        <w:tab/>
      </w:r>
      <w:r w:rsidR="00900F5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06A5C">
        <w:rPr>
          <w:sz w:val="28"/>
          <w:szCs w:val="28"/>
        </w:rPr>
        <w:t>УТВЕРЖДАЮ:</w:t>
      </w:r>
    </w:p>
    <w:p w:rsidR="00900F50" w:rsidRPr="00900F50" w:rsidRDefault="00900F50" w:rsidP="00695AC7">
      <w:pPr>
        <w:pStyle w:val="afd"/>
        <w:spacing w:before="0" w:line="255" w:lineRule="atLeast"/>
        <w:ind w:left="5954"/>
        <w:rPr>
          <w:rFonts w:ascii="PT Astra Serif" w:hAnsi="PT Astra Serif"/>
          <w:color w:val="000000" w:themeColor="text1"/>
          <w:sz w:val="28"/>
          <w:szCs w:val="28"/>
        </w:rPr>
      </w:pPr>
      <w:r w:rsidRPr="00900F50">
        <w:rPr>
          <w:rFonts w:ascii="PT Astra Serif" w:hAnsi="PT Astra Serif"/>
          <w:color w:val="000000" w:themeColor="text1"/>
          <w:sz w:val="28"/>
          <w:szCs w:val="28"/>
        </w:rPr>
        <w:t>Заместитель главы администр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 xml:space="preserve">ции 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ab/>
        <w:t>Балашовского муниципал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ного района по архитектуре и градостро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тельству,</w:t>
      </w:r>
    </w:p>
    <w:p w:rsidR="00900F50" w:rsidRPr="00900F50" w:rsidRDefault="00900F50" w:rsidP="00695AC7">
      <w:pPr>
        <w:pStyle w:val="afd"/>
        <w:spacing w:before="0" w:line="255" w:lineRule="atLeast"/>
        <w:ind w:left="5954"/>
        <w:rPr>
          <w:rFonts w:ascii="PT Astra Serif" w:hAnsi="PT Astra Serif"/>
          <w:sz w:val="28"/>
          <w:szCs w:val="28"/>
        </w:rPr>
      </w:pPr>
      <w:r w:rsidRPr="00900F50">
        <w:rPr>
          <w:rFonts w:ascii="PT Astra Serif" w:hAnsi="PT Astra Serif"/>
          <w:color w:val="000000" w:themeColor="text1"/>
          <w:sz w:val="28"/>
          <w:szCs w:val="28"/>
        </w:rPr>
        <w:t>начальник управления кап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95AC7">
        <w:rPr>
          <w:rFonts w:ascii="PT Astra Serif" w:hAnsi="PT Astra Serif"/>
          <w:color w:val="000000" w:themeColor="text1"/>
          <w:sz w:val="28"/>
          <w:szCs w:val="28"/>
        </w:rPr>
        <w:t xml:space="preserve">тального 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стро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900F50">
        <w:rPr>
          <w:rFonts w:ascii="PT Astra Serif" w:hAnsi="PT Astra Serif"/>
          <w:color w:val="000000" w:themeColor="text1"/>
          <w:sz w:val="28"/>
          <w:szCs w:val="28"/>
        </w:rPr>
        <w:t>тельства</w:t>
      </w:r>
    </w:p>
    <w:p w:rsidR="0058271C" w:rsidRPr="004F06CF" w:rsidRDefault="00695AC7" w:rsidP="0058271C">
      <w:pPr>
        <w:pStyle w:val="afd"/>
        <w:spacing w:before="0" w:line="255" w:lineRule="atLeast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524">
        <w:rPr>
          <w:sz w:val="28"/>
          <w:szCs w:val="28"/>
        </w:rPr>
        <w:tab/>
      </w:r>
      <w:r w:rsidR="0058271C" w:rsidRPr="004F06CF">
        <w:rPr>
          <w:sz w:val="28"/>
          <w:szCs w:val="28"/>
        </w:rPr>
        <w:t>_______</w:t>
      </w:r>
      <w:r w:rsidR="0058271C">
        <w:rPr>
          <w:sz w:val="28"/>
          <w:szCs w:val="28"/>
        </w:rPr>
        <w:t>_</w:t>
      </w:r>
      <w:r w:rsidR="0058271C" w:rsidRPr="004F06CF">
        <w:rPr>
          <w:sz w:val="28"/>
          <w:szCs w:val="28"/>
        </w:rPr>
        <w:t xml:space="preserve"> </w:t>
      </w:r>
      <w:r w:rsidR="0058271C">
        <w:rPr>
          <w:sz w:val="28"/>
          <w:szCs w:val="28"/>
        </w:rPr>
        <w:t xml:space="preserve"> </w:t>
      </w:r>
      <w:r w:rsidR="0058271C" w:rsidRPr="004F06CF">
        <w:rPr>
          <w:sz w:val="28"/>
          <w:szCs w:val="28"/>
        </w:rPr>
        <w:t>___________________  </w:t>
      </w:r>
      <w:r w:rsidR="0058271C">
        <w:rPr>
          <w:sz w:val="28"/>
          <w:szCs w:val="28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3524">
        <w:rPr>
          <w:sz w:val="22"/>
          <w:szCs w:val="22"/>
        </w:rPr>
        <w:tab/>
      </w:r>
      <w:r w:rsidR="0058271C">
        <w:rPr>
          <w:sz w:val="22"/>
          <w:szCs w:val="22"/>
        </w:rPr>
        <w:t xml:space="preserve">   </w:t>
      </w:r>
      <w:r w:rsidR="00900F50">
        <w:rPr>
          <w:sz w:val="22"/>
          <w:szCs w:val="22"/>
        </w:rPr>
        <w:t xml:space="preserve">(подпись)       </w:t>
      </w:r>
      <w:r w:rsidR="0058271C">
        <w:rPr>
          <w:sz w:val="22"/>
          <w:szCs w:val="22"/>
        </w:rPr>
        <w:t xml:space="preserve">    </w:t>
      </w:r>
      <w:r w:rsidR="00900F50">
        <w:rPr>
          <w:sz w:val="22"/>
          <w:szCs w:val="22"/>
        </w:rPr>
        <w:t xml:space="preserve"> (Ф.И.О.) </w:t>
      </w:r>
    </w:p>
    <w:p w:rsidR="0058271C" w:rsidRPr="004F06CF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4F06CF">
        <w:rPr>
          <w:sz w:val="28"/>
          <w:szCs w:val="28"/>
        </w:rPr>
        <w:t>«___»_______________ 20 ___ г.                                            </w:t>
      </w:r>
      <w:r>
        <w:rPr>
          <w:sz w:val="28"/>
          <w:szCs w:val="28"/>
        </w:rPr>
        <w:t xml:space="preserve">                                       </w:t>
      </w:r>
      <w:r w:rsidR="00900F50">
        <w:rPr>
          <w:sz w:val="28"/>
          <w:szCs w:val="28"/>
        </w:rPr>
        <w:t xml:space="preserve">     </w:t>
      </w:r>
      <w:r w:rsidR="00900F50">
        <w:rPr>
          <w:sz w:val="28"/>
          <w:szCs w:val="28"/>
        </w:rPr>
        <w:tab/>
      </w:r>
      <w:r w:rsidR="00900F50">
        <w:rPr>
          <w:sz w:val="28"/>
          <w:szCs w:val="28"/>
        </w:rPr>
        <w:tab/>
      </w:r>
      <w:r w:rsidRPr="004F06CF">
        <w:rPr>
          <w:sz w:val="28"/>
          <w:szCs w:val="28"/>
        </w:rPr>
        <w:t>М.П.</w:t>
      </w:r>
    </w:p>
    <w:p w:rsidR="0058271C" w:rsidRPr="004F06CF" w:rsidRDefault="0058271C" w:rsidP="0058271C">
      <w:pPr>
        <w:pStyle w:val="afd"/>
        <w:spacing w:before="0" w:after="255" w:line="255" w:lineRule="atLeast"/>
        <w:jc w:val="center"/>
        <w:rPr>
          <w:sz w:val="28"/>
          <w:szCs w:val="28"/>
        </w:rPr>
      </w:pPr>
      <w:r w:rsidRPr="004F06CF">
        <w:rPr>
          <w:sz w:val="28"/>
          <w:szCs w:val="28"/>
        </w:rPr>
        <w:t>ЗАДАНИЕ</w:t>
      </w:r>
    </w:p>
    <w:p w:rsidR="0058271C" w:rsidRDefault="0058271C" w:rsidP="0058271C">
      <w:pPr>
        <w:pStyle w:val="afd"/>
        <w:spacing w:before="0" w:line="255" w:lineRule="atLeast"/>
        <w:jc w:val="center"/>
        <w:rPr>
          <w:sz w:val="28"/>
          <w:szCs w:val="28"/>
        </w:rPr>
      </w:pPr>
      <w:r w:rsidRPr="004F06CF">
        <w:rPr>
          <w:sz w:val="28"/>
          <w:szCs w:val="28"/>
        </w:rPr>
        <w:t>на проведение работ по сохранен</w:t>
      </w:r>
      <w:r>
        <w:rPr>
          <w:sz w:val="28"/>
          <w:szCs w:val="28"/>
        </w:rPr>
        <w:t xml:space="preserve">ию объекта культурного </w:t>
      </w:r>
    </w:p>
    <w:p w:rsidR="0058271C" w:rsidRPr="004F06CF" w:rsidRDefault="0058271C" w:rsidP="0058271C">
      <w:pPr>
        <w:pStyle w:val="afd"/>
        <w:spacing w:before="0"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наследия местного (муниципального) значения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от ______________</w:t>
      </w:r>
      <w:r w:rsidRPr="00FB45A8">
        <w:rPr>
          <w:rFonts w:cs="Times New Roman"/>
          <w:color w:val="333333"/>
          <w:sz w:val="28"/>
          <w:szCs w:val="28"/>
          <w:shd w:val="clear" w:color="auto" w:fill="FFFFFF"/>
        </w:rPr>
        <w:t xml:space="preserve"> № 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637F5A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и категория </w:t>
      </w:r>
      <w:r w:rsidRPr="00637F5A">
        <w:rPr>
          <w:sz w:val="28"/>
          <w:szCs w:val="28"/>
        </w:rPr>
        <w:t>историко-культурного значения объекта</w:t>
      </w:r>
    </w:p>
    <w:p w:rsidR="0058271C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637F5A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  <w:r w:rsidRPr="00637F5A">
        <w:rPr>
          <w:sz w:val="28"/>
          <w:szCs w:val="28"/>
        </w:rPr>
        <w:t>:</w:t>
      </w:r>
    </w:p>
    <w:p w:rsidR="0058271C" w:rsidRPr="00637F5A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/>
        <w:jc w:val="both"/>
        <w:rPr>
          <w:sz w:val="28"/>
          <w:szCs w:val="28"/>
        </w:rPr>
      </w:pPr>
    </w:p>
    <w:p w:rsidR="0058271C" w:rsidRPr="00637F5A" w:rsidRDefault="0058271C" w:rsidP="0058271C">
      <w:pPr>
        <w:pStyle w:val="afd"/>
        <w:spacing w:before="0"/>
        <w:jc w:val="both"/>
        <w:rPr>
          <w:sz w:val="28"/>
          <w:szCs w:val="28"/>
        </w:rPr>
      </w:pPr>
      <w:r w:rsidRPr="00637F5A">
        <w:rPr>
          <w:sz w:val="28"/>
          <w:szCs w:val="28"/>
        </w:rPr>
        <w:t xml:space="preserve">2. Адрес места нахождения </w:t>
      </w:r>
      <w:r>
        <w:rPr>
          <w:sz w:val="28"/>
          <w:szCs w:val="28"/>
        </w:rPr>
        <w:t xml:space="preserve">объекта </w:t>
      </w:r>
      <w:r w:rsidRPr="00637F5A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местного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пального) значения</w:t>
      </w:r>
      <w:r w:rsidRPr="00637F5A">
        <w:rPr>
          <w:sz w:val="28"/>
          <w:szCs w:val="28"/>
        </w:rPr>
        <w:t>: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52"/>
      </w:tblGrid>
      <w:tr w:rsidR="0058271C" w:rsidTr="0058271C"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ascii="Arial" w:hAnsi="Arial" w:cs="Arial"/>
                <w:sz w:val="21"/>
                <w:szCs w:val="21"/>
              </w:rPr>
              <w:t>                    </w:t>
            </w:r>
            <w:r w:rsidRPr="0058271C">
              <w:rPr>
                <w:rFonts w:ascii="Arial" w:hAnsi="Arial" w:cs="Arial"/>
                <w:sz w:val="21"/>
                <w:szCs w:val="21"/>
              </w:rPr>
              <w:tab/>
            </w: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(Субъект Российской Федерации)   (</w:t>
      </w:r>
      <w:r w:rsidRPr="00A502DB">
        <w:rPr>
          <w:rFonts w:cs="Times New Roman"/>
          <w:sz w:val="22"/>
          <w:szCs w:val="22"/>
        </w:rPr>
        <w:t>город</w:t>
      </w:r>
      <w:r>
        <w:rPr>
          <w:rFonts w:cs="Times New Roman"/>
          <w:sz w:val="22"/>
          <w:szCs w:val="22"/>
        </w:rPr>
        <w:t>, населенный пункт</w:t>
      </w:r>
      <w:r w:rsidRPr="00A502DB">
        <w:rPr>
          <w:rFonts w:cs="Times New Roman"/>
          <w:sz w:val="22"/>
          <w:szCs w:val="22"/>
        </w:rPr>
        <w:t>)</w:t>
      </w: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992"/>
        <w:gridCol w:w="1418"/>
        <w:gridCol w:w="1701"/>
      </w:tblGrid>
      <w:tr w:rsidR="0058271C" w:rsidRPr="00947F85" w:rsidTr="0058271C">
        <w:tc>
          <w:tcPr>
            <w:tcW w:w="1985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A502DB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sz w:val="22"/>
          <w:szCs w:val="22"/>
        </w:rPr>
        <w:t>(</w:t>
      </w:r>
      <w:r w:rsidRPr="00A502DB">
        <w:rPr>
          <w:sz w:val="22"/>
          <w:szCs w:val="22"/>
        </w:rPr>
        <w:t xml:space="preserve">улица)          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(дом)    </w:t>
      </w:r>
      <w:r>
        <w:rPr>
          <w:sz w:val="22"/>
          <w:szCs w:val="22"/>
        </w:rPr>
        <w:t xml:space="preserve">  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(офис/кв.)</w:t>
      </w:r>
      <w:r>
        <w:rPr>
          <w:rFonts w:ascii="Arial" w:hAnsi="Arial" w:cs="Arial"/>
          <w:sz w:val="21"/>
          <w:szCs w:val="21"/>
        </w:rPr>
        <w:t>     </w:t>
      </w:r>
    </w:p>
    <w:p w:rsidR="0058271C" w:rsidRPr="00492042" w:rsidRDefault="0058271C" w:rsidP="0058271C">
      <w:pPr>
        <w:pStyle w:val="afd"/>
        <w:spacing w:before="0" w:line="255" w:lineRule="atLeast"/>
        <w:jc w:val="both"/>
        <w:rPr>
          <w:color w:val="auto"/>
          <w:sz w:val="28"/>
          <w:szCs w:val="28"/>
        </w:rPr>
      </w:pPr>
      <w:r w:rsidRPr="00492042">
        <w:rPr>
          <w:color w:val="auto"/>
          <w:sz w:val="28"/>
          <w:szCs w:val="28"/>
        </w:rPr>
        <w:t>3. Сведения о собственнике либо ином законном владельце объекта</w:t>
      </w:r>
    </w:p>
    <w:p w:rsidR="0058271C" w:rsidRPr="00492042" w:rsidRDefault="0058271C" w:rsidP="0058271C">
      <w:pPr>
        <w:pStyle w:val="afd"/>
        <w:spacing w:before="0" w:line="255" w:lineRule="atLeast"/>
        <w:jc w:val="both"/>
        <w:rPr>
          <w:color w:val="auto"/>
          <w:sz w:val="28"/>
          <w:szCs w:val="28"/>
        </w:rPr>
      </w:pPr>
      <w:r w:rsidRPr="00492042">
        <w:rPr>
          <w:color w:val="auto"/>
          <w:sz w:val="28"/>
          <w:szCs w:val="28"/>
        </w:rPr>
        <w:t>культурного наследия местного (муниципального) значения:</w:t>
      </w:r>
    </w:p>
    <w:p w:rsidR="0058271C" w:rsidRPr="00492042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92042">
        <w:rPr>
          <w:rFonts w:cs="Times New Roman"/>
          <w:sz w:val="28"/>
          <w:szCs w:val="28"/>
          <w:shd w:val="clear" w:color="auto" w:fill="FFFFFF"/>
        </w:rPr>
        <w:t>Собственник (законный владелец):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ab/>
            </w:r>
          </w:p>
          <w:p w:rsidR="0058271C" w:rsidRPr="0058271C" w:rsidRDefault="0058271C" w:rsidP="0058271C">
            <w:pPr>
              <w:pStyle w:val="afd"/>
              <w:spacing w:before="0" w:line="255" w:lineRule="atLeast"/>
              <w:rPr>
                <w:sz w:val="28"/>
                <w:szCs w:val="28"/>
              </w:rPr>
            </w:pPr>
          </w:p>
        </w:tc>
      </w:tr>
    </w:tbl>
    <w:p w:rsidR="0058271C" w:rsidRPr="000329F5" w:rsidRDefault="0058271C" w:rsidP="0058271C">
      <w:pPr>
        <w:pStyle w:val="afd"/>
        <w:spacing w:before="0" w:line="255" w:lineRule="atLeast"/>
        <w:jc w:val="center"/>
        <w:rPr>
          <w:sz w:val="22"/>
          <w:szCs w:val="22"/>
        </w:rPr>
      </w:pPr>
      <w:r w:rsidRPr="000329F5">
        <w:rPr>
          <w:sz w:val="22"/>
          <w:szCs w:val="22"/>
        </w:rPr>
        <w:t>(наименование юридического лица с указанием его организационно-правовой</w:t>
      </w:r>
    </w:p>
    <w:p w:rsidR="0058271C" w:rsidRPr="000329F5" w:rsidRDefault="0058271C" w:rsidP="0058271C">
      <w:pPr>
        <w:pStyle w:val="afd"/>
        <w:spacing w:before="0" w:after="255" w:line="255" w:lineRule="atLeast"/>
        <w:jc w:val="center"/>
        <w:rPr>
          <w:sz w:val="22"/>
          <w:szCs w:val="22"/>
        </w:rPr>
      </w:pPr>
      <w:r w:rsidRPr="000329F5">
        <w:rPr>
          <w:sz w:val="22"/>
          <w:szCs w:val="22"/>
        </w:rPr>
        <w:t>формы; фамилия, имя, отчество (при наличии) - для физического лица)</w:t>
      </w:r>
    </w:p>
    <w:p w:rsidR="0058271C" w:rsidRPr="00637F5A" w:rsidRDefault="0058271C" w:rsidP="0058271C">
      <w:pPr>
        <w:pStyle w:val="af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нахождения</w:t>
      </w:r>
      <w:r w:rsidRPr="00637F5A">
        <w:rPr>
          <w:sz w:val="28"/>
          <w:szCs w:val="28"/>
        </w:rPr>
        <w:t>: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52"/>
      </w:tblGrid>
      <w:tr w:rsidR="0058271C" w:rsidTr="0058271C"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ascii="Arial" w:hAnsi="Arial" w:cs="Arial"/>
                <w:sz w:val="21"/>
                <w:szCs w:val="21"/>
              </w:rPr>
              <w:t>                    </w:t>
            </w:r>
            <w:r w:rsidRPr="0058271C">
              <w:rPr>
                <w:rFonts w:ascii="Arial" w:hAnsi="Arial" w:cs="Arial"/>
                <w:sz w:val="21"/>
                <w:szCs w:val="21"/>
              </w:rPr>
              <w:tab/>
            </w: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(Субъект Российской Федерации)   (</w:t>
      </w:r>
      <w:r w:rsidRPr="00A502DB">
        <w:rPr>
          <w:rFonts w:cs="Times New Roman"/>
          <w:sz w:val="22"/>
          <w:szCs w:val="22"/>
        </w:rPr>
        <w:t>город</w:t>
      </w:r>
      <w:r>
        <w:rPr>
          <w:rFonts w:cs="Times New Roman"/>
          <w:sz w:val="22"/>
          <w:szCs w:val="22"/>
        </w:rPr>
        <w:t>, населенный пункт</w:t>
      </w:r>
      <w:r w:rsidRPr="00A502DB">
        <w:rPr>
          <w:rFonts w:cs="Times New Roman"/>
          <w:sz w:val="22"/>
          <w:szCs w:val="22"/>
        </w:rPr>
        <w:t>)</w:t>
      </w: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58271C" w:rsidRDefault="0058271C" w:rsidP="0058271C">
      <w:pPr>
        <w:pStyle w:val="Standard"/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992"/>
        <w:gridCol w:w="1418"/>
        <w:gridCol w:w="1701"/>
      </w:tblGrid>
      <w:tr w:rsidR="0058271C" w:rsidRPr="00947F85" w:rsidTr="0058271C">
        <w:tc>
          <w:tcPr>
            <w:tcW w:w="1985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271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A502DB"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sz w:val="22"/>
          <w:szCs w:val="22"/>
        </w:rPr>
        <w:t>(</w:t>
      </w:r>
      <w:r w:rsidRPr="00A502DB">
        <w:rPr>
          <w:sz w:val="22"/>
          <w:szCs w:val="22"/>
        </w:rPr>
        <w:t xml:space="preserve">улица)               </w:t>
      </w:r>
      <w:r>
        <w:rPr>
          <w:sz w:val="22"/>
          <w:szCs w:val="22"/>
        </w:rPr>
        <w:t xml:space="preserve"> </w:t>
      </w:r>
      <w:r w:rsidRPr="00A502DB">
        <w:rPr>
          <w:sz w:val="22"/>
          <w:szCs w:val="22"/>
        </w:rPr>
        <w:t xml:space="preserve">(дом)    </w:t>
      </w:r>
      <w:r>
        <w:rPr>
          <w:sz w:val="22"/>
          <w:szCs w:val="22"/>
        </w:rPr>
        <w:t xml:space="preserve">   </w:t>
      </w:r>
      <w:r w:rsidRPr="00A502DB">
        <w:rPr>
          <w:sz w:val="22"/>
          <w:szCs w:val="22"/>
        </w:rPr>
        <w:t xml:space="preserve"> (корп</w:t>
      </w:r>
      <w:r>
        <w:rPr>
          <w:sz w:val="22"/>
          <w:szCs w:val="22"/>
        </w:rPr>
        <w:t>./стр.</w:t>
      </w:r>
      <w:r w:rsidRPr="00A502D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(офис/кв.)</w:t>
      </w:r>
      <w:r>
        <w:rPr>
          <w:rFonts w:ascii="Arial" w:hAnsi="Arial" w:cs="Arial"/>
          <w:sz w:val="21"/>
          <w:szCs w:val="21"/>
        </w:rPr>
        <w:t>     </w:t>
      </w:r>
    </w:p>
    <w:p w:rsidR="0058271C" w:rsidRDefault="0058271C" w:rsidP="0058271C">
      <w:pPr>
        <w:pStyle w:val="Standard"/>
        <w:tabs>
          <w:tab w:val="left" w:pos="1560"/>
        </w:tabs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62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</w:tblGrid>
      <w:tr w:rsidR="0058271C" w:rsidTr="0058271C">
        <w:tc>
          <w:tcPr>
            <w:tcW w:w="1324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СНИЛС</w:t>
            </w:r>
          </w:p>
        </w:tc>
        <w:tc>
          <w:tcPr>
            <w:tcW w:w="62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  <w:r w:rsidRPr="00367BE5">
        <w:rPr>
          <w:sz w:val="28"/>
          <w:szCs w:val="28"/>
        </w:rPr>
        <w:t>ОГРН/ОГРНИП</w:t>
      </w:r>
      <w:r>
        <w:rPr>
          <w:rFonts w:ascii="Arial" w:hAnsi="Arial" w:cs="Arial"/>
          <w:sz w:val="21"/>
          <w:szCs w:val="21"/>
        </w:rPr>
        <w:t xml:space="preserve">  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</w:tblGrid>
      <w:tr w:rsidR="0058271C" w:rsidTr="0058271C">
        <w:tc>
          <w:tcPr>
            <w:tcW w:w="675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58271C" w:rsidTr="0058271C">
        <w:trPr>
          <w:trHeight w:val="671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Ответственный предст</w:t>
            </w:r>
            <w:r w:rsidRPr="0058271C">
              <w:rPr>
                <w:sz w:val="28"/>
                <w:szCs w:val="28"/>
              </w:rPr>
              <w:t>а</w:t>
            </w:r>
            <w:r w:rsidRPr="0058271C">
              <w:rPr>
                <w:sz w:val="28"/>
                <w:szCs w:val="28"/>
              </w:rPr>
              <w:t xml:space="preserve">витель: </w:t>
            </w:r>
          </w:p>
        </w:tc>
        <w:tc>
          <w:tcPr>
            <w:tcW w:w="6344" w:type="dxa"/>
          </w:tcPr>
          <w:p w:rsidR="0058271C" w:rsidRPr="0058271C" w:rsidRDefault="0058271C" w:rsidP="0058271C">
            <w:pPr>
              <w:pStyle w:val="afd"/>
              <w:tabs>
                <w:tab w:val="left" w:pos="1530"/>
              </w:tabs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  <w:r w:rsidRPr="0058271C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:rsidR="0058271C" w:rsidRPr="00101E28" w:rsidRDefault="0058271C" w:rsidP="0058271C">
      <w:pPr>
        <w:pStyle w:val="afd"/>
        <w:spacing w:before="0" w:after="255" w:line="255" w:lineRule="atLeast"/>
        <w:rPr>
          <w:sz w:val="22"/>
          <w:szCs w:val="22"/>
        </w:rPr>
      </w:pPr>
      <w:r w:rsidRPr="00101E28">
        <w:rPr>
          <w:sz w:val="22"/>
          <w:szCs w:val="22"/>
        </w:rPr>
        <w:t xml:space="preserve">                                                                   </w:t>
      </w:r>
      <w:r>
        <w:rPr>
          <w:sz w:val="22"/>
          <w:szCs w:val="22"/>
        </w:rPr>
        <w:t xml:space="preserve">          </w:t>
      </w:r>
      <w:r w:rsidRPr="00101E28">
        <w:rPr>
          <w:sz w:val="22"/>
          <w:szCs w:val="22"/>
        </w:rPr>
        <w:t xml:space="preserve">  (фамилия, имя, отчество (при наличии)</w:t>
      </w:r>
    </w:p>
    <w:p w:rsidR="0058271C" w:rsidRDefault="0058271C" w:rsidP="0058271C">
      <w:pPr>
        <w:pStyle w:val="af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page" w:tblpX="5678" w:tblpY="-52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</w:tblGrid>
      <w:tr w:rsidR="0058271C" w:rsidTr="0058271C">
        <w:tc>
          <w:tcPr>
            <w:tcW w:w="2518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af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телефон/факс:</w:t>
      </w:r>
    </w:p>
    <w:p w:rsidR="0058271C" w:rsidRPr="00BD0F79" w:rsidRDefault="0058271C" w:rsidP="0058271C">
      <w:pPr>
        <w:pStyle w:val="afd"/>
        <w:spacing w:before="0"/>
        <w:jc w:val="center"/>
      </w:pPr>
      <w:r>
        <w:rPr>
          <w:sz w:val="28"/>
          <w:szCs w:val="28"/>
        </w:rPr>
        <w:t>(в</w:t>
      </w:r>
      <w:r>
        <w:t>ключая код города)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43"/>
        <w:gridCol w:w="2835"/>
      </w:tblGrid>
      <w:tr w:rsidR="0058271C" w:rsidTr="00FC1DD7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 xml:space="preserve">Сайт/электронная почта: </w:t>
            </w:r>
          </w:p>
        </w:tc>
        <w:tc>
          <w:tcPr>
            <w:tcW w:w="1843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71C" w:rsidRPr="0058271C" w:rsidRDefault="0058271C" w:rsidP="0058271C">
            <w:pPr>
              <w:pStyle w:val="afd"/>
              <w:spacing w:before="0"/>
              <w:rPr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afd"/>
        <w:spacing w:before="0" w:line="255" w:lineRule="atLeast"/>
        <w:rPr>
          <w:sz w:val="28"/>
          <w:szCs w:val="28"/>
        </w:rPr>
      </w:pPr>
    </w:p>
    <w:p w:rsidR="00FC1DD7" w:rsidRDefault="00FC1DD7" w:rsidP="0058271C">
      <w:pPr>
        <w:pStyle w:val="afd"/>
        <w:spacing w:before="0" w:line="255" w:lineRule="atLeast"/>
        <w:rPr>
          <w:sz w:val="28"/>
          <w:szCs w:val="28"/>
        </w:rPr>
      </w:pPr>
    </w:p>
    <w:p w:rsidR="0058271C" w:rsidRPr="00584F42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584F42">
        <w:rPr>
          <w:sz w:val="28"/>
          <w:szCs w:val="28"/>
        </w:rPr>
        <w:t>4. Сведения об охранном  обязательстве  собственника  или иного законного</w:t>
      </w:r>
    </w:p>
    <w:p w:rsidR="0058271C" w:rsidRPr="00584F42" w:rsidRDefault="0058271C" w:rsidP="0058271C">
      <w:pPr>
        <w:pStyle w:val="afd"/>
        <w:spacing w:before="0" w:line="255" w:lineRule="atLeast"/>
        <w:rPr>
          <w:sz w:val="28"/>
          <w:szCs w:val="28"/>
        </w:rPr>
      </w:pPr>
      <w:r w:rsidRPr="00584F42">
        <w:rPr>
          <w:sz w:val="28"/>
          <w:szCs w:val="28"/>
        </w:rPr>
        <w:t>владельца объекта культурного наследия: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544"/>
      </w:tblGrid>
      <w:tr w:rsidR="0058271C" w:rsidTr="00FC1DD7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271C" w:rsidTr="00FC1DD7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58271C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3544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678"/>
      </w:tblGrid>
      <w:tr w:rsidR="0058271C" w:rsidTr="0058271C">
        <w:trPr>
          <w:trHeight w:val="1400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58271C" w:rsidRPr="0058271C" w:rsidRDefault="0058271C" w:rsidP="0058271C">
            <w:pPr>
              <w:pStyle w:val="afd"/>
              <w:spacing w:before="0" w:after="255" w:line="255" w:lineRule="atLeast"/>
              <w:rPr>
                <w:sz w:val="28"/>
                <w:szCs w:val="28"/>
              </w:rPr>
            </w:pPr>
            <w:r w:rsidRPr="0058271C">
              <w:rPr>
                <w:sz w:val="28"/>
                <w:szCs w:val="28"/>
              </w:rPr>
              <w:t>Орган охраны объектов культурн</w:t>
            </w:r>
            <w:r w:rsidRPr="0058271C">
              <w:rPr>
                <w:sz w:val="28"/>
                <w:szCs w:val="28"/>
              </w:rPr>
              <w:t>о</w:t>
            </w:r>
            <w:r w:rsidRPr="0058271C">
              <w:rPr>
                <w:sz w:val="28"/>
                <w:szCs w:val="28"/>
              </w:rPr>
              <w:t>го наследия, выдавший документ</w:t>
            </w: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251B7F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Реквизиты документов об </w:t>
      </w:r>
      <w:r w:rsidRPr="00251B7F">
        <w:rPr>
          <w:sz w:val="28"/>
          <w:szCs w:val="28"/>
        </w:rPr>
        <w:t>утверждении границы территории объекта</w:t>
      </w:r>
    </w:p>
    <w:p w:rsidR="0058271C" w:rsidRPr="00251B7F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251B7F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  <w:r w:rsidRPr="00251B7F">
        <w:rPr>
          <w:sz w:val="28"/>
          <w:szCs w:val="28"/>
        </w:rPr>
        <w:t>:</w:t>
      </w:r>
    </w:p>
    <w:p w:rsidR="0058271C" w:rsidRDefault="0058271C" w:rsidP="0058271C">
      <w:pPr>
        <w:pStyle w:val="Standard"/>
        <w:autoSpaceDE w:val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08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08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8271C" w:rsidRPr="00D03D67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 w:rsidRPr="00D03D67">
        <w:rPr>
          <w:sz w:val="28"/>
          <w:szCs w:val="28"/>
        </w:rPr>
        <w:t xml:space="preserve">6. Реквизиты </w:t>
      </w:r>
      <w:r>
        <w:rPr>
          <w:sz w:val="28"/>
          <w:szCs w:val="28"/>
        </w:rPr>
        <w:t xml:space="preserve">документов </w:t>
      </w:r>
      <w:r w:rsidRPr="00D03D6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предмета </w:t>
      </w:r>
      <w:r w:rsidRPr="00D03D67">
        <w:rPr>
          <w:sz w:val="28"/>
          <w:szCs w:val="28"/>
        </w:rPr>
        <w:t>охраны объекта</w:t>
      </w:r>
    </w:p>
    <w:p w:rsidR="0058271C" w:rsidRPr="00D03D67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D03D67">
        <w:rPr>
          <w:sz w:val="28"/>
          <w:szCs w:val="28"/>
        </w:rPr>
        <w:lastRenderedPageBreak/>
        <w:t>культурного наследия</w:t>
      </w:r>
      <w:r>
        <w:rPr>
          <w:sz w:val="28"/>
          <w:szCs w:val="28"/>
        </w:rPr>
        <w:t xml:space="preserve"> местного (муниципального) значения: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D03D67" w:rsidRDefault="0058271C" w:rsidP="0058271C">
      <w:pPr>
        <w:pStyle w:val="afd"/>
        <w:spacing w:before="0" w:line="255" w:lineRule="atLeast"/>
        <w:jc w:val="both"/>
        <w:rPr>
          <w:sz w:val="28"/>
          <w:szCs w:val="28"/>
        </w:rPr>
      </w:pPr>
      <w:r w:rsidRPr="00D03D67">
        <w:rPr>
          <w:sz w:val="28"/>
          <w:szCs w:val="28"/>
        </w:rPr>
        <w:t>7. Реквизиты документов</w:t>
      </w:r>
      <w:r>
        <w:rPr>
          <w:sz w:val="28"/>
          <w:szCs w:val="28"/>
        </w:rPr>
        <w:t xml:space="preserve"> </w:t>
      </w:r>
      <w:r w:rsidRPr="00D03D67">
        <w:rPr>
          <w:sz w:val="28"/>
          <w:szCs w:val="28"/>
        </w:rPr>
        <w:t>о согласовании ранее выполненной проектной докуме</w:t>
      </w:r>
      <w:r w:rsidRPr="00D03D67">
        <w:rPr>
          <w:sz w:val="28"/>
          <w:szCs w:val="28"/>
        </w:rPr>
        <w:t>н</w:t>
      </w:r>
      <w:r w:rsidRPr="00D03D67">
        <w:rPr>
          <w:sz w:val="28"/>
          <w:szCs w:val="28"/>
        </w:rPr>
        <w:t>тации на</w:t>
      </w:r>
      <w:r>
        <w:rPr>
          <w:sz w:val="28"/>
          <w:szCs w:val="28"/>
        </w:rPr>
        <w:t xml:space="preserve"> </w:t>
      </w:r>
      <w:r w:rsidRPr="00D03D67">
        <w:rPr>
          <w:sz w:val="28"/>
          <w:szCs w:val="28"/>
        </w:rPr>
        <w:t>проведение работ по сохранению объекта культурного наследия, во</w:t>
      </w:r>
      <w:r w:rsidRPr="00D03D67">
        <w:rPr>
          <w:sz w:val="28"/>
          <w:szCs w:val="28"/>
        </w:rPr>
        <w:t>з</w:t>
      </w:r>
      <w:r w:rsidRPr="00D03D67">
        <w:rPr>
          <w:sz w:val="28"/>
          <w:szCs w:val="28"/>
        </w:rPr>
        <w:t>можность</w:t>
      </w:r>
      <w:r>
        <w:rPr>
          <w:sz w:val="28"/>
          <w:szCs w:val="28"/>
        </w:rPr>
        <w:t xml:space="preserve"> </w:t>
      </w:r>
      <w:r w:rsidRPr="00D03D67">
        <w:rPr>
          <w:sz w:val="28"/>
          <w:szCs w:val="28"/>
        </w:rPr>
        <w:t>ее использования при проведении работ по сохранению объекта кул</w:t>
      </w:r>
      <w:r w:rsidRPr="00D03D67">
        <w:rPr>
          <w:sz w:val="28"/>
          <w:szCs w:val="28"/>
        </w:rPr>
        <w:t>ь</w:t>
      </w:r>
      <w:r w:rsidRPr="00D03D67">
        <w:rPr>
          <w:sz w:val="28"/>
          <w:szCs w:val="28"/>
        </w:rPr>
        <w:t>турн</w:t>
      </w:r>
      <w:r w:rsidRPr="00D03D67">
        <w:rPr>
          <w:sz w:val="28"/>
          <w:szCs w:val="28"/>
        </w:rPr>
        <w:t>о</w:t>
      </w:r>
      <w:r w:rsidRPr="00D03D6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D03D67">
        <w:rPr>
          <w:sz w:val="28"/>
          <w:szCs w:val="28"/>
        </w:rPr>
        <w:t>наследия:</w:t>
      </w:r>
    </w:p>
    <w:p w:rsidR="0058271C" w:rsidRDefault="0058271C" w:rsidP="0058271C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tabs>
          <w:tab w:val="left" w:pos="1215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Состав и со</w:t>
      </w:r>
      <w:r w:rsidRPr="00C022B6">
        <w:rPr>
          <w:rFonts w:cs="Times New Roman"/>
          <w:sz w:val="28"/>
          <w:szCs w:val="28"/>
        </w:rPr>
        <w:t xml:space="preserve">держание проектной </w:t>
      </w:r>
      <w:r>
        <w:rPr>
          <w:rFonts w:cs="Times New Roman"/>
          <w:sz w:val="28"/>
          <w:szCs w:val="28"/>
        </w:rPr>
        <w:t xml:space="preserve">документации по </w:t>
      </w:r>
      <w:r w:rsidRPr="00C022B6">
        <w:rPr>
          <w:rFonts w:cs="Times New Roman"/>
          <w:sz w:val="28"/>
          <w:szCs w:val="28"/>
        </w:rPr>
        <w:t>сохранению  объектов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>культурного наследия (в целом, этапы, локальные работы):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tbl>
      <w:tblPr>
        <w:tblW w:w="9508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5103"/>
      </w:tblGrid>
      <w:tr w:rsidR="0058271C" w:rsidRPr="00C022B6" w:rsidTr="0058271C">
        <w:tc>
          <w:tcPr>
            <w:tcW w:w="9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C022B6" w:rsidRDefault="0058271C" w:rsidP="0058271C">
            <w:pPr>
              <w:pStyle w:val="Standard"/>
              <w:autoSpaceDE w:val="0"/>
              <w:rPr>
                <w:rFonts w:cs="Times New Roman"/>
                <w:sz w:val="28"/>
                <w:szCs w:val="28"/>
              </w:rPr>
            </w:pPr>
            <w:r w:rsidRPr="00C022B6">
              <w:rPr>
                <w:rFonts w:cs="Times New Roman"/>
                <w:sz w:val="28"/>
                <w:szCs w:val="28"/>
              </w:rPr>
              <w:t>Раздел 1. Предварительные работы:</w:t>
            </w:r>
          </w:p>
        </w:tc>
      </w:tr>
      <w:tr w:rsidR="0058271C" w:rsidRPr="00C022B6" w:rsidTr="0058271C">
        <w:tc>
          <w:tcPr>
            <w:tcW w:w="9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C022B6" w:rsidRDefault="0058271C" w:rsidP="0058271C">
            <w:pPr>
              <w:pStyle w:val="Standard"/>
              <w:autoSpaceDE w:val="0"/>
              <w:ind w:left="57"/>
              <w:jc w:val="both"/>
              <w:rPr>
                <w:rFonts w:cs="Times New Roman"/>
                <w:sz w:val="28"/>
                <w:szCs w:val="28"/>
              </w:rPr>
            </w:pPr>
            <w:r w:rsidRPr="00C022B6">
              <w:rPr>
                <w:rFonts w:cs="Times New Roman"/>
                <w:sz w:val="28"/>
                <w:szCs w:val="28"/>
              </w:rPr>
              <w:t>Раздел 2. Комплексные научные исследования:</w:t>
            </w:r>
          </w:p>
        </w:tc>
      </w:tr>
      <w:tr w:rsidR="0058271C" w:rsidRPr="00C022B6" w:rsidTr="0058271C">
        <w:trPr>
          <w:trHeight w:val="751"/>
        </w:trPr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EE5849" w:rsidRDefault="0058271C" w:rsidP="0058271C">
            <w:pPr>
              <w:pStyle w:val="Standard"/>
              <w:autoSpaceDE w:val="0"/>
              <w:rPr>
                <w:rFonts w:cs="Times New Roman"/>
                <w:sz w:val="28"/>
                <w:szCs w:val="28"/>
              </w:rPr>
            </w:pPr>
            <w:r w:rsidRPr="00EE5849">
              <w:rPr>
                <w:rFonts w:cs="Times New Roman"/>
                <w:sz w:val="28"/>
                <w:szCs w:val="28"/>
                <w:shd w:val="clear" w:color="auto" w:fill="FFFFFF"/>
              </w:rPr>
              <w:t>1. Этап до начала производства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работ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EE5849" w:rsidRDefault="0058271C" w:rsidP="0058271C">
            <w:pPr>
              <w:pStyle w:val="afd"/>
              <w:shd w:val="clear" w:color="auto" w:fill="FFFFFF"/>
              <w:spacing w:before="0"/>
              <w:jc w:val="both"/>
              <w:rPr>
                <w:color w:val="333333"/>
                <w:sz w:val="28"/>
                <w:szCs w:val="28"/>
              </w:rPr>
            </w:pPr>
            <w:r w:rsidRPr="00EE5849">
              <w:rPr>
                <w:sz w:val="28"/>
                <w:szCs w:val="28"/>
              </w:rPr>
              <w:t xml:space="preserve">2. </w:t>
            </w:r>
            <w:r w:rsidRPr="00EE5849">
              <w:rPr>
                <w:color w:val="333333"/>
                <w:sz w:val="28"/>
                <w:szCs w:val="28"/>
              </w:rPr>
              <w:t xml:space="preserve">Этап в процессе производства </w:t>
            </w:r>
          </w:p>
          <w:p w:rsidR="0058271C" w:rsidRPr="00EE5849" w:rsidRDefault="0058271C" w:rsidP="005827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EE584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</w:t>
            </w:r>
            <w:r w:rsidRPr="00EE5849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  <w:p w:rsidR="0058271C" w:rsidRPr="00C022B6" w:rsidRDefault="0058271C" w:rsidP="0058271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8271C" w:rsidRPr="00C022B6" w:rsidTr="0058271C">
        <w:tc>
          <w:tcPr>
            <w:tcW w:w="9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Default="0058271C" w:rsidP="0058271C">
            <w:pPr>
              <w:pStyle w:val="Standard"/>
              <w:autoSpaceDE w:val="0"/>
              <w:rPr>
                <w:rFonts w:cs="Times New Roman"/>
                <w:sz w:val="28"/>
                <w:szCs w:val="28"/>
              </w:rPr>
            </w:pPr>
            <w:r w:rsidRPr="00C022B6">
              <w:rPr>
                <w:rFonts w:cs="Times New Roman"/>
                <w:sz w:val="28"/>
                <w:szCs w:val="28"/>
              </w:rPr>
              <w:t>Раздел 3. Проект реставрации и приспособления</w:t>
            </w:r>
          </w:p>
        </w:tc>
      </w:tr>
      <w:tr w:rsidR="0058271C" w:rsidRPr="00C022B6" w:rsidTr="0058271C"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C022B6" w:rsidRDefault="0058271C" w:rsidP="0058271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</w:t>
            </w:r>
            <w:r w:rsidRPr="00C022B6">
              <w:rPr>
                <w:rFonts w:cs="Times New Roman"/>
                <w:sz w:val="28"/>
                <w:szCs w:val="28"/>
              </w:rPr>
              <w:t>скизный проект (архитектурные и конструктивные решения проекта)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C022B6" w:rsidRDefault="0058271C" w:rsidP="0058271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C022B6">
              <w:rPr>
                <w:rFonts w:cs="Times New Roman"/>
                <w:sz w:val="28"/>
                <w:szCs w:val="28"/>
              </w:rPr>
              <w:t>роект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271C" w:rsidRPr="00C022B6" w:rsidTr="0058271C">
        <w:tc>
          <w:tcPr>
            <w:tcW w:w="9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C022B6" w:rsidRDefault="0058271C" w:rsidP="0058271C">
            <w:pPr>
              <w:pStyle w:val="Standard"/>
              <w:tabs>
                <w:tab w:val="left" w:pos="1740"/>
                <w:tab w:val="center" w:pos="4465"/>
              </w:tabs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C022B6">
              <w:rPr>
                <w:rFonts w:cs="Times New Roman"/>
                <w:sz w:val="28"/>
                <w:szCs w:val="28"/>
              </w:rPr>
              <w:t>Раздел 4. Рабочая проектная документация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8271C" w:rsidRPr="00C022B6" w:rsidTr="0058271C"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Default="0058271C" w:rsidP="0058271C">
            <w:pPr>
              <w:pStyle w:val="Standard"/>
              <w:autoSpaceDE w:val="0"/>
              <w:rPr>
                <w:rFonts w:cs="Times New Roman"/>
                <w:sz w:val="28"/>
                <w:szCs w:val="28"/>
              </w:rPr>
            </w:pPr>
            <w:r w:rsidRPr="00EE5849">
              <w:rPr>
                <w:rFonts w:cs="Times New Roman"/>
                <w:sz w:val="28"/>
                <w:szCs w:val="28"/>
                <w:shd w:val="clear" w:color="auto" w:fill="FFFFFF"/>
              </w:rPr>
              <w:t>1. Этап до начала производства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работ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71C" w:rsidRPr="00EE5849" w:rsidRDefault="0058271C" w:rsidP="0058271C">
            <w:pPr>
              <w:pStyle w:val="afd"/>
              <w:shd w:val="clear" w:color="auto" w:fill="FFFFFF"/>
              <w:spacing w:before="0"/>
              <w:rPr>
                <w:color w:val="333333"/>
                <w:sz w:val="28"/>
                <w:szCs w:val="28"/>
              </w:rPr>
            </w:pPr>
            <w:r w:rsidRPr="00EE5849">
              <w:rPr>
                <w:sz w:val="28"/>
                <w:szCs w:val="28"/>
              </w:rPr>
              <w:t xml:space="preserve">2. </w:t>
            </w:r>
            <w:r w:rsidRPr="00EE5849">
              <w:rPr>
                <w:color w:val="333333"/>
                <w:sz w:val="28"/>
                <w:szCs w:val="28"/>
              </w:rPr>
              <w:t xml:space="preserve">Этап в процессе производства </w:t>
            </w:r>
          </w:p>
          <w:p w:rsidR="0058271C" w:rsidRPr="00EE5849" w:rsidRDefault="0058271C" w:rsidP="005827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EE584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</w:t>
            </w:r>
            <w:r w:rsidRPr="00EE5849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  <w:p w:rsidR="0058271C" w:rsidRDefault="0058271C" w:rsidP="0058271C">
            <w:pPr>
              <w:pStyle w:val="Standard"/>
              <w:autoSpaceDE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52C12">
        <w:rPr>
          <w:rFonts w:cs="Times New Roman"/>
          <w:sz w:val="28"/>
          <w:szCs w:val="28"/>
          <w:shd w:val="clear" w:color="auto" w:fill="FFFFFF"/>
        </w:rPr>
        <w:t>Раздел 5. Отчетная документация</w:t>
      </w:r>
      <w:r w:rsidRPr="00552C12"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8271C" w:rsidRDefault="0058271C" w:rsidP="0058271C">
      <w:pPr>
        <w:pStyle w:val="Standard"/>
        <w:tabs>
          <w:tab w:val="left" w:pos="1005"/>
        </w:tabs>
        <w:autoSpaceDE w:val="0"/>
        <w:jc w:val="both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tabs>
                <w:tab w:val="left" w:pos="1005"/>
              </w:tabs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8271C" w:rsidRPr="0058271C" w:rsidRDefault="0058271C" w:rsidP="0058271C">
            <w:pPr>
              <w:pStyle w:val="Standard"/>
              <w:tabs>
                <w:tab w:val="left" w:pos="1005"/>
              </w:tabs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8271C" w:rsidRDefault="0058271C" w:rsidP="0058271C">
      <w:pPr>
        <w:pStyle w:val="Standard"/>
        <w:tabs>
          <w:tab w:val="left" w:pos="1005"/>
        </w:tabs>
        <w:autoSpaceDE w:val="0"/>
        <w:jc w:val="both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271C" w:rsidRPr="004C2868" w:rsidRDefault="0058271C" w:rsidP="0058271C">
      <w:pPr>
        <w:pStyle w:val="afd"/>
        <w:spacing w:before="0"/>
        <w:rPr>
          <w:sz w:val="28"/>
          <w:szCs w:val="28"/>
        </w:rPr>
      </w:pPr>
      <w:r w:rsidRPr="004C2868">
        <w:rPr>
          <w:sz w:val="28"/>
          <w:szCs w:val="28"/>
        </w:rPr>
        <w:t>9. Порядок и условия согласования проектной документации на проведение</w:t>
      </w:r>
    </w:p>
    <w:p w:rsidR="0058271C" w:rsidRPr="004C2868" w:rsidRDefault="0058271C" w:rsidP="0058271C">
      <w:pPr>
        <w:pStyle w:val="afd"/>
        <w:spacing w:before="0"/>
        <w:rPr>
          <w:sz w:val="28"/>
          <w:szCs w:val="28"/>
        </w:rPr>
      </w:pPr>
      <w:r w:rsidRPr="004C2868">
        <w:rPr>
          <w:sz w:val="28"/>
          <w:szCs w:val="28"/>
        </w:rPr>
        <w:t>работ по сохранению объекта культурного наследия: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58271C" w:rsidRPr="004C2868" w:rsidRDefault="0058271C" w:rsidP="0058271C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58271C" w:rsidRPr="004C2868" w:rsidRDefault="0058271C" w:rsidP="0058271C">
      <w:pPr>
        <w:pStyle w:val="afd"/>
        <w:spacing w:before="0"/>
        <w:rPr>
          <w:sz w:val="28"/>
          <w:szCs w:val="28"/>
        </w:rPr>
      </w:pPr>
      <w:r w:rsidRPr="004C2868">
        <w:rPr>
          <w:sz w:val="28"/>
          <w:szCs w:val="28"/>
        </w:rPr>
        <w:t>10. Требования   по   научному   руководству,   авторскому и техническому</w:t>
      </w:r>
    </w:p>
    <w:p w:rsidR="0058271C" w:rsidRDefault="0058271C" w:rsidP="0058271C">
      <w:pPr>
        <w:pStyle w:val="afd"/>
        <w:spacing w:before="0"/>
        <w:rPr>
          <w:sz w:val="28"/>
          <w:szCs w:val="28"/>
        </w:rPr>
      </w:pPr>
      <w:r w:rsidRPr="004C2868">
        <w:rPr>
          <w:sz w:val="28"/>
          <w:szCs w:val="28"/>
        </w:rPr>
        <w:t>надзору:</w:t>
      </w:r>
    </w:p>
    <w:p w:rsidR="0058271C" w:rsidRPr="004C2868" w:rsidRDefault="0058271C" w:rsidP="0058271C">
      <w:pPr>
        <w:pStyle w:val="afd"/>
        <w:spacing w:before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8271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</w:tr>
    </w:tbl>
    <w:p w:rsidR="0058271C" w:rsidRDefault="0058271C" w:rsidP="0058271C">
      <w:pPr>
        <w:pStyle w:val="Standard"/>
        <w:autoSpaceDE w:val="0"/>
        <w:jc w:val="both"/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</w:pPr>
      <w:r w:rsidRPr="004C2868">
        <w:rPr>
          <w:rFonts w:cs="Times New Roman"/>
          <w:color w:val="000000"/>
          <w:sz w:val="28"/>
          <w:szCs w:val="28"/>
        </w:rPr>
        <w:br/>
      </w:r>
      <w:r w:rsidRPr="004C2868">
        <w:rPr>
          <w:rFonts w:cs="Times New Roman"/>
          <w:sz w:val="28"/>
          <w:szCs w:val="28"/>
          <w:shd w:val="clear" w:color="auto" w:fill="FFFFFF"/>
        </w:rPr>
        <w:t>11. Дополнительные требования и условия</w:t>
      </w:r>
      <w:r w:rsidRPr="004C2868"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58271C" w:rsidRDefault="0058271C" w:rsidP="0058271C">
      <w:pPr>
        <w:pStyle w:val="Standard"/>
        <w:autoSpaceDE w:val="0"/>
        <w:jc w:val="both"/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8271C" w:rsidTr="0058271C">
        <w:tc>
          <w:tcPr>
            <w:tcW w:w="9463" w:type="dxa"/>
          </w:tcPr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8271C" w:rsidRPr="0058271C" w:rsidRDefault="0058271C" w:rsidP="0058271C">
            <w:pPr>
              <w:pStyle w:val="Standard"/>
              <w:autoSpaceDE w:val="0"/>
              <w:adjustRightInd w:val="0"/>
              <w:ind w:firstLine="720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8271C" w:rsidRPr="004C2868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271C" w:rsidRPr="00201457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201457">
        <w:rPr>
          <w:rFonts w:cs="Times New Roman"/>
          <w:color w:val="333333"/>
          <w:sz w:val="28"/>
          <w:szCs w:val="28"/>
          <w:shd w:val="clear" w:color="auto" w:fill="FFFFFF"/>
        </w:rPr>
        <w:t>Задание подготовлено: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201457" w:rsidRDefault="0058271C" w:rsidP="0058271C">
      <w:pPr>
        <w:pStyle w:val="Standard"/>
        <w:tabs>
          <w:tab w:val="left" w:pos="2115"/>
        </w:tabs>
        <w:autoSpaceDE w:val="0"/>
        <w:jc w:val="both"/>
        <w:rPr>
          <w:rFonts w:cs="Times New Roman"/>
          <w:color w:val="000000"/>
        </w:rPr>
      </w:pPr>
      <w:r>
        <w:t xml:space="preserve">______________________________      ______________      </w:t>
      </w:r>
      <w:r w:rsidRPr="00201457">
        <w:rPr>
          <w:rFonts w:cs="Times New Roman"/>
          <w:color w:val="000000"/>
        </w:rPr>
        <w:t>_______________________</w:t>
      </w:r>
    </w:p>
    <w:p w:rsidR="0058271C" w:rsidRPr="00FC1DD7" w:rsidRDefault="0058271C" w:rsidP="0058271C">
      <w:pPr>
        <w:pStyle w:val="afd"/>
        <w:spacing w:before="0" w:line="255" w:lineRule="atLeast"/>
        <w:rPr>
          <w:sz w:val="20"/>
          <w:szCs w:val="20"/>
        </w:rPr>
      </w:pPr>
      <w:r w:rsidRPr="00FC1DD7">
        <w:rPr>
          <w:sz w:val="20"/>
          <w:szCs w:val="20"/>
        </w:rPr>
        <w:t xml:space="preserve">                </w:t>
      </w:r>
      <w:r w:rsidR="00FC1DD7" w:rsidRPr="00FC1DD7">
        <w:rPr>
          <w:sz w:val="20"/>
          <w:szCs w:val="20"/>
        </w:rPr>
        <w:t>(должность)</w:t>
      </w:r>
      <w:r w:rsidRPr="00FC1DD7">
        <w:rPr>
          <w:sz w:val="20"/>
          <w:szCs w:val="20"/>
        </w:rPr>
        <w:t xml:space="preserve">  </w:t>
      </w:r>
      <w:r w:rsidR="00FC1DD7" w:rsidRPr="00FC1DD7">
        <w:rPr>
          <w:sz w:val="20"/>
          <w:szCs w:val="20"/>
        </w:rPr>
        <w:tab/>
        <w:t xml:space="preserve">                      </w:t>
      </w:r>
      <w:r w:rsidRPr="00FC1DD7">
        <w:rPr>
          <w:sz w:val="20"/>
          <w:szCs w:val="20"/>
        </w:rPr>
        <w:t xml:space="preserve"> </w:t>
      </w:r>
      <w:r w:rsidR="00FC1DD7">
        <w:rPr>
          <w:sz w:val="20"/>
          <w:szCs w:val="20"/>
        </w:rPr>
        <w:t xml:space="preserve">                       </w:t>
      </w:r>
      <w:r w:rsidRPr="00FC1DD7">
        <w:rPr>
          <w:sz w:val="20"/>
          <w:szCs w:val="20"/>
        </w:rPr>
        <w:t xml:space="preserve">(Подпись)           </w:t>
      </w:r>
      <w:r w:rsidR="00FC1DD7">
        <w:rPr>
          <w:sz w:val="20"/>
          <w:szCs w:val="20"/>
        </w:rPr>
        <w:t xml:space="preserve">      </w:t>
      </w:r>
      <w:r w:rsidR="00FC1DD7" w:rsidRPr="00FC1DD7">
        <w:rPr>
          <w:sz w:val="20"/>
          <w:szCs w:val="20"/>
        </w:rPr>
        <w:t xml:space="preserve">  </w:t>
      </w:r>
      <w:r w:rsidR="00FC1DD7">
        <w:rPr>
          <w:sz w:val="20"/>
          <w:szCs w:val="20"/>
        </w:rPr>
        <w:t xml:space="preserve">  </w:t>
      </w:r>
      <w:r w:rsidRPr="00FC1DD7">
        <w:rPr>
          <w:sz w:val="20"/>
          <w:szCs w:val="20"/>
        </w:rPr>
        <w:t xml:space="preserve">   (Ф.И.О. полн</w:t>
      </w:r>
      <w:r w:rsidRPr="00FC1DD7">
        <w:rPr>
          <w:sz w:val="20"/>
          <w:szCs w:val="20"/>
        </w:rPr>
        <w:t>о</w:t>
      </w:r>
      <w:r w:rsidRPr="00FC1DD7">
        <w:rPr>
          <w:sz w:val="20"/>
          <w:szCs w:val="20"/>
        </w:rPr>
        <w:t>стью)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FC1DD7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1B4724" w:rsidRDefault="00FC1DD7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1B4724" w:rsidRDefault="001B4724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1B4724" w:rsidRDefault="001B4724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1B4724" w:rsidRDefault="001B4724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1B4724" w:rsidRDefault="001B4724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1B4724" w:rsidRDefault="001B4724" w:rsidP="0058271C">
      <w:pPr>
        <w:pStyle w:val="Standard"/>
        <w:autoSpaceDE w:val="0"/>
        <w:ind w:firstLine="3828"/>
        <w:rPr>
          <w:rFonts w:cs="Times New Roman"/>
          <w:sz w:val="28"/>
          <w:szCs w:val="28"/>
        </w:rPr>
      </w:pPr>
    </w:p>
    <w:p w:rsidR="0058271C" w:rsidRPr="00FC1DD7" w:rsidRDefault="001B4724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8271C" w:rsidRPr="00FC1DD7">
        <w:rPr>
          <w:rFonts w:cs="Times New Roman"/>
          <w:sz w:val="22"/>
          <w:szCs w:val="22"/>
        </w:rPr>
        <w:t>Приложение № 3</w:t>
      </w:r>
    </w:p>
    <w:p w:rsidR="0058271C" w:rsidRPr="00FC1DD7" w:rsidRDefault="00FC1DD7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="0058271C" w:rsidRPr="00FC1DD7">
        <w:rPr>
          <w:rFonts w:cs="Times New Roman"/>
          <w:sz w:val="22"/>
          <w:szCs w:val="22"/>
        </w:rPr>
        <w:t>к Административному регламенту</w:t>
      </w:r>
    </w:p>
    <w:p w:rsidR="0002249C" w:rsidRDefault="0002249C" w:rsidP="0002249C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58271C" w:rsidRPr="00C022B6" w:rsidRDefault="0002249C" w:rsidP="0002249C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8271C" w:rsidRPr="00C022B6">
        <w:rPr>
          <w:rFonts w:cs="Times New Roman"/>
          <w:sz w:val="28"/>
          <w:szCs w:val="28"/>
        </w:rPr>
        <w:t>Ф.И.О. заявителя: ________</w:t>
      </w:r>
      <w:r w:rsidR="0058271C">
        <w:rPr>
          <w:rFonts w:cs="Times New Roman"/>
          <w:sz w:val="28"/>
          <w:szCs w:val="28"/>
        </w:rPr>
        <w:t>_</w:t>
      </w:r>
      <w:r>
        <w:rPr>
          <w:rFonts w:cs="Times New Roman"/>
          <w:sz w:val="28"/>
          <w:szCs w:val="28"/>
        </w:rPr>
        <w:t>___________</w:t>
      </w:r>
    </w:p>
    <w:p w:rsidR="0058271C" w:rsidRPr="00C022B6" w:rsidRDefault="0002249C" w:rsidP="0002249C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8271C">
        <w:rPr>
          <w:rFonts w:cs="Times New Roman"/>
          <w:sz w:val="28"/>
          <w:szCs w:val="28"/>
        </w:rPr>
        <w:t>_</w:t>
      </w:r>
      <w:r w:rsidR="0058271C" w:rsidRPr="00C022B6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>_______________________________</w:t>
      </w:r>
    </w:p>
    <w:p w:rsidR="0058271C" w:rsidRPr="00C022B6" w:rsidRDefault="0002249C" w:rsidP="0002249C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8271C" w:rsidRPr="00C022B6">
        <w:rPr>
          <w:rFonts w:cs="Times New Roman"/>
          <w:sz w:val="28"/>
          <w:szCs w:val="28"/>
        </w:rPr>
        <w:t xml:space="preserve">Адрес: </w:t>
      </w:r>
      <w:r>
        <w:rPr>
          <w:rFonts w:cs="Times New Roman"/>
          <w:sz w:val="28"/>
          <w:szCs w:val="28"/>
        </w:rPr>
        <w:t>______________________________</w:t>
      </w:r>
    </w:p>
    <w:p w:rsidR="0058271C" w:rsidRPr="00C022B6" w:rsidRDefault="0002249C" w:rsidP="0002249C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8271C">
        <w:rPr>
          <w:rFonts w:cs="Times New Roman"/>
          <w:sz w:val="28"/>
          <w:szCs w:val="28"/>
        </w:rPr>
        <w:t>___</w:t>
      </w:r>
      <w:r w:rsidR="0058271C" w:rsidRPr="00C022B6">
        <w:rPr>
          <w:rFonts w:cs="Times New Roman"/>
          <w:sz w:val="28"/>
          <w:szCs w:val="28"/>
        </w:rPr>
        <w:t>_________________________________</w:t>
      </w:r>
    </w:p>
    <w:p w:rsidR="0058271C" w:rsidRPr="00C022B6" w:rsidRDefault="0058271C" w:rsidP="0002249C">
      <w:pPr>
        <w:pStyle w:val="Standard"/>
        <w:autoSpaceDE w:val="0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695AC7" w:rsidRDefault="0058271C" w:rsidP="0058271C">
      <w:pPr>
        <w:pStyle w:val="Standard"/>
        <w:autoSpaceDE w:val="0"/>
        <w:jc w:val="center"/>
        <w:rPr>
          <w:rFonts w:cs="Times New Roman"/>
          <w:b/>
          <w:sz w:val="28"/>
          <w:szCs w:val="28"/>
          <w:lang w:eastAsia="ru-RU"/>
        </w:rPr>
      </w:pPr>
      <w:r w:rsidRPr="00695AC7">
        <w:rPr>
          <w:rFonts w:cs="Times New Roman"/>
          <w:b/>
          <w:sz w:val="28"/>
          <w:szCs w:val="28"/>
        </w:rPr>
        <w:t>Форма уведомления об отказе в</w:t>
      </w:r>
      <w:r w:rsidRPr="00695AC7">
        <w:rPr>
          <w:rFonts w:cs="Times New Roman"/>
          <w:b/>
          <w:sz w:val="28"/>
          <w:szCs w:val="28"/>
          <w:lang w:eastAsia="ru-RU"/>
        </w:rPr>
        <w:t>ыдаче задания на проведение работ по сохранению объекта культурного наследия местного (муниципального) значения</w:t>
      </w:r>
    </w:p>
    <w:p w:rsidR="0058271C" w:rsidRPr="00FE6CA0" w:rsidRDefault="0058271C" w:rsidP="0058271C">
      <w:pPr>
        <w:pStyle w:val="Standard"/>
        <w:autoSpaceDE w:val="0"/>
        <w:jc w:val="center"/>
        <w:rPr>
          <w:rFonts w:cs="Times New Roman"/>
          <w:bCs/>
          <w:sz w:val="28"/>
          <w:szCs w:val="28"/>
        </w:rPr>
      </w:pP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>на основании пункта 2.11.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 </w:t>
      </w:r>
      <w:r w:rsidRPr="00096C8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91E56">
        <w:rPr>
          <w:rFonts w:ascii="Times New Roman" w:hAnsi="Times New Roman" w:cs="Times New Roman"/>
          <w:sz w:val="28"/>
          <w:szCs w:val="28"/>
        </w:rPr>
        <w:t>«Выдача задания на проведение р</w:t>
      </w:r>
      <w:r w:rsidRPr="00A91E56">
        <w:rPr>
          <w:rFonts w:ascii="Times New Roman" w:hAnsi="Times New Roman" w:cs="Times New Roman"/>
          <w:sz w:val="28"/>
          <w:szCs w:val="28"/>
        </w:rPr>
        <w:t>а</w:t>
      </w:r>
      <w:r w:rsidRPr="00A91E56">
        <w:rPr>
          <w:rFonts w:ascii="Times New Roman" w:hAnsi="Times New Roman" w:cs="Times New Roman"/>
          <w:sz w:val="28"/>
          <w:szCs w:val="28"/>
        </w:rPr>
        <w:t>бот по сохранению объекта культурного наследия местного (муниципального) значения»</w:t>
      </w:r>
      <w:r w:rsidRPr="00560BE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C80">
        <w:rPr>
          <w:rFonts w:ascii="Times New Roman" w:hAnsi="Times New Roman" w:cs="Times New Roman"/>
          <w:sz w:val="28"/>
          <w:szCs w:val="28"/>
        </w:rPr>
        <w:t xml:space="preserve">не может быть предоставлена по следующим основаниям: 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71C" w:rsidRPr="00096C80" w:rsidRDefault="0058271C" w:rsidP="005827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8271C" w:rsidRPr="00096C80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C022B6" w:rsidRDefault="00FC1DD7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</w:t>
      </w:r>
      <w:r w:rsidR="005827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</w:t>
      </w:r>
      <w:r w:rsidR="00B63CC5">
        <w:rPr>
          <w:rFonts w:cs="Times New Roman"/>
          <w:sz w:val="28"/>
          <w:szCs w:val="28"/>
        </w:rPr>
        <w:t>М.П.</w:t>
      </w:r>
      <w:r>
        <w:rPr>
          <w:rFonts w:cs="Times New Roman"/>
          <w:sz w:val="28"/>
          <w:szCs w:val="28"/>
        </w:rPr>
        <w:t xml:space="preserve"> </w:t>
      </w:r>
      <w:r w:rsidR="0058271C">
        <w:rPr>
          <w:rFonts w:cs="Times New Roman"/>
          <w:sz w:val="28"/>
          <w:szCs w:val="28"/>
        </w:rPr>
        <w:t xml:space="preserve">      _______________     </w:t>
      </w:r>
    </w:p>
    <w:p w:rsidR="0058271C" w:rsidRPr="000650BD" w:rsidRDefault="0058271C" w:rsidP="005827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DD7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650BD">
        <w:rPr>
          <w:rFonts w:ascii="Times New Roman" w:hAnsi="Times New Roman" w:cs="Times New Roman"/>
          <w:sz w:val="20"/>
          <w:szCs w:val="20"/>
        </w:rPr>
        <w:t>(подпись)</w:t>
      </w:r>
    </w:p>
    <w:p w:rsidR="0058271C" w:rsidRDefault="0058271C" w:rsidP="0058271C">
      <w:pPr>
        <w:pStyle w:val="Standard"/>
        <w:autoSpaceDE w:val="0"/>
        <w:jc w:val="center"/>
        <w:rPr>
          <w:rFonts w:cs="Times New Roman"/>
          <w:sz w:val="28"/>
          <w:szCs w:val="28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8271C" w:rsidTr="0058271C">
        <w:tc>
          <w:tcPr>
            <w:tcW w:w="5070" w:type="dxa"/>
          </w:tcPr>
          <w:p w:rsidR="0058271C" w:rsidRPr="0058271C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cs="Times New Roman CYR"/>
                <w:szCs w:val="24"/>
              </w:rPr>
            </w:pPr>
          </w:p>
        </w:tc>
        <w:tc>
          <w:tcPr>
            <w:tcW w:w="4501" w:type="dxa"/>
          </w:tcPr>
          <w:p w:rsidR="00FC1DD7" w:rsidRPr="00B63CC5" w:rsidRDefault="00FC1DD7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D7" w:rsidRPr="00B63CC5" w:rsidRDefault="00FC1DD7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24" w:rsidRDefault="001B4724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24" w:rsidRDefault="001B4724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24" w:rsidRDefault="001B4724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24" w:rsidRDefault="001B4724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9C" w:rsidRDefault="0002249C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1C" w:rsidRPr="00B63CC5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58271C" w:rsidRPr="00B63CC5" w:rsidRDefault="00B63CC5" w:rsidP="00B63CC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8271C" w:rsidRPr="00B63CC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</w:tbl>
    <w:p w:rsidR="0058271C" w:rsidRDefault="0058271C" w:rsidP="0058271C">
      <w:pPr>
        <w:pStyle w:val="ConsPlusNormal"/>
      </w:pPr>
    </w:p>
    <w:p w:rsidR="0058271C" w:rsidRDefault="0058271C" w:rsidP="0058271C">
      <w:pPr>
        <w:pStyle w:val="ConsPlusNormal"/>
        <w:jc w:val="center"/>
      </w:pPr>
    </w:p>
    <w:p w:rsidR="0058271C" w:rsidRPr="00471779" w:rsidRDefault="0058271C" w:rsidP="005827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58271C" w:rsidRPr="00B12F96" w:rsidRDefault="0058271C" w:rsidP="0058271C">
      <w:pPr>
        <w:pStyle w:val="ConsPlusNormal"/>
        <w:jc w:val="both"/>
      </w:pP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</w:t>
      </w:r>
      <w:r w:rsidR="007A3524"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 xml:space="preserve"> (наименование заявителя):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1779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F96">
        <w:t xml:space="preserve">                                         </w:t>
      </w: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58271C" w:rsidRPr="00B12F96" w:rsidRDefault="0058271C" w:rsidP="0058271C">
      <w:pPr>
        <w:pStyle w:val="ConsPlusNonformat"/>
        <w:jc w:val="both"/>
      </w:pPr>
      <w:r w:rsidRPr="00B12F96">
        <w:t xml:space="preserve">                      </w:t>
      </w:r>
      <w:r>
        <w:t xml:space="preserve">     </w:t>
      </w:r>
    </w:p>
    <w:p w:rsidR="0058271C" w:rsidRPr="00B12F96" w:rsidRDefault="0058271C" w:rsidP="0058271C">
      <w:pPr>
        <w:pStyle w:val="ConsPlusNonformat"/>
        <w:jc w:val="both"/>
      </w:pPr>
    </w:p>
    <w:p w:rsidR="0058271C" w:rsidRPr="00471779" w:rsidRDefault="0058271C" w:rsidP="00582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УВЕДОМЛЕНИЕ О ПРИЕМЕ ДОКУМЕНТОВ ДЛЯ ПРЕДОСТАВЛЕНИЯ УСЛУГИ</w:t>
      </w:r>
    </w:p>
    <w:p w:rsidR="0058271C" w:rsidRPr="00B12F96" w:rsidRDefault="0058271C" w:rsidP="0058271C">
      <w:pPr>
        <w:pStyle w:val="ConsPlusNonformat"/>
        <w:jc w:val="both"/>
      </w:pPr>
    </w:p>
    <w:p w:rsidR="0058271C" w:rsidRPr="00471779" w:rsidRDefault="0058271C" w:rsidP="005827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A91E56">
        <w:rPr>
          <w:rFonts w:ascii="Times New Roman" w:hAnsi="Times New Roman" w:cs="Times New Roman"/>
          <w:sz w:val="28"/>
          <w:szCs w:val="28"/>
        </w:rPr>
        <w:t>«Выдача задания на проведение работ по сохранению объекта культурного наследия местного (муниципального) значения»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58271C" w:rsidRPr="005F6FC9" w:rsidTr="0058271C">
        <w:tc>
          <w:tcPr>
            <w:tcW w:w="594" w:type="dxa"/>
            <w:vAlign w:val="center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</w:tbl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Pr="00471779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rPr>
          <w:rFonts w:ascii="Calibri" w:hAnsi="Calibri" w:cs="Calibri"/>
          <w:szCs w:val="20"/>
        </w:rPr>
      </w:pPr>
    </w:p>
    <w:p w:rsidR="00B63CC5" w:rsidRDefault="00B63CC5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B63CC5" w:rsidRDefault="00B63CC5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C369F4" w:rsidRDefault="00C369F4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1B4724" w:rsidRDefault="00C369F4" w:rsidP="00C369F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</w:p>
    <w:p w:rsidR="001B4724" w:rsidRDefault="001B4724" w:rsidP="00C369F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C369F4" w:rsidRPr="00A90532" w:rsidRDefault="001B4724" w:rsidP="00C369F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 w:rsidR="00C369F4">
        <w:rPr>
          <w:rFonts w:ascii="PT Astra Serif" w:hAnsi="PT Astra Serif" w:cs="Times New Roman"/>
          <w:color w:val="000000" w:themeColor="text1"/>
        </w:rPr>
        <w:t>Приложение № 5</w:t>
      </w:r>
    </w:p>
    <w:p w:rsidR="00C369F4" w:rsidRPr="00A90532" w:rsidRDefault="00C369F4" w:rsidP="00C369F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регламе</w:t>
      </w:r>
      <w:r w:rsidRPr="00A90532">
        <w:rPr>
          <w:rFonts w:ascii="PT Astra Serif" w:hAnsi="PT Astra Serif"/>
        </w:rPr>
        <w:t>н</w:t>
      </w:r>
      <w:r w:rsidRPr="00A90532">
        <w:rPr>
          <w:rFonts w:ascii="PT Astra Serif" w:hAnsi="PT Astra Serif"/>
        </w:rPr>
        <w:t>ту</w:t>
      </w:r>
    </w:p>
    <w:p w:rsidR="00C369F4" w:rsidRPr="00A90532" w:rsidRDefault="00C369F4" w:rsidP="00C369F4">
      <w:pPr>
        <w:tabs>
          <w:tab w:val="left" w:pos="900"/>
        </w:tabs>
        <w:spacing w:line="192" w:lineRule="auto"/>
        <w:jc w:val="center"/>
        <w:rPr>
          <w:rFonts w:ascii="PT Astra Serif" w:hAnsi="PT Astra Serif"/>
          <w:sz w:val="30"/>
          <w:szCs w:val="30"/>
        </w:rPr>
      </w:pPr>
    </w:p>
    <w:p w:rsidR="00C369F4" w:rsidRPr="00A90532" w:rsidRDefault="00C369F4" w:rsidP="00C369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69F4" w:rsidRPr="00A90532" w:rsidRDefault="00C369F4" w:rsidP="0002249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69F4" w:rsidRPr="00A90532" w:rsidRDefault="00C369F4" w:rsidP="0002249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C369F4" w:rsidRPr="00A90532" w:rsidRDefault="00C369F4" w:rsidP="00C369F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C369F4" w:rsidRPr="00A90532" w:rsidRDefault="00C369F4" w:rsidP="00C369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69F4" w:rsidRPr="00A90532" w:rsidRDefault="00C369F4" w:rsidP="00C369F4">
      <w:pPr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-11.85pt;width:411.6pt;height:49.85pt;z-index:251655168">
            <v:textbox style="mso-next-textbox:#_x0000_s1026">
              <w:txbxContent>
                <w:p w:rsidR="00C369F4" w:rsidRPr="007D6B6E" w:rsidRDefault="00C369F4" w:rsidP="00C369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услуги: заявитель представляет заявление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выдаче </w:t>
                  </w:r>
                  <w:r w:rsidR="00E56C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проведение работ по сохранению объекта культурного наследия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C369F4" w:rsidRPr="00A90532" w:rsidRDefault="004F4B56" w:rsidP="00C369F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61312" from="226.4pt,5.85pt" to="226.4pt,30.05pt">
            <v:stroke endarrow="block"/>
          </v:line>
        </w:pict>
      </w:r>
    </w:p>
    <w:p w:rsidR="00C369F4" w:rsidRPr="00A90532" w:rsidRDefault="004F4B56" w:rsidP="00C369F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251660288">
            <v:textbox style="mso-next-textbox:#_x0000_s1028">
              <w:txbxContent>
                <w:p w:rsidR="00C369F4" w:rsidRPr="007D6B6E" w:rsidRDefault="00C369F4" w:rsidP="00C369F4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53120" from="226.4pt,8.5pt" to="226.4pt,32.7pt">
            <v:stroke endarrow="block"/>
          </v:lin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251659264">
            <v:textbox style="mso-next-textbox:#_x0000_s1030">
              <w:txbxContent>
                <w:p w:rsidR="00C369F4" w:rsidRPr="007D6B6E" w:rsidRDefault="00C369F4" w:rsidP="00C369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принятие решения о результате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подготовка проекта документа, являющегося результатом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(</w:t>
                  </w:r>
                  <w:r w:rsidR="00E56C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задания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проведение работ, уведомления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 муниципальной услуги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62336" from="359.75pt,6.25pt" to="359.75pt,36.2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4144" from="70.95pt,6.25pt" to="70.95pt,40.05pt">
            <v:stroke endarrow="block"/>
          </v:lin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-7pt;margin-top:7.85pt;width:201.8pt;height:91.7pt;z-index:251651072">
            <v:textbox style="mso-next-textbox:#_x0000_s1033">
              <w:txbxContent>
                <w:p w:rsidR="00C369F4" w:rsidRPr="0057235D" w:rsidRDefault="00C369F4" w:rsidP="00C369F4">
                  <w:pPr>
                    <w:jc w:val="center"/>
                  </w:pPr>
                  <w:r w:rsidRPr="0057235D">
                    <w:t xml:space="preserve">Подписание </w:t>
                  </w:r>
                  <w:r>
                    <w:t xml:space="preserve">Заместителем главы </w:t>
                  </w:r>
                  <w:r w:rsidR="00E56C0A">
                    <w:t xml:space="preserve">задание </w:t>
                  </w:r>
                  <w:r>
                    <w:t>на</w:t>
                  </w:r>
                  <w:r w:rsidRPr="0057235D">
                    <w:t xml:space="preserve"> </w:t>
                  </w:r>
                  <w:r>
                    <w:t>проведение р</w:t>
                  </w:r>
                  <w:r>
                    <w:t>а</w:t>
                  </w:r>
                  <w:r>
                    <w:t>бот</w:t>
                  </w:r>
                  <w:r w:rsidRPr="0057235D">
                    <w:t>;</w:t>
                  </w:r>
                </w:p>
                <w:p w:rsidR="00C369F4" w:rsidRDefault="00C369F4" w:rsidP="00C369F4">
                  <w:pPr>
                    <w:jc w:val="center"/>
                  </w:pPr>
                  <w:r>
                    <w:t xml:space="preserve">Регистрация разрешения </w:t>
                  </w:r>
                  <w:r w:rsidRPr="0057235D">
                    <w:t>о</w:t>
                  </w:r>
                  <w:r w:rsidRPr="0057235D">
                    <w:t>т</w:t>
                  </w:r>
                  <w:r w:rsidRPr="0057235D">
                    <w:t>делом делопроизводства</w:t>
                  </w:r>
                  <w:r>
                    <w:t>.</w:t>
                  </w:r>
                </w:p>
                <w:p w:rsidR="00C369F4" w:rsidRPr="0057235D" w:rsidRDefault="00C369F4" w:rsidP="00C369F4">
                  <w:pPr>
                    <w:jc w:val="center"/>
                  </w:pPr>
                </w:p>
                <w:p w:rsidR="00C369F4" w:rsidRPr="0057235D" w:rsidRDefault="00C369F4" w:rsidP="00C369F4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6.4pt;margin-top:4.05pt;width:222.95pt;height:78.95pt;z-index:251656192">
            <v:textbox style="mso-next-textbox:#_x0000_s1034">
              <w:txbxContent>
                <w:p w:rsidR="00C369F4" w:rsidRPr="0057235D" w:rsidRDefault="00C369F4" w:rsidP="00C369F4">
                  <w:pPr>
                    <w:jc w:val="center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</w:t>
                  </w:r>
                  <w:r>
                    <w:t>е</w:t>
                  </w:r>
                  <w:r>
                    <w:t>нии муниципальной у</w:t>
                  </w:r>
                  <w:r>
                    <w:t>с</w:t>
                  </w:r>
                  <w:r>
                    <w:t>луги</w:t>
                  </w:r>
                  <w:r w:rsidRPr="0057235D">
                    <w:t>;</w:t>
                  </w:r>
                </w:p>
                <w:p w:rsidR="00C369F4" w:rsidRPr="0057235D" w:rsidRDefault="00C369F4" w:rsidP="00C369F4">
                  <w:pPr>
                    <w:jc w:val="center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отд</w:t>
                  </w:r>
                  <w:r w:rsidRPr="0057235D">
                    <w:t>е</w:t>
                  </w:r>
                  <w:r w:rsidRPr="0057235D">
                    <w:t>лом делопроизводства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57216" from="385.75pt,2.5pt" to="385.75pt,44.1pt">
            <v:stroke endarrow="block"/>
          </v:line>
        </w:pict>
      </w: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58240" from="48.55pt,2.95pt" to="48.55pt,28pt">
            <v:stroke endarrow="block"/>
          </v:line>
        </w:pict>
      </w: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2.55pt;margin-top:11.9pt;width:369.6pt;height:25.25pt;z-index:251652096">
            <v:textbox style="mso-next-textbox:#_x0000_s1037">
              <w:txbxContent>
                <w:p w:rsidR="00C369F4" w:rsidRPr="005B5DDA" w:rsidRDefault="00C369F4" w:rsidP="00C369F4">
                  <w:pPr>
                    <w:jc w:val="center"/>
                    <w:rPr>
                      <w:b/>
                    </w:rPr>
                  </w:pPr>
                  <w:r>
                    <w:t>В</w:t>
                  </w:r>
                  <w:r w:rsidRPr="0057235D">
                    <w:t xml:space="preserve">ыдается результат предоставления </w:t>
                  </w:r>
                  <w:r>
                    <w:t>муниципальной</w:t>
                  </w:r>
                  <w:r w:rsidRPr="0057235D">
                    <w:t xml:space="preserve"> услуги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64384" from="212.95pt,4.95pt" to="212.95pt,33.4pt">
            <v:stroke endarrow="block"/>
          </v:line>
        </w:pict>
      </w:r>
    </w:p>
    <w:p w:rsidR="00C369F4" w:rsidRPr="00A90532" w:rsidRDefault="00C369F4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369F4" w:rsidRPr="00A90532" w:rsidRDefault="004F4B56" w:rsidP="00C369F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59.6pt;margin-top:1.65pt;width:320.85pt;height:27.1pt;z-index:251663360">
            <v:textbox style="mso-next-textbox:#_x0000_s1039">
              <w:txbxContent>
                <w:p w:rsidR="00C369F4" w:rsidRPr="0057235D" w:rsidRDefault="00C369F4" w:rsidP="00C369F4">
                  <w:pPr>
                    <w:jc w:val="center"/>
                  </w:pPr>
                  <w:r w:rsidRPr="0057235D">
                    <w:t xml:space="preserve">Предоставление </w:t>
                  </w:r>
                  <w:r>
                    <w:t>муниципальной</w:t>
                  </w:r>
                  <w:r w:rsidRPr="0057235D">
                    <w:t xml:space="preserve"> услуги завершено</w:t>
                  </w:r>
                </w:p>
              </w:txbxContent>
            </v:textbox>
          </v:shape>
        </w:pict>
      </w:r>
    </w:p>
    <w:p w:rsidR="00C369F4" w:rsidRPr="00A90532" w:rsidRDefault="00C369F4" w:rsidP="00C369F4">
      <w:pPr>
        <w:rPr>
          <w:rFonts w:ascii="PT Astra Serif" w:hAnsi="PT Astra Serif"/>
          <w:color w:val="000000"/>
          <w:sz w:val="28"/>
          <w:szCs w:val="28"/>
        </w:rPr>
      </w:pPr>
    </w:p>
    <w:p w:rsidR="00C369F4" w:rsidRDefault="00C369F4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sectPr w:rsidR="00C369F4" w:rsidSect="001B4724">
      <w:pgSz w:w="11900" w:h="16800"/>
      <w:pgMar w:top="851" w:right="851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56" w:rsidRDefault="004F4B56">
      <w:r>
        <w:separator/>
      </w:r>
    </w:p>
  </w:endnote>
  <w:endnote w:type="continuationSeparator" w:id="0">
    <w:p w:rsidR="004F4B56" w:rsidRDefault="004F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56" w:rsidRDefault="004F4B56">
      <w:r>
        <w:separator/>
      </w:r>
    </w:p>
  </w:footnote>
  <w:footnote w:type="continuationSeparator" w:id="0">
    <w:p w:rsidR="004F4B56" w:rsidRDefault="004F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7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8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>
    <w:nsid w:val="467E1D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3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5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15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730D"/>
    <w:rsid w:val="0002249C"/>
    <w:rsid w:val="000329F5"/>
    <w:rsid w:val="0003435D"/>
    <w:rsid w:val="000439DD"/>
    <w:rsid w:val="0006359E"/>
    <w:rsid w:val="000650BD"/>
    <w:rsid w:val="00066D06"/>
    <w:rsid w:val="00066E0B"/>
    <w:rsid w:val="00073AC6"/>
    <w:rsid w:val="00083A20"/>
    <w:rsid w:val="00096C80"/>
    <w:rsid w:val="000A2034"/>
    <w:rsid w:val="000A47B1"/>
    <w:rsid w:val="000A7B07"/>
    <w:rsid w:val="000C56C2"/>
    <w:rsid w:val="000E2C77"/>
    <w:rsid w:val="000E2F32"/>
    <w:rsid w:val="000E56F2"/>
    <w:rsid w:val="000F2E0D"/>
    <w:rsid w:val="000F44A5"/>
    <w:rsid w:val="000F7FBB"/>
    <w:rsid w:val="00101E28"/>
    <w:rsid w:val="00107760"/>
    <w:rsid w:val="00110836"/>
    <w:rsid w:val="0011157F"/>
    <w:rsid w:val="001120A0"/>
    <w:rsid w:val="00115440"/>
    <w:rsid w:val="00121BB9"/>
    <w:rsid w:val="0012301E"/>
    <w:rsid w:val="0012591D"/>
    <w:rsid w:val="00127F1E"/>
    <w:rsid w:val="00136DF5"/>
    <w:rsid w:val="00151A49"/>
    <w:rsid w:val="001556DF"/>
    <w:rsid w:val="00156885"/>
    <w:rsid w:val="0018491A"/>
    <w:rsid w:val="001B4724"/>
    <w:rsid w:val="001D0C6B"/>
    <w:rsid w:val="001D5D15"/>
    <w:rsid w:val="001D6DDF"/>
    <w:rsid w:val="001E1C75"/>
    <w:rsid w:val="001E22B5"/>
    <w:rsid w:val="001E5A4B"/>
    <w:rsid w:val="00201457"/>
    <w:rsid w:val="00202573"/>
    <w:rsid w:val="00204647"/>
    <w:rsid w:val="002116EA"/>
    <w:rsid w:val="002142F3"/>
    <w:rsid w:val="00216CED"/>
    <w:rsid w:val="00217B2E"/>
    <w:rsid w:val="00223125"/>
    <w:rsid w:val="002255A0"/>
    <w:rsid w:val="0023781A"/>
    <w:rsid w:val="00242749"/>
    <w:rsid w:val="00251B7F"/>
    <w:rsid w:val="002549FE"/>
    <w:rsid w:val="00256F5B"/>
    <w:rsid w:val="002609B1"/>
    <w:rsid w:val="00264FF8"/>
    <w:rsid w:val="00280407"/>
    <w:rsid w:val="002A48A6"/>
    <w:rsid w:val="002C7B27"/>
    <w:rsid w:val="002F07B6"/>
    <w:rsid w:val="002F1436"/>
    <w:rsid w:val="00305B3F"/>
    <w:rsid w:val="00316B87"/>
    <w:rsid w:val="003227CA"/>
    <w:rsid w:val="00330735"/>
    <w:rsid w:val="003313B5"/>
    <w:rsid w:val="00332CF3"/>
    <w:rsid w:val="00337819"/>
    <w:rsid w:val="0035067F"/>
    <w:rsid w:val="00355553"/>
    <w:rsid w:val="003623B9"/>
    <w:rsid w:val="00367BE5"/>
    <w:rsid w:val="00376DB8"/>
    <w:rsid w:val="00381E35"/>
    <w:rsid w:val="0038380A"/>
    <w:rsid w:val="00386B8F"/>
    <w:rsid w:val="003B0ED3"/>
    <w:rsid w:val="003E5462"/>
    <w:rsid w:val="003F478B"/>
    <w:rsid w:val="00400AFC"/>
    <w:rsid w:val="004011DB"/>
    <w:rsid w:val="00402247"/>
    <w:rsid w:val="004110C8"/>
    <w:rsid w:val="004216CB"/>
    <w:rsid w:val="00446BAC"/>
    <w:rsid w:val="00447DFD"/>
    <w:rsid w:val="00462ACA"/>
    <w:rsid w:val="00465038"/>
    <w:rsid w:val="004714B1"/>
    <w:rsid w:val="00471779"/>
    <w:rsid w:val="00473B26"/>
    <w:rsid w:val="004753B6"/>
    <w:rsid w:val="004802F9"/>
    <w:rsid w:val="00483CF7"/>
    <w:rsid w:val="00492042"/>
    <w:rsid w:val="004A723D"/>
    <w:rsid w:val="004B67B8"/>
    <w:rsid w:val="004C06DD"/>
    <w:rsid w:val="004C2868"/>
    <w:rsid w:val="004D79FF"/>
    <w:rsid w:val="004E7133"/>
    <w:rsid w:val="004F06CF"/>
    <w:rsid w:val="004F3854"/>
    <w:rsid w:val="004F4B56"/>
    <w:rsid w:val="0050003A"/>
    <w:rsid w:val="00514C6B"/>
    <w:rsid w:val="00515663"/>
    <w:rsid w:val="00536F99"/>
    <w:rsid w:val="00552C12"/>
    <w:rsid w:val="00560BE7"/>
    <w:rsid w:val="005622EF"/>
    <w:rsid w:val="00564268"/>
    <w:rsid w:val="005674E5"/>
    <w:rsid w:val="00567D15"/>
    <w:rsid w:val="0057235D"/>
    <w:rsid w:val="005723D3"/>
    <w:rsid w:val="0058271C"/>
    <w:rsid w:val="00584D56"/>
    <w:rsid w:val="00584F42"/>
    <w:rsid w:val="005A7683"/>
    <w:rsid w:val="005B3AE6"/>
    <w:rsid w:val="005B4AB1"/>
    <w:rsid w:val="005B5DDA"/>
    <w:rsid w:val="005C03FF"/>
    <w:rsid w:val="005C140D"/>
    <w:rsid w:val="005D37CF"/>
    <w:rsid w:val="005D4D5B"/>
    <w:rsid w:val="005E41F6"/>
    <w:rsid w:val="005E4BCA"/>
    <w:rsid w:val="005F14F5"/>
    <w:rsid w:val="005F6FC9"/>
    <w:rsid w:val="00606449"/>
    <w:rsid w:val="00610CC0"/>
    <w:rsid w:val="00614E3A"/>
    <w:rsid w:val="0061592A"/>
    <w:rsid w:val="0062378F"/>
    <w:rsid w:val="00625477"/>
    <w:rsid w:val="00631C5B"/>
    <w:rsid w:val="006372D2"/>
    <w:rsid w:val="00637F5A"/>
    <w:rsid w:val="00663EBA"/>
    <w:rsid w:val="00667459"/>
    <w:rsid w:val="00680AFA"/>
    <w:rsid w:val="006917E2"/>
    <w:rsid w:val="00695AC7"/>
    <w:rsid w:val="006A19A9"/>
    <w:rsid w:val="006A429B"/>
    <w:rsid w:val="006B26B2"/>
    <w:rsid w:val="006D44C1"/>
    <w:rsid w:val="006E0B9F"/>
    <w:rsid w:val="006F2654"/>
    <w:rsid w:val="006F4746"/>
    <w:rsid w:val="00700A32"/>
    <w:rsid w:val="0071474E"/>
    <w:rsid w:val="00717314"/>
    <w:rsid w:val="00727E95"/>
    <w:rsid w:val="00730207"/>
    <w:rsid w:val="0074064D"/>
    <w:rsid w:val="00752FF8"/>
    <w:rsid w:val="00754CD4"/>
    <w:rsid w:val="00770E10"/>
    <w:rsid w:val="007746D9"/>
    <w:rsid w:val="0078320E"/>
    <w:rsid w:val="00790164"/>
    <w:rsid w:val="007A3524"/>
    <w:rsid w:val="007A6D49"/>
    <w:rsid w:val="007B6A21"/>
    <w:rsid w:val="007D6B6E"/>
    <w:rsid w:val="007E1507"/>
    <w:rsid w:val="007E300F"/>
    <w:rsid w:val="007E7BE7"/>
    <w:rsid w:val="007F3506"/>
    <w:rsid w:val="007F5ACF"/>
    <w:rsid w:val="00801535"/>
    <w:rsid w:val="00804179"/>
    <w:rsid w:val="008127F2"/>
    <w:rsid w:val="008137B3"/>
    <w:rsid w:val="0082148E"/>
    <w:rsid w:val="00826710"/>
    <w:rsid w:val="00827D0E"/>
    <w:rsid w:val="008311C9"/>
    <w:rsid w:val="00831784"/>
    <w:rsid w:val="0083531F"/>
    <w:rsid w:val="00837E9B"/>
    <w:rsid w:val="0084290E"/>
    <w:rsid w:val="008771A1"/>
    <w:rsid w:val="00877EF5"/>
    <w:rsid w:val="008850F6"/>
    <w:rsid w:val="008A3519"/>
    <w:rsid w:val="008B25A6"/>
    <w:rsid w:val="008B6A48"/>
    <w:rsid w:val="008D113E"/>
    <w:rsid w:val="008D25D1"/>
    <w:rsid w:val="008D3D81"/>
    <w:rsid w:val="008E0CFB"/>
    <w:rsid w:val="008E7CC7"/>
    <w:rsid w:val="00900F50"/>
    <w:rsid w:val="00914CB8"/>
    <w:rsid w:val="00931637"/>
    <w:rsid w:val="00932590"/>
    <w:rsid w:val="00937C16"/>
    <w:rsid w:val="009460BA"/>
    <w:rsid w:val="00946BEB"/>
    <w:rsid w:val="00947F85"/>
    <w:rsid w:val="00977AD4"/>
    <w:rsid w:val="009964A8"/>
    <w:rsid w:val="009A6182"/>
    <w:rsid w:val="009A75BD"/>
    <w:rsid w:val="009B1879"/>
    <w:rsid w:val="009B4810"/>
    <w:rsid w:val="009C1080"/>
    <w:rsid w:val="009C73D0"/>
    <w:rsid w:val="009D702E"/>
    <w:rsid w:val="009E67CD"/>
    <w:rsid w:val="009F102A"/>
    <w:rsid w:val="009F7759"/>
    <w:rsid w:val="00A16486"/>
    <w:rsid w:val="00A211CB"/>
    <w:rsid w:val="00A233D8"/>
    <w:rsid w:val="00A24F2C"/>
    <w:rsid w:val="00A275A7"/>
    <w:rsid w:val="00A370D2"/>
    <w:rsid w:val="00A502DB"/>
    <w:rsid w:val="00A54912"/>
    <w:rsid w:val="00A645C2"/>
    <w:rsid w:val="00A658E0"/>
    <w:rsid w:val="00A71621"/>
    <w:rsid w:val="00A823C9"/>
    <w:rsid w:val="00A90532"/>
    <w:rsid w:val="00A91E56"/>
    <w:rsid w:val="00AA0314"/>
    <w:rsid w:val="00AA2E71"/>
    <w:rsid w:val="00AA4DFC"/>
    <w:rsid w:val="00AB25CE"/>
    <w:rsid w:val="00AB7F00"/>
    <w:rsid w:val="00AC4918"/>
    <w:rsid w:val="00AD6C3E"/>
    <w:rsid w:val="00AE270A"/>
    <w:rsid w:val="00AE3D7E"/>
    <w:rsid w:val="00AF4D1D"/>
    <w:rsid w:val="00AF7174"/>
    <w:rsid w:val="00AF72AA"/>
    <w:rsid w:val="00AF7507"/>
    <w:rsid w:val="00B06A5C"/>
    <w:rsid w:val="00B101C2"/>
    <w:rsid w:val="00B12A84"/>
    <w:rsid w:val="00B12F96"/>
    <w:rsid w:val="00B130C0"/>
    <w:rsid w:val="00B223AB"/>
    <w:rsid w:val="00B303E1"/>
    <w:rsid w:val="00B40DB0"/>
    <w:rsid w:val="00B41F75"/>
    <w:rsid w:val="00B52592"/>
    <w:rsid w:val="00B63CC5"/>
    <w:rsid w:val="00B65396"/>
    <w:rsid w:val="00B925FF"/>
    <w:rsid w:val="00B94B00"/>
    <w:rsid w:val="00BA1F8E"/>
    <w:rsid w:val="00BA5266"/>
    <w:rsid w:val="00BB0852"/>
    <w:rsid w:val="00BB430C"/>
    <w:rsid w:val="00BC5269"/>
    <w:rsid w:val="00BD0F79"/>
    <w:rsid w:val="00BE4A1C"/>
    <w:rsid w:val="00BF37DA"/>
    <w:rsid w:val="00C022B6"/>
    <w:rsid w:val="00C03EBB"/>
    <w:rsid w:val="00C04D41"/>
    <w:rsid w:val="00C10773"/>
    <w:rsid w:val="00C153FB"/>
    <w:rsid w:val="00C2364F"/>
    <w:rsid w:val="00C31809"/>
    <w:rsid w:val="00C369F4"/>
    <w:rsid w:val="00C761E7"/>
    <w:rsid w:val="00C77132"/>
    <w:rsid w:val="00C82659"/>
    <w:rsid w:val="00C90B27"/>
    <w:rsid w:val="00C9655F"/>
    <w:rsid w:val="00CC1CC3"/>
    <w:rsid w:val="00CC2457"/>
    <w:rsid w:val="00CD29F2"/>
    <w:rsid w:val="00CE7A49"/>
    <w:rsid w:val="00CF1B6E"/>
    <w:rsid w:val="00D01491"/>
    <w:rsid w:val="00D01E95"/>
    <w:rsid w:val="00D03D67"/>
    <w:rsid w:val="00D1588D"/>
    <w:rsid w:val="00D41724"/>
    <w:rsid w:val="00D511EB"/>
    <w:rsid w:val="00D75F3D"/>
    <w:rsid w:val="00D77A36"/>
    <w:rsid w:val="00DA3E56"/>
    <w:rsid w:val="00DA45A5"/>
    <w:rsid w:val="00DC3CD8"/>
    <w:rsid w:val="00DC4512"/>
    <w:rsid w:val="00DE4514"/>
    <w:rsid w:val="00DF6D70"/>
    <w:rsid w:val="00E04FFC"/>
    <w:rsid w:val="00E0730D"/>
    <w:rsid w:val="00E11187"/>
    <w:rsid w:val="00E16CFD"/>
    <w:rsid w:val="00E35457"/>
    <w:rsid w:val="00E44F15"/>
    <w:rsid w:val="00E505F8"/>
    <w:rsid w:val="00E56C0A"/>
    <w:rsid w:val="00E81C55"/>
    <w:rsid w:val="00E929FE"/>
    <w:rsid w:val="00EA7C63"/>
    <w:rsid w:val="00EC5DDF"/>
    <w:rsid w:val="00ED456A"/>
    <w:rsid w:val="00EE27EC"/>
    <w:rsid w:val="00EE5849"/>
    <w:rsid w:val="00EE7A42"/>
    <w:rsid w:val="00EF29A2"/>
    <w:rsid w:val="00F036F1"/>
    <w:rsid w:val="00F05246"/>
    <w:rsid w:val="00F377D4"/>
    <w:rsid w:val="00F40975"/>
    <w:rsid w:val="00F55636"/>
    <w:rsid w:val="00F636BC"/>
    <w:rsid w:val="00F76B13"/>
    <w:rsid w:val="00F77661"/>
    <w:rsid w:val="00F81875"/>
    <w:rsid w:val="00F93C25"/>
    <w:rsid w:val="00FB24FB"/>
    <w:rsid w:val="00FB45A8"/>
    <w:rsid w:val="00FC1DD7"/>
    <w:rsid w:val="00FD0359"/>
    <w:rsid w:val="00FE6CA0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8271C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B1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A47B1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7A6D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6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6710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6B26B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6B26B2"/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AE270A"/>
    <w:rPr>
      <w:rFonts w:cs="Times New Roman"/>
      <w:i/>
      <w:iCs/>
    </w:rPr>
  </w:style>
  <w:style w:type="paragraph" w:customStyle="1" w:styleId="s1">
    <w:name w:val="s_1"/>
    <w:basedOn w:val="a"/>
    <w:rsid w:val="00CF1B6E"/>
    <w:pPr>
      <w:widowControl/>
      <w:shd w:val="clear" w:color="auto" w:fill="FFFFFF"/>
      <w:autoSpaceDE/>
      <w:autoSpaceDN/>
      <w:adjustRightInd/>
      <w:spacing w:before="100" w:beforeAutospacing="1" w:after="100" w:afterAutospacing="1"/>
      <w:ind w:firstLine="0"/>
      <w:contextualSpacing/>
    </w:pPr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86B8F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af7">
    <w:name w:val="Стиль"/>
    <w:basedOn w:val="a"/>
    <w:next w:val="a"/>
    <w:uiPriority w:val="99"/>
    <w:rsid w:val="00C31809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256F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B25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AB25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566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5827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71C"/>
    <w:rPr>
      <w:rFonts w:ascii="Arial" w:hAnsi="Arial"/>
      <w:sz w:val="22"/>
      <w:lang w:eastAsia="ar-SA" w:bidi="ar-SA"/>
    </w:rPr>
  </w:style>
  <w:style w:type="paragraph" w:styleId="afa">
    <w:name w:val="Body Text"/>
    <w:basedOn w:val="a"/>
    <w:link w:val="afb"/>
    <w:uiPriority w:val="99"/>
    <w:rsid w:val="0058271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3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locked/>
    <w:rsid w:val="0058271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58271C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fc">
    <w:name w:val="No Spacing"/>
    <w:uiPriority w:val="1"/>
    <w:qFormat/>
    <w:rsid w:val="0058271C"/>
    <w:rPr>
      <w:rFonts w:asciiTheme="minorHAnsi" w:hAnsiTheme="minorHAnsi" w:cstheme="minorBidi"/>
      <w:sz w:val="22"/>
      <w:szCs w:val="22"/>
      <w:lang w:eastAsia="en-US"/>
    </w:rPr>
  </w:style>
  <w:style w:type="paragraph" w:styleId="afd">
    <w:name w:val="Normal (Web)"/>
    <w:basedOn w:val="a"/>
    <w:uiPriority w:val="99"/>
    <w:rsid w:val="0058271C"/>
    <w:pPr>
      <w:widowControl/>
      <w:autoSpaceDE/>
      <w:autoSpaceDN/>
      <w:adjustRightInd/>
      <w:spacing w:before="200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58271C"/>
    <w:rPr>
      <w:rFonts w:cs="Times New Roman"/>
    </w:rPr>
  </w:style>
  <w:style w:type="table" w:styleId="afe">
    <w:name w:val="Table Grid"/>
    <w:basedOn w:val="a1"/>
    <w:uiPriority w:val="59"/>
    <w:rsid w:val="0058271C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827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86367/0" TargetMode="External"/><Relationship Id="rId18" Type="http://schemas.openxmlformats.org/officeDocument/2006/relationships/hyperlink" Target="http://internet.garant.ru/document/redirect/9539064/4560158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7232/0" TargetMode="External"/><Relationship Id="rId17" Type="http://schemas.openxmlformats.org/officeDocument/2006/relationships/hyperlink" Target="http://internet.garant.ru/document/redirect/71288350/0" TargetMode="External"/><Relationship Id="rId25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64504/0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admin.ru" TargetMode="External"/><Relationship Id="rId24" Type="http://schemas.openxmlformats.org/officeDocument/2006/relationships/hyperlink" Target="consultantplus://offline/ref=517EFAB1354FB569EE267971A5F45BBCDFE4B2C02556DA698C4D52F85456746F430478C9D4C7C08A991763a4i9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0" TargetMode="External"/><Relationship Id="rId23" Type="http://schemas.openxmlformats.org/officeDocument/2006/relationships/image" Target="media/image1.png"/><Relationship Id="rId28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consultantplus://offline/ref=BFEEE093FCAFDEB3A835ED6AFC8FA46CFC0BECD11D3B1895E16568B63693740B2BD341E320EAf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77515/0" TargetMode="External"/><Relationship Id="rId22" Type="http://schemas.openxmlformats.org/officeDocument/2006/relationships/hyperlink" Target="garantf1://12084522.21/" TargetMode="External"/><Relationship Id="rId27" Type="http://schemas.openxmlformats.org/officeDocument/2006/relationships/hyperlink" Target="consultantplus://offline/ref=F74A318F9D8ADF9483AC76F276F96D86A1B6525C67F327A61428D40A62F10188BA7F07EAI5T7N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3BDD-5738-4819-965B-E31DED9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12194</Words>
  <Characters>69508</Characters>
  <Application>Microsoft Office Word</Application>
  <DocSecurity>0</DocSecurity>
  <Lines>579</Lines>
  <Paragraphs>163</Paragraphs>
  <ScaleCrop>false</ScaleCrop>
  <Company>НПП "Гарант-Сервис"</Company>
  <LinksUpToDate>false</LinksUpToDate>
  <CharactersWithSpaces>81539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2022-12-01T10:07:00Z</cp:lastPrinted>
  <dcterms:created xsi:type="dcterms:W3CDTF">2023-12-20T12:44:00Z</dcterms:created>
  <dcterms:modified xsi:type="dcterms:W3CDTF">2023-12-20T12:44:00Z</dcterms:modified>
</cp:coreProperties>
</file>