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E9" w:rsidRDefault="00EB7A10" w:rsidP="00312470">
      <w:pPr>
        <w:ind w:right="3827"/>
        <w:jc w:val="both"/>
        <w:rPr>
          <w:sz w:val="28"/>
          <w:szCs w:val="28"/>
        </w:rPr>
      </w:pPr>
      <w:r>
        <w:rPr>
          <w:sz w:val="28"/>
          <w:szCs w:val="28"/>
        </w:rPr>
        <w:t>24.12.2021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404-п</w:t>
      </w: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F86731" w:rsidRDefault="00F86731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Default="005667E9" w:rsidP="00312470">
      <w:pPr>
        <w:ind w:right="3827"/>
        <w:jc w:val="both"/>
        <w:rPr>
          <w:sz w:val="28"/>
          <w:szCs w:val="28"/>
        </w:rPr>
      </w:pPr>
    </w:p>
    <w:p w:rsidR="005667E9" w:rsidRPr="002820EB" w:rsidRDefault="005667E9" w:rsidP="00312470">
      <w:pPr>
        <w:ind w:right="3827"/>
        <w:jc w:val="both"/>
        <w:rPr>
          <w:sz w:val="28"/>
          <w:szCs w:val="28"/>
        </w:rPr>
      </w:pPr>
      <w:r w:rsidRPr="002820EB">
        <w:rPr>
          <w:sz w:val="28"/>
          <w:szCs w:val="28"/>
        </w:rPr>
        <w:t xml:space="preserve">О внесении изменений в постановление </w:t>
      </w:r>
    </w:p>
    <w:p w:rsidR="005667E9" w:rsidRPr="002820EB" w:rsidRDefault="005667E9" w:rsidP="00312470">
      <w:pPr>
        <w:ind w:right="3827"/>
        <w:jc w:val="both"/>
        <w:rPr>
          <w:sz w:val="28"/>
          <w:szCs w:val="28"/>
        </w:rPr>
      </w:pPr>
      <w:r w:rsidRPr="002820EB">
        <w:rPr>
          <w:sz w:val="28"/>
          <w:szCs w:val="28"/>
        </w:rPr>
        <w:t>администрации Балашовского муниципального района от 08.06.2020 г.</w:t>
      </w:r>
      <w:bookmarkStart w:id="0" w:name="_Hlk37850745"/>
      <w:r w:rsidR="003E6319" w:rsidRPr="002820EB">
        <w:rPr>
          <w:sz w:val="28"/>
          <w:szCs w:val="28"/>
        </w:rPr>
        <w:t xml:space="preserve"> № 170-п</w:t>
      </w:r>
      <w:r w:rsidRPr="002820EB">
        <w:rPr>
          <w:sz w:val="28"/>
          <w:szCs w:val="28"/>
        </w:rPr>
        <w:t xml:space="preserve"> «Об утверждении муниципальной программы «Строительство объектов социальной сферы на территории Балашовского муниципального района в 2020-2024 годах»</w:t>
      </w:r>
      <w:bookmarkEnd w:id="0"/>
    </w:p>
    <w:p w:rsidR="005667E9" w:rsidRPr="002820EB" w:rsidRDefault="005667E9" w:rsidP="00312470">
      <w:pPr>
        <w:rPr>
          <w:sz w:val="28"/>
          <w:szCs w:val="28"/>
        </w:rPr>
      </w:pPr>
    </w:p>
    <w:p w:rsidR="005667E9" w:rsidRPr="002820EB" w:rsidRDefault="005667E9" w:rsidP="00312470">
      <w:pPr>
        <w:ind w:firstLine="567"/>
        <w:jc w:val="both"/>
        <w:rPr>
          <w:b w:val="0"/>
          <w:bCs w:val="0"/>
          <w:sz w:val="28"/>
          <w:szCs w:val="28"/>
        </w:rPr>
      </w:pPr>
      <w:r w:rsidRPr="002820EB">
        <w:rPr>
          <w:b w:val="0"/>
          <w:bCs w:val="0"/>
          <w:sz w:val="28"/>
          <w:szCs w:val="28"/>
        </w:rPr>
        <w:t>В соответствии с Федеральным законом «Об общих принципах организации местного самоуправления в РФ» от 06.10.2003 года № 131-ФЗ, Устав</w:t>
      </w:r>
      <w:r w:rsidR="003E5854" w:rsidRPr="002820EB">
        <w:rPr>
          <w:b w:val="0"/>
          <w:bCs w:val="0"/>
          <w:sz w:val="28"/>
          <w:szCs w:val="28"/>
        </w:rPr>
        <w:t>ом</w:t>
      </w:r>
      <w:r w:rsidRPr="002820EB">
        <w:rPr>
          <w:b w:val="0"/>
          <w:bCs w:val="0"/>
          <w:sz w:val="28"/>
          <w:szCs w:val="28"/>
        </w:rPr>
        <w:t xml:space="preserve"> Балашовского муниципального района, </w:t>
      </w:r>
      <w:r w:rsidRPr="002820EB">
        <w:rPr>
          <w:b w:val="0"/>
          <w:bCs w:val="0"/>
          <w:color w:val="000000"/>
          <w:sz w:val="28"/>
          <w:szCs w:val="28"/>
        </w:rPr>
        <w:t>администрация Балашовского муниципального района</w:t>
      </w:r>
    </w:p>
    <w:p w:rsidR="005667E9" w:rsidRPr="002820EB" w:rsidRDefault="005667E9" w:rsidP="00312470">
      <w:pPr>
        <w:ind w:firstLine="567"/>
        <w:jc w:val="both"/>
        <w:rPr>
          <w:b w:val="0"/>
          <w:bCs w:val="0"/>
          <w:sz w:val="22"/>
          <w:szCs w:val="22"/>
        </w:rPr>
      </w:pPr>
    </w:p>
    <w:p w:rsidR="005667E9" w:rsidRPr="002820EB" w:rsidRDefault="005667E9" w:rsidP="00312470">
      <w:pPr>
        <w:ind w:firstLine="567"/>
        <w:jc w:val="both"/>
        <w:rPr>
          <w:b w:val="0"/>
          <w:bCs w:val="0"/>
          <w:sz w:val="16"/>
          <w:szCs w:val="16"/>
        </w:rPr>
      </w:pPr>
    </w:p>
    <w:p w:rsidR="005667E9" w:rsidRPr="002820EB" w:rsidRDefault="005667E9" w:rsidP="00312470">
      <w:pPr>
        <w:ind w:firstLine="567"/>
        <w:jc w:val="center"/>
        <w:rPr>
          <w:bCs w:val="0"/>
          <w:sz w:val="28"/>
          <w:szCs w:val="28"/>
        </w:rPr>
      </w:pPr>
      <w:r w:rsidRPr="002820EB">
        <w:rPr>
          <w:bCs w:val="0"/>
          <w:sz w:val="28"/>
          <w:szCs w:val="28"/>
        </w:rPr>
        <w:t>ПОСТАНОВЛЯЕТ:</w:t>
      </w:r>
    </w:p>
    <w:p w:rsidR="005667E9" w:rsidRPr="002820EB" w:rsidRDefault="005667E9" w:rsidP="00312470">
      <w:pPr>
        <w:ind w:firstLine="567"/>
        <w:jc w:val="both"/>
        <w:rPr>
          <w:b w:val="0"/>
          <w:bCs w:val="0"/>
          <w:sz w:val="22"/>
          <w:szCs w:val="22"/>
        </w:rPr>
      </w:pPr>
    </w:p>
    <w:p w:rsidR="005667E9" w:rsidRPr="002820EB" w:rsidRDefault="005667E9" w:rsidP="00312470">
      <w:pPr>
        <w:ind w:firstLine="567"/>
        <w:jc w:val="both"/>
        <w:rPr>
          <w:b w:val="0"/>
          <w:bCs w:val="0"/>
          <w:sz w:val="8"/>
          <w:szCs w:val="8"/>
        </w:rPr>
      </w:pPr>
    </w:p>
    <w:p w:rsidR="005667E9" w:rsidRPr="002820EB" w:rsidRDefault="005667E9" w:rsidP="00312470">
      <w:pPr>
        <w:widowControl/>
        <w:autoSpaceDE/>
        <w:autoSpaceDN/>
        <w:adjustRightInd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2820EB">
        <w:rPr>
          <w:b w:val="0"/>
          <w:bCs w:val="0"/>
          <w:color w:val="000000"/>
          <w:sz w:val="28"/>
          <w:szCs w:val="28"/>
        </w:rPr>
        <w:t xml:space="preserve">1. </w:t>
      </w:r>
      <w:r w:rsidR="003E5854" w:rsidRPr="002820EB">
        <w:rPr>
          <w:b w:val="0"/>
          <w:bCs w:val="0"/>
          <w:color w:val="000000"/>
          <w:sz w:val="28"/>
          <w:szCs w:val="28"/>
        </w:rPr>
        <w:t xml:space="preserve">Внести изменения в </w:t>
      </w:r>
      <w:r w:rsidR="00D10454" w:rsidRPr="002820EB">
        <w:rPr>
          <w:b w:val="0"/>
          <w:bCs w:val="0"/>
          <w:color w:val="000000"/>
          <w:sz w:val="28"/>
          <w:szCs w:val="28"/>
        </w:rPr>
        <w:t>п</w:t>
      </w:r>
      <w:r w:rsidRPr="002820EB">
        <w:rPr>
          <w:b w:val="0"/>
          <w:bCs w:val="0"/>
          <w:color w:val="000000"/>
          <w:sz w:val="28"/>
          <w:szCs w:val="28"/>
        </w:rPr>
        <w:t>остановление администрации Балашовского муниципального района от 08.06.2020 г.</w:t>
      </w:r>
      <w:r w:rsidR="003E5854" w:rsidRPr="002820EB">
        <w:rPr>
          <w:b w:val="0"/>
          <w:bCs w:val="0"/>
          <w:color w:val="000000"/>
          <w:sz w:val="28"/>
          <w:szCs w:val="28"/>
        </w:rPr>
        <w:t xml:space="preserve"> № 170-п</w:t>
      </w:r>
      <w:r w:rsidRPr="002820EB">
        <w:rPr>
          <w:b w:val="0"/>
          <w:bCs w:val="0"/>
          <w:color w:val="000000"/>
          <w:sz w:val="28"/>
          <w:szCs w:val="28"/>
        </w:rPr>
        <w:t xml:space="preserve"> «Об утверждении муниципальной программы «</w:t>
      </w:r>
      <w:r w:rsidRPr="002820EB">
        <w:rPr>
          <w:b w:val="0"/>
          <w:color w:val="000000"/>
          <w:sz w:val="28"/>
          <w:szCs w:val="28"/>
        </w:rPr>
        <w:t>Строительство объектов социальной сферы на территории Балашовского муниципального района в 2020-2024 годах</w:t>
      </w:r>
      <w:r w:rsidRPr="002820EB">
        <w:rPr>
          <w:b w:val="0"/>
          <w:bCs w:val="0"/>
          <w:color w:val="000000"/>
          <w:sz w:val="28"/>
          <w:szCs w:val="28"/>
        </w:rPr>
        <w:t>»:</w:t>
      </w:r>
    </w:p>
    <w:p w:rsidR="00D30A1A" w:rsidRPr="002820EB" w:rsidRDefault="00D30A1A" w:rsidP="00D30A1A">
      <w:pPr>
        <w:widowControl/>
        <w:autoSpaceDE/>
        <w:autoSpaceDN/>
        <w:adjustRightInd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2820EB">
        <w:rPr>
          <w:b w:val="0"/>
          <w:bCs w:val="0"/>
          <w:color w:val="000000"/>
          <w:sz w:val="28"/>
          <w:szCs w:val="28"/>
        </w:rPr>
        <w:t>1.1. Приложение к м</w:t>
      </w:r>
      <w:r w:rsidRPr="002820EB">
        <w:rPr>
          <w:b w:val="0"/>
          <w:sz w:val="28"/>
          <w:szCs w:val="28"/>
        </w:rPr>
        <w:t xml:space="preserve">униципальной программе </w:t>
      </w:r>
      <w:r w:rsidRPr="002820EB">
        <w:rPr>
          <w:b w:val="0"/>
          <w:bCs w:val="0"/>
          <w:color w:val="000000"/>
          <w:sz w:val="28"/>
          <w:szCs w:val="28"/>
        </w:rPr>
        <w:t>изложить в новой редакции, согласно приложению №1 к настоящему постановлению.</w:t>
      </w:r>
    </w:p>
    <w:p w:rsidR="003E5854" w:rsidRPr="002820EB" w:rsidRDefault="005667E9" w:rsidP="00312470">
      <w:pPr>
        <w:widowControl/>
        <w:autoSpaceDE/>
        <w:autoSpaceDN/>
        <w:adjustRightInd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2820EB">
        <w:rPr>
          <w:b w:val="0"/>
          <w:bCs w:val="0"/>
          <w:color w:val="000000"/>
          <w:sz w:val="28"/>
          <w:szCs w:val="28"/>
        </w:rPr>
        <w:t xml:space="preserve">2. </w:t>
      </w:r>
      <w:r w:rsidR="003E5854" w:rsidRPr="002820EB">
        <w:rPr>
          <w:b w:val="0"/>
          <w:bCs w:val="0"/>
          <w:color w:val="000000"/>
          <w:sz w:val="28"/>
          <w:szCs w:val="28"/>
        </w:rPr>
        <w:t xml:space="preserve">Отделу информации и общественных отношений администрации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="003E5854" w:rsidRPr="002820EB">
          <w:rPr>
            <w:b w:val="0"/>
            <w:bCs w:val="0"/>
            <w:color w:val="000000"/>
            <w:sz w:val="28"/>
            <w:szCs w:val="28"/>
          </w:rPr>
          <w:t>www.balashov-tv.ru</w:t>
        </w:r>
      </w:hyperlink>
      <w:r w:rsidR="003E5854" w:rsidRPr="002820EB">
        <w:rPr>
          <w:b w:val="0"/>
          <w:bCs w:val="0"/>
          <w:color w:val="000000"/>
          <w:sz w:val="28"/>
          <w:szCs w:val="28"/>
        </w:rPr>
        <w:t>, разместить на официальном сайте администрации Балашовского муниципального района www.baladmin.ru.</w:t>
      </w:r>
    </w:p>
    <w:p w:rsidR="003E5854" w:rsidRPr="002820EB" w:rsidRDefault="003E5854" w:rsidP="00312470">
      <w:pPr>
        <w:widowControl/>
        <w:autoSpaceDE/>
        <w:autoSpaceDN/>
        <w:adjustRightInd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2820EB">
        <w:rPr>
          <w:b w:val="0"/>
          <w:bCs w:val="0"/>
          <w:color w:val="000000"/>
          <w:sz w:val="28"/>
          <w:szCs w:val="28"/>
        </w:rPr>
        <w:t xml:space="preserve">3. Настоящее постановление вступает в силу с момента подписания и опубликования (обнародования). </w:t>
      </w:r>
    </w:p>
    <w:p w:rsidR="003E5854" w:rsidRPr="002820EB" w:rsidRDefault="003E5854" w:rsidP="00312470">
      <w:pPr>
        <w:widowControl/>
        <w:autoSpaceDE/>
        <w:autoSpaceDN/>
        <w:adjustRightInd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2820EB">
        <w:rPr>
          <w:b w:val="0"/>
          <w:bCs w:val="0"/>
          <w:color w:val="000000"/>
          <w:sz w:val="28"/>
          <w:szCs w:val="28"/>
        </w:rPr>
        <w:lastRenderedPageBreak/>
        <w:t>4. Контроль за исполнением настоящего постановления возложить на заместителя главы администрации Балашовского муниципального  района по архитектуре и градостроительству, начальника управления капитального строительства Масякина О.В.</w:t>
      </w:r>
    </w:p>
    <w:p w:rsidR="005667E9" w:rsidRPr="002820EB" w:rsidRDefault="005667E9" w:rsidP="00312470">
      <w:pPr>
        <w:widowControl/>
        <w:autoSpaceDE/>
        <w:autoSpaceDN/>
        <w:adjustRightInd/>
        <w:ind w:firstLine="567"/>
        <w:jc w:val="both"/>
        <w:rPr>
          <w:b w:val="0"/>
          <w:sz w:val="28"/>
          <w:szCs w:val="28"/>
        </w:rPr>
      </w:pPr>
    </w:p>
    <w:p w:rsidR="00320368" w:rsidRPr="002820EB" w:rsidRDefault="00320368" w:rsidP="00312470">
      <w:pPr>
        <w:widowControl/>
        <w:autoSpaceDE/>
        <w:autoSpaceDN/>
        <w:adjustRightInd/>
        <w:ind w:firstLine="567"/>
        <w:jc w:val="both"/>
        <w:rPr>
          <w:b w:val="0"/>
          <w:sz w:val="28"/>
          <w:szCs w:val="28"/>
        </w:rPr>
      </w:pPr>
    </w:p>
    <w:p w:rsidR="005667E9" w:rsidRPr="002820EB" w:rsidRDefault="005667E9" w:rsidP="00312470">
      <w:pPr>
        <w:jc w:val="both"/>
        <w:rPr>
          <w:b w:val="0"/>
          <w:bCs w:val="0"/>
          <w:sz w:val="16"/>
          <w:szCs w:val="16"/>
        </w:rPr>
      </w:pPr>
    </w:p>
    <w:p w:rsidR="005667E9" w:rsidRPr="002820EB" w:rsidRDefault="005667E9" w:rsidP="00312470">
      <w:pPr>
        <w:rPr>
          <w:sz w:val="28"/>
          <w:szCs w:val="28"/>
        </w:rPr>
      </w:pPr>
      <w:r w:rsidRPr="002820EB">
        <w:rPr>
          <w:sz w:val="28"/>
          <w:szCs w:val="28"/>
        </w:rPr>
        <w:t xml:space="preserve">Глава Балашовского </w:t>
      </w:r>
    </w:p>
    <w:p w:rsidR="005667E9" w:rsidRPr="002820EB" w:rsidRDefault="005667E9" w:rsidP="00312470">
      <w:pPr>
        <w:rPr>
          <w:sz w:val="28"/>
          <w:szCs w:val="28"/>
        </w:rPr>
      </w:pPr>
      <w:r w:rsidRPr="002820EB">
        <w:rPr>
          <w:sz w:val="28"/>
          <w:szCs w:val="28"/>
        </w:rPr>
        <w:t xml:space="preserve">муниципального района                                              </w:t>
      </w:r>
      <w:r w:rsidR="00996933" w:rsidRPr="002820EB">
        <w:rPr>
          <w:sz w:val="28"/>
          <w:szCs w:val="28"/>
        </w:rPr>
        <w:t xml:space="preserve">    </w:t>
      </w:r>
      <w:r w:rsidRPr="002820EB">
        <w:rPr>
          <w:sz w:val="28"/>
          <w:szCs w:val="28"/>
        </w:rPr>
        <w:t xml:space="preserve">    П.М. Петраков</w:t>
      </w: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996933" w:rsidRPr="002820EB" w:rsidRDefault="0099693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996933" w:rsidRPr="002820EB" w:rsidRDefault="0099693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5667E9" w:rsidRPr="002820EB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bCs w:val="0"/>
          <w:sz w:val="24"/>
          <w:szCs w:val="24"/>
        </w:rPr>
      </w:pPr>
    </w:p>
    <w:p w:rsidR="00B436EF" w:rsidRPr="002820EB" w:rsidRDefault="00261B0C" w:rsidP="00312470">
      <w:pPr>
        <w:jc w:val="both"/>
        <w:rPr>
          <w:b w:val="0"/>
          <w:bCs w:val="0"/>
          <w:color w:val="111111"/>
          <w:sz w:val="28"/>
          <w:szCs w:val="28"/>
        </w:rPr>
        <w:sectPr w:rsidR="00B436EF" w:rsidRPr="002820EB" w:rsidSect="00987567"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  <w:r w:rsidRPr="002820EB">
        <w:rPr>
          <w:bCs w:val="0"/>
          <w:color w:val="111111"/>
          <w:sz w:val="28"/>
          <w:szCs w:val="28"/>
        </w:rPr>
        <w:t xml:space="preserve"> </w:t>
      </w:r>
    </w:p>
    <w:p w:rsidR="00925B18" w:rsidRPr="002820EB" w:rsidRDefault="007C3B4B" w:rsidP="00312470">
      <w:pPr>
        <w:tabs>
          <w:tab w:val="left" w:pos="14742"/>
          <w:tab w:val="left" w:pos="14884"/>
        </w:tabs>
        <w:ind w:right="536" w:firstLine="11482"/>
        <w:rPr>
          <w:sz w:val="24"/>
          <w:szCs w:val="24"/>
        </w:rPr>
      </w:pPr>
      <w:bookmarkStart w:id="1" w:name="_GoBack"/>
      <w:bookmarkEnd w:id="1"/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68.75pt;margin-top:-36.45pt;width:235.35pt;height:78.75pt;z-index:251658240;mso-width-relative:margin;mso-height-relative:margin" strokecolor="white">
            <v:textbox style="mso-next-textbox:#_x0000_s1028">
              <w:txbxContent>
                <w:p w:rsidR="00D30A1A" w:rsidRPr="00987567" w:rsidRDefault="00D30A1A" w:rsidP="00D30A1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                 </w:t>
                  </w:r>
                  <w:r w:rsidRPr="00987567">
                    <w:rPr>
                      <w:sz w:val="24"/>
                      <w:szCs w:val="24"/>
                    </w:rPr>
                    <w:t xml:space="preserve">Приложение №  1 </w:t>
                  </w:r>
                </w:p>
                <w:p w:rsidR="00D30A1A" w:rsidRPr="00987567" w:rsidRDefault="00D30A1A" w:rsidP="00D30A1A">
                  <w:pPr>
                    <w:rPr>
                      <w:sz w:val="24"/>
                      <w:szCs w:val="24"/>
                    </w:rPr>
                  </w:pPr>
                  <w:r w:rsidRPr="00987567">
                    <w:rPr>
                      <w:sz w:val="24"/>
                      <w:szCs w:val="24"/>
                    </w:rPr>
                    <w:t>к постановлению администрации</w:t>
                  </w:r>
                </w:p>
                <w:p w:rsidR="00D30A1A" w:rsidRPr="00987567" w:rsidRDefault="00D30A1A" w:rsidP="00D30A1A">
                  <w:pPr>
                    <w:rPr>
                      <w:sz w:val="24"/>
                      <w:szCs w:val="24"/>
                    </w:rPr>
                  </w:pPr>
                  <w:r w:rsidRPr="00987567">
                    <w:rPr>
                      <w:sz w:val="24"/>
                      <w:szCs w:val="24"/>
                    </w:rPr>
                    <w:t>Балашовского муниципального района</w:t>
                  </w:r>
                </w:p>
                <w:p w:rsidR="00D30A1A" w:rsidRPr="00987567" w:rsidRDefault="00D30A1A" w:rsidP="00D30A1A">
                  <w:pPr>
                    <w:rPr>
                      <w:sz w:val="24"/>
                      <w:szCs w:val="24"/>
                    </w:rPr>
                  </w:pPr>
                  <w:r w:rsidRPr="00987567">
                    <w:rPr>
                      <w:sz w:val="24"/>
                      <w:szCs w:val="24"/>
                    </w:rPr>
                    <w:t xml:space="preserve">от  </w:t>
                  </w:r>
                  <w:r w:rsidR="00EB7A10">
                    <w:rPr>
                      <w:sz w:val="24"/>
                      <w:szCs w:val="24"/>
                    </w:rPr>
                    <w:t>24.12.2021 г.</w:t>
                  </w:r>
                  <w:r w:rsidRPr="00987567">
                    <w:rPr>
                      <w:sz w:val="24"/>
                      <w:szCs w:val="24"/>
                    </w:rPr>
                    <w:t xml:space="preserve">  №  __</w:t>
                  </w:r>
                  <w:r w:rsidR="00EB7A10">
                    <w:rPr>
                      <w:sz w:val="24"/>
                      <w:szCs w:val="24"/>
                    </w:rPr>
                    <w:t>404-п</w:t>
                  </w:r>
                  <w:r w:rsidRPr="00987567">
                    <w:rPr>
                      <w:sz w:val="24"/>
                      <w:szCs w:val="24"/>
                    </w:rPr>
                    <w:t>___</w:t>
                  </w:r>
                </w:p>
              </w:txbxContent>
            </v:textbox>
          </v:shape>
        </w:pict>
      </w:r>
      <w:r w:rsidR="005667E9" w:rsidRPr="002820EB">
        <w:rPr>
          <w:sz w:val="24"/>
          <w:szCs w:val="24"/>
        </w:rPr>
        <w:t xml:space="preserve"> </w:t>
      </w:r>
    </w:p>
    <w:p w:rsidR="005667E9" w:rsidRPr="002820EB" w:rsidRDefault="005667E9" w:rsidP="00312470">
      <w:pPr>
        <w:ind w:left="12616"/>
      </w:pPr>
    </w:p>
    <w:p w:rsidR="00D30A1A" w:rsidRPr="002820EB" w:rsidRDefault="00D30A1A" w:rsidP="00312470">
      <w:pPr>
        <w:ind w:firstLine="709"/>
        <w:jc w:val="center"/>
        <w:rPr>
          <w:bCs w:val="0"/>
          <w:sz w:val="24"/>
          <w:szCs w:val="24"/>
        </w:rPr>
      </w:pPr>
    </w:p>
    <w:p w:rsidR="00D30A1A" w:rsidRPr="002820EB" w:rsidRDefault="00D30A1A" w:rsidP="00312470">
      <w:pPr>
        <w:ind w:firstLine="709"/>
        <w:jc w:val="center"/>
        <w:rPr>
          <w:bCs w:val="0"/>
          <w:sz w:val="24"/>
          <w:szCs w:val="24"/>
        </w:rPr>
      </w:pPr>
    </w:p>
    <w:p w:rsidR="00D30A1A" w:rsidRPr="002820EB" w:rsidRDefault="00D30A1A" w:rsidP="00312470">
      <w:pPr>
        <w:ind w:firstLine="709"/>
        <w:jc w:val="center"/>
        <w:rPr>
          <w:bCs w:val="0"/>
          <w:sz w:val="24"/>
          <w:szCs w:val="24"/>
        </w:rPr>
      </w:pPr>
    </w:p>
    <w:p w:rsidR="00A00FFB" w:rsidRPr="002820EB" w:rsidRDefault="005667E9" w:rsidP="00312470">
      <w:pPr>
        <w:ind w:firstLine="709"/>
        <w:jc w:val="center"/>
        <w:rPr>
          <w:bCs w:val="0"/>
          <w:sz w:val="24"/>
          <w:szCs w:val="24"/>
        </w:rPr>
      </w:pPr>
      <w:r w:rsidRPr="002820EB">
        <w:rPr>
          <w:bCs w:val="0"/>
          <w:sz w:val="24"/>
          <w:szCs w:val="24"/>
        </w:rPr>
        <w:t xml:space="preserve">Перечень программных мероприятий </w:t>
      </w:r>
      <w:r w:rsidR="00F51BFF" w:rsidRPr="002820EB">
        <w:rPr>
          <w:bCs w:val="0"/>
          <w:sz w:val="24"/>
          <w:szCs w:val="24"/>
        </w:rPr>
        <w:t xml:space="preserve">по муниципальной программе «Строительство объектов социальной сферы </w:t>
      </w:r>
    </w:p>
    <w:p w:rsidR="005667E9" w:rsidRPr="002820EB" w:rsidRDefault="00F51BFF" w:rsidP="00312470">
      <w:pPr>
        <w:ind w:firstLine="709"/>
        <w:jc w:val="center"/>
        <w:rPr>
          <w:bCs w:val="0"/>
          <w:sz w:val="24"/>
          <w:szCs w:val="24"/>
        </w:rPr>
      </w:pPr>
      <w:r w:rsidRPr="002820EB">
        <w:rPr>
          <w:bCs w:val="0"/>
          <w:sz w:val="24"/>
          <w:szCs w:val="24"/>
        </w:rPr>
        <w:t>на территории Балашовского муниципального района в 2020-2024 годах»</w:t>
      </w:r>
    </w:p>
    <w:p w:rsidR="009C7605" w:rsidRPr="002820EB" w:rsidRDefault="009C7605" w:rsidP="00312470">
      <w:pPr>
        <w:ind w:firstLine="709"/>
        <w:jc w:val="center"/>
        <w:rPr>
          <w:bCs w:val="0"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961"/>
        <w:gridCol w:w="1701"/>
        <w:gridCol w:w="992"/>
        <w:gridCol w:w="1275"/>
        <w:gridCol w:w="993"/>
        <w:gridCol w:w="993"/>
        <w:gridCol w:w="992"/>
        <w:gridCol w:w="1134"/>
        <w:gridCol w:w="1843"/>
      </w:tblGrid>
      <w:tr w:rsidR="006576EB" w:rsidRPr="002820EB" w:rsidTr="0040752B">
        <w:trPr>
          <w:trHeight w:val="20"/>
        </w:trPr>
        <w:tc>
          <w:tcPr>
            <w:tcW w:w="568" w:type="dxa"/>
            <w:vMerge w:val="restart"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Cs w:val="0"/>
              </w:rPr>
            </w:pPr>
            <w:r w:rsidRPr="002820EB">
              <w:rPr>
                <w:bCs w:val="0"/>
              </w:rPr>
              <w:t>№</w:t>
            </w:r>
          </w:p>
          <w:p w:rsidR="006576EB" w:rsidRPr="002820EB" w:rsidRDefault="006576EB" w:rsidP="00147A8C">
            <w:pPr>
              <w:ind w:left="-754" w:firstLine="709"/>
              <w:contextualSpacing/>
              <w:jc w:val="center"/>
              <w:rPr>
                <w:bCs w:val="0"/>
              </w:rPr>
            </w:pPr>
            <w:r w:rsidRPr="002820EB">
              <w:rPr>
                <w:bCs w:val="0"/>
              </w:rPr>
              <w:t>№</w:t>
            </w:r>
          </w:p>
          <w:p w:rsidR="006576EB" w:rsidRPr="002820EB" w:rsidRDefault="006576EB" w:rsidP="00147A8C">
            <w:pPr>
              <w:ind w:left="-754" w:firstLine="709"/>
              <w:contextualSpacing/>
              <w:jc w:val="center"/>
              <w:rPr>
                <w:bCs w:val="0"/>
              </w:rPr>
            </w:pPr>
            <w:r w:rsidRPr="002820EB">
              <w:rPr>
                <w:bCs w:val="0"/>
              </w:rPr>
              <w:t>п</w:t>
            </w:r>
            <w:r w:rsidRPr="002820EB">
              <w:rPr>
                <w:bCs w:val="0"/>
                <w:lang w:val="en-US"/>
              </w:rPr>
              <w:t>/</w:t>
            </w:r>
            <w:r w:rsidRPr="002820EB">
              <w:rPr>
                <w:bCs w:val="0"/>
              </w:rPr>
              <w:t>п</w:t>
            </w:r>
          </w:p>
        </w:tc>
        <w:tc>
          <w:tcPr>
            <w:tcW w:w="4961" w:type="dxa"/>
            <w:vMerge w:val="restart"/>
          </w:tcPr>
          <w:p w:rsidR="006576EB" w:rsidRPr="002820EB" w:rsidRDefault="006576EB" w:rsidP="00147A8C">
            <w:pPr>
              <w:ind w:firstLine="35"/>
              <w:contextualSpacing/>
              <w:jc w:val="center"/>
              <w:rPr>
                <w:bCs w:val="0"/>
              </w:rPr>
            </w:pPr>
            <w:r w:rsidRPr="002820EB">
              <w:rPr>
                <w:bCs w:val="0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6576EB" w:rsidRPr="002820EB" w:rsidRDefault="006576EB" w:rsidP="00147A8C">
            <w:pPr>
              <w:ind w:firstLine="34"/>
              <w:contextualSpacing/>
              <w:jc w:val="center"/>
              <w:rPr>
                <w:bCs w:val="0"/>
              </w:rPr>
            </w:pPr>
            <w:r w:rsidRPr="002820EB">
              <w:rPr>
                <w:bCs w:val="0"/>
              </w:rPr>
              <w:t>Главные распорядители</w:t>
            </w:r>
            <w:r w:rsidRPr="002820EB">
              <w:rPr>
                <w:bCs w:val="0"/>
                <w:lang w:val="en-US"/>
              </w:rPr>
              <w:t>/</w:t>
            </w:r>
          </w:p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  <w:r w:rsidRPr="002820EB">
              <w:rPr>
                <w:bCs w:val="0"/>
              </w:rPr>
              <w:t>исполнители</w:t>
            </w:r>
          </w:p>
        </w:tc>
        <w:tc>
          <w:tcPr>
            <w:tcW w:w="5245" w:type="dxa"/>
            <w:gridSpan w:val="5"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134" w:type="dxa"/>
            <w:vMerge w:val="restart"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  <w:r w:rsidRPr="002820EB">
              <w:rPr>
                <w:bCs w:val="0"/>
              </w:rPr>
              <w:t>Источник финансирования, тыс. руб.</w:t>
            </w:r>
          </w:p>
        </w:tc>
        <w:tc>
          <w:tcPr>
            <w:tcW w:w="1843" w:type="dxa"/>
            <w:vMerge w:val="restart"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  <w:r w:rsidRPr="002820EB">
              <w:rPr>
                <w:bCs w:val="0"/>
              </w:rPr>
              <w:t>Ожидаемый результат</w:t>
            </w:r>
          </w:p>
        </w:tc>
      </w:tr>
      <w:tr w:rsidR="006576EB" w:rsidRPr="002820EB" w:rsidTr="0040752B">
        <w:trPr>
          <w:trHeight w:val="230"/>
        </w:trPr>
        <w:tc>
          <w:tcPr>
            <w:tcW w:w="568" w:type="dxa"/>
            <w:vMerge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Cs w:val="0"/>
              </w:rPr>
            </w:pPr>
          </w:p>
        </w:tc>
        <w:tc>
          <w:tcPr>
            <w:tcW w:w="4961" w:type="dxa"/>
            <w:vMerge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Cs w:val="0"/>
              </w:rPr>
            </w:pPr>
          </w:p>
        </w:tc>
        <w:tc>
          <w:tcPr>
            <w:tcW w:w="1701" w:type="dxa"/>
            <w:vMerge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Cs w:val="0"/>
              </w:rPr>
            </w:pPr>
          </w:p>
        </w:tc>
        <w:tc>
          <w:tcPr>
            <w:tcW w:w="992" w:type="dxa"/>
            <w:vMerge w:val="restart"/>
          </w:tcPr>
          <w:p w:rsidR="006576EB" w:rsidRPr="002820EB" w:rsidRDefault="006576EB" w:rsidP="00147A8C">
            <w:pPr>
              <w:ind w:firstLine="175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6576EB" w:rsidRPr="002820EB" w:rsidRDefault="006576EB" w:rsidP="00147A8C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2020</w:t>
            </w:r>
          </w:p>
        </w:tc>
        <w:tc>
          <w:tcPr>
            <w:tcW w:w="1275" w:type="dxa"/>
            <w:vMerge w:val="restart"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6576EB" w:rsidRPr="002820EB" w:rsidRDefault="006576EB" w:rsidP="00147A8C">
            <w:pPr>
              <w:ind w:firstLine="34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2021</w:t>
            </w:r>
          </w:p>
        </w:tc>
        <w:tc>
          <w:tcPr>
            <w:tcW w:w="993" w:type="dxa"/>
            <w:vMerge w:val="restart"/>
          </w:tcPr>
          <w:p w:rsidR="006576EB" w:rsidRPr="002820EB" w:rsidRDefault="006576EB" w:rsidP="00147A8C">
            <w:pPr>
              <w:ind w:firstLine="175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6576EB" w:rsidRPr="002820EB" w:rsidRDefault="006576EB" w:rsidP="00147A8C">
            <w:pPr>
              <w:ind w:firstLine="34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2022</w:t>
            </w:r>
          </w:p>
        </w:tc>
        <w:tc>
          <w:tcPr>
            <w:tcW w:w="993" w:type="dxa"/>
            <w:vMerge w:val="restart"/>
          </w:tcPr>
          <w:p w:rsidR="006576EB" w:rsidRPr="002820EB" w:rsidRDefault="006576EB" w:rsidP="00147A8C">
            <w:pPr>
              <w:ind w:firstLine="175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6576EB" w:rsidRPr="002820EB" w:rsidRDefault="006576EB" w:rsidP="00147A8C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2023</w:t>
            </w:r>
          </w:p>
        </w:tc>
        <w:tc>
          <w:tcPr>
            <w:tcW w:w="992" w:type="dxa"/>
            <w:vMerge w:val="restart"/>
          </w:tcPr>
          <w:p w:rsidR="006576EB" w:rsidRPr="002820EB" w:rsidRDefault="006576EB" w:rsidP="00147A8C">
            <w:pPr>
              <w:ind w:firstLine="175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6576EB" w:rsidRPr="002820EB" w:rsidRDefault="006576EB" w:rsidP="00147A8C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1843" w:type="dxa"/>
            <w:vMerge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Cs w:val="0"/>
              </w:rPr>
            </w:pPr>
          </w:p>
        </w:tc>
      </w:tr>
      <w:tr w:rsidR="006576EB" w:rsidRPr="002820EB" w:rsidTr="0040752B">
        <w:trPr>
          <w:trHeight w:val="230"/>
        </w:trPr>
        <w:tc>
          <w:tcPr>
            <w:tcW w:w="568" w:type="dxa"/>
            <w:vMerge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Cs w:val="0"/>
              </w:rPr>
            </w:pPr>
          </w:p>
        </w:tc>
        <w:tc>
          <w:tcPr>
            <w:tcW w:w="4961" w:type="dxa"/>
            <w:vMerge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Cs w:val="0"/>
              </w:rPr>
            </w:pPr>
          </w:p>
        </w:tc>
        <w:tc>
          <w:tcPr>
            <w:tcW w:w="1701" w:type="dxa"/>
            <w:vMerge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Cs w:val="0"/>
              </w:rPr>
            </w:pPr>
          </w:p>
        </w:tc>
        <w:tc>
          <w:tcPr>
            <w:tcW w:w="992" w:type="dxa"/>
            <w:vMerge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Cs w:val="0"/>
              </w:rPr>
            </w:pPr>
          </w:p>
        </w:tc>
        <w:tc>
          <w:tcPr>
            <w:tcW w:w="1275" w:type="dxa"/>
            <w:vMerge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Cs w:val="0"/>
              </w:rPr>
            </w:pPr>
          </w:p>
        </w:tc>
        <w:tc>
          <w:tcPr>
            <w:tcW w:w="993" w:type="dxa"/>
            <w:vMerge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993" w:type="dxa"/>
            <w:vMerge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992" w:type="dxa"/>
            <w:vMerge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1134" w:type="dxa"/>
            <w:vMerge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1843" w:type="dxa"/>
            <w:vMerge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Cs w:val="0"/>
              </w:rPr>
            </w:pPr>
          </w:p>
        </w:tc>
      </w:tr>
      <w:tr w:rsidR="006576EB" w:rsidRPr="002820EB" w:rsidTr="0040752B">
        <w:trPr>
          <w:trHeight w:val="20"/>
        </w:trPr>
        <w:tc>
          <w:tcPr>
            <w:tcW w:w="568" w:type="dxa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820E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576EB" w:rsidRPr="002820EB" w:rsidRDefault="006576EB" w:rsidP="00147A8C">
            <w:pPr>
              <w:contextualSpacing/>
              <w:rPr>
                <w:b w:val="0"/>
                <w:sz w:val="24"/>
                <w:szCs w:val="24"/>
              </w:rPr>
            </w:pPr>
            <w:r w:rsidRPr="002820EB">
              <w:rPr>
                <w:b w:val="0"/>
                <w:sz w:val="24"/>
                <w:szCs w:val="24"/>
              </w:rPr>
              <w:t>Составление проектно-сметной документации на строительство дошкольного образовательного учреждения на 120 мест и экспертиза достоверности сметной стоимости строительства</w:t>
            </w:r>
          </w:p>
          <w:p w:rsidR="006576EB" w:rsidRPr="002820EB" w:rsidRDefault="006576EB" w:rsidP="00147A8C">
            <w:pPr>
              <w:contextualSpacing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701" w:type="dxa"/>
          </w:tcPr>
          <w:p w:rsidR="006576EB" w:rsidRPr="002820EB" w:rsidRDefault="006576EB" w:rsidP="00147A8C">
            <w:pPr>
              <w:jc w:val="center"/>
              <w:rPr>
                <w:b w:val="0"/>
                <w:bCs w:val="0"/>
              </w:rPr>
            </w:pPr>
            <w:r w:rsidRPr="002820EB">
              <w:rPr>
                <w:b w:val="0"/>
                <w:bCs w:val="0"/>
              </w:rPr>
              <w:t>Управление образования администрации БМР</w:t>
            </w:r>
          </w:p>
        </w:tc>
        <w:tc>
          <w:tcPr>
            <w:tcW w:w="992" w:type="dxa"/>
          </w:tcPr>
          <w:p w:rsidR="006576EB" w:rsidRPr="002820EB" w:rsidRDefault="006576EB" w:rsidP="00147A8C">
            <w:pPr>
              <w:ind w:firstLine="34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1 740,0</w:t>
            </w:r>
          </w:p>
        </w:tc>
        <w:tc>
          <w:tcPr>
            <w:tcW w:w="1275" w:type="dxa"/>
          </w:tcPr>
          <w:p w:rsidR="006576EB" w:rsidRPr="002820EB" w:rsidRDefault="006576EB" w:rsidP="00147A8C">
            <w:pPr>
              <w:ind w:firstLine="17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993" w:type="dxa"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</w:rPr>
            </w:pPr>
            <w:r w:rsidRPr="002820EB">
              <w:t>Бюджет БМР</w:t>
            </w:r>
          </w:p>
        </w:tc>
        <w:tc>
          <w:tcPr>
            <w:tcW w:w="1843" w:type="dxa"/>
            <w:vMerge w:val="restart"/>
          </w:tcPr>
          <w:p w:rsidR="006576EB" w:rsidRPr="002820EB" w:rsidRDefault="006576EB" w:rsidP="00147A8C">
            <w:pPr>
              <w:ind w:left="34" w:hanging="34"/>
              <w:contextualSpacing/>
              <w:jc w:val="center"/>
              <w:rPr>
                <w:b w:val="0"/>
                <w:bCs w:val="0"/>
              </w:rPr>
            </w:pPr>
            <w:r w:rsidRPr="002820EB">
              <w:rPr>
                <w:b w:val="0"/>
                <w:bCs w:val="0"/>
                <w:color w:val="000000"/>
              </w:rPr>
              <w:t xml:space="preserve">Подготовка документации, строительство </w:t>
            </w:r>
            <w:r w:rsidRPr="002820EB">
              <w:rPr>
                <w:b w:val="0"/>
                <w:bCs w:val="0"/>
              </w:rPr>
              <w:t xml:space="preserve">и ввод в эксплуатацию зданий дошкольных образовательных и </w:t>
            </w:r>
            <w:r w:rsidRPr="002820EB">
              <w:rPr>
                <w:b w:val="0"/>
              </w:rPr>
              <w:t>общеобразовательных</w:t>
            </w:r>
            <w:r w:rsidRPr="002820EB">
              <w:rPr>
                <w:b w:val="0"/>
                <w:bCs w:val="0"/>
              </w:rPr>
              <w:t xml:space="preserve"> учреждений,</w:t>
            </w:r>
          </w:p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</w:rPr>
            </w:pPr>
            <w:r w:rsidRPr="002820EB">
              <w:rPr>
                <w:b w:val="0"/>
                <w:bCs w:val="0"/>
              </w:rPr>
              <w:t>соответствующих современным требованиям и нормам</w:t>
            </w:r>
          </w:p>
        </w:tc>
      </w:tr>
      <w:tr w:rsidR="006576EB" w:rsidRPr="002820EB" w:rsidTr="0040752B">
        <w:trPr>
          <w:trHeight w:val="20"/>
        </w:trPr>
        <w:tc>
          <w:tcPr>
            <w:tcW w:w="568" w:type="dxa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820EB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6576EB" w:rsidRPr="002820EB" w:rsidRDefault="006576EB" w:rsidP="00147A8C">
            <w:pPr>
              <w:contextualSpacing/>
              <w:rPr>
                <w:b w:val="0"/>
                <w:sz w:val="24"/>
                <w:szCs w:val="24"/>
              </w:rPr>
            </w:pPr>
            <w:r w:rsidRPr="002820EB">
              <w:rPr>
                <w:b w:val="0"/>
                <w:sz w:val="24"/>
                <w:szCs w:val="24"/>
              </w:rPr>
              <w:t>Составление проектно-сметной документации на строительство дошкольного образовательного учреждения на 160 мест и экспертиза достоверности сметной стоимости строительства</w:t>
            </w:r>
          </w:p>
          <w:p w:rsidR="006576EB" w:rsidRPr="002820EB" w:rsidRDefault="006576EB" w:rsidP="00147A8C">
            <w:pPr>
              <w:contextualSpacing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</w:tcPr>
          <w:p w:rsidR="006576EB" w:rsidRPr="002820EB" w:rsidRDefault="006576EB" w:rsidP="00147A8C">
            <w:pPr>
              <w:jc w:val="center"/>
              <w:rPr>
                <w:b w:val="0"/>
                <w:bCs w:val="0"/>
              </w:rPr>
            </w:pPr>
            <w:r w:rsidRPr="002820EB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1 693,3</w:t>
            </w:r>
          </w:p>
        </w:tc>
        <w:tc>
          <w:tcPr>
            <w:tcW w:w="1275" w:type="dxa"/>
          </w:tcPr>
          <w:p w:rsidR="006576EB" w:rsidRPr="002820EB" w:rsidRDefault="006576EB" w:rsidP="00147A8C">
            <w:pPr>
              <w:ind w:firstLine="17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993" w:type="dxa"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6576EB" w:rsidRPr="002820EB" w:rsidRDefault="006576EB" w:rsidP="00147A8C">
            <w:pPr>
              <w:ind w:left="33"/>
              <w:contextualSpacing/>
              <w:jc w:val="center"/>
              <w:rPr>
                <w:bCs w:val="0"/>
              </w:rPr>
            </w:pPr>
            <w:r w:rsidRPr="002820EB">
              <w:t>Бюджет БМР</w:t>
            </w:r>
          </w:p>
        </w:tc>
        <w:tc>
          <w:tcPr>
            <w:tcW w:w="1843" w:type="dxa"/>
            <w:vMerge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  <w:color w:val="000000"/>
              </w:rPr>
            </w:pPr>
          </w:p>
        </w:tc>
      </w:tr>
      <w:tr w:rsidR="006576EB" w:rsidRPr="002820EB" w:rsidTr="0040752B">
        <w:trPr>
          <w:trHeight w:val="578"/>
        </w:trPr>
        <w:tc>
          <w:tcPr>
            <w:tcW w:w="568" w:type="dxa"/>
            <w:vMerge w:val="restart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820EB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961" w:type="dxa"/>
            <w:vMerge w:val="restart"/>
          </w:tcPr>
          <w:p w:rsidR="006576EB" w:rsidRPr="002820EB" w:rsidRDefault="006576EB" w:rsidP="00147A8C">
            <w:pPr>
              <w:ind w:firstLine="34"/>
              <w:contextualSpacing/>
              <w:rPr>
                <w:b w:val="0"/>
                <w:bCs w:val="0"/>
                <w:sz w:val="24"/>
                <w:szCs w:val="24"/>
              </w:rPr>
            </w:pPr>
            <w:r w:rsidRPr="002820EB">
              <w:rPr>
                <w:b w:val="0"/>
                <w:bCs w:val="0"/>
                <w:sz w:val="24"/>
                <w:szCs w:val="24"/>
              </w:rPr>
              <w:t xml:space="preserve">Строительство и ввод в эксплуатацию дошкольного образовательного учреждения </w:t>
            </w:r>
          </w:p>
          <w:p w:rsidR="006576EB" w:rsidRPr="002820EB" w:rsidRDefault="006576EB" w:rsidP="00147A8C">
            <w:pPr>
              <w:ind w:firstLine="34"/>
              <w:contextualSpacing/>
              <w:rPr>
                <w:b w:val="0"/>
                <w:bCs w:val="0"/>
                <w:sz w:val="24"/>
                <w:szCs w:val="24"/>
              </w:rPr>
            </w:pPr>
            <w:r w:rsidRPr="002820EB">
              <w:rPr>
                <w:b w:val="0"/>
                <w:sz w:val="24"/>
                <w:szCs w:val="24"/>
              </w:rPr>
              <w:t>на 160 мест, в том числе приобретение технологического оборудования</w:t>
            </w:r>
            <w:r w:rsidR="00284978" w:rsidRPr="002820EB">
              <w:rPr>
                <w:b w:val="0"/>
                <w:sz w:val="24"/>
                <w:szCs w:val="24"/>
              </w:rPr>
              <w:t xml:space="preserve"> и технологическое подключение к сетям</w:t>
            </w:r>
          </w:p>
        </w:tc>
        <w:tc>
          <w:tcPr>
            <w:tcW w:w="1701" w:type="dxa"/>
            <w:vMerge w:val="restart"/>
          </w:tcPr>
          <w:p w:rsidR="006576EB" w:rsidRPr="002820EB" w:rsidRDefault="006576EB" w:rsidP="00147A8C">
            <w:pPr>
              <w:jc w:val="center"/>
            </w:pPr>
            <w:r w:rsidRPr="002820EB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  <w:vMerge w:val="restart"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76EB" w:rsidRPr="002820EB" w:rsidRDefault="006576EB" w:rsidP="006576EB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114 271,1</w:t>
            </w:r>
          </w:p>
        </w:tc>
        <w:tc>
          <w:tcPr>
            <w:tcW w:w="993" w:type="dxa"/>
            <w:vMerge w:val="restart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993" w:type="dxa"/>
            <w:vMerge w:val="restart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Merge w:val="restart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  <w:vAlign w:val="center"/>
          </w:tcPr>
          <w:p w:rsidR="006576EB" w:rsidRPr="002820EB" w:rsidRDefault="006576EB" w:rsidP="0040752B">
            <w:pPr>
              <w:contextualSpacing/>
              <w:jc w:val="center"/>
              <w:rPr>
                <w:bCs w:val="0"/>
              </w:rPr>
            </w:pPr>
            <w:r w:rsidRPr="002820EB">
              <w:rPr>
                <w:bCs w:val="0"/>
              </w:rPr>
              <w:t>ФБ</w:t>
            </w:r>
          </w:p>
        </w:tc>
        <w:tc>
          <w:tcPr>
            <w:tcW w:w="1843" w:type="dxa"/>
            <w:vMerge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</w:p>
        </w:tc>
      </w:tr>
      <w:tr w:rsidR="006576EB" w:rsidRPr="002820EB" w:rsidTr="0040752B">
        <w:trPr>
          <w:trHeight w:val="577"/>
        </w:trPr>
        <w:tc>
          <w:tcPr>
            <w:tcW w:w="568" w:type="dxa"/>
            <w:vMerge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576EB" w:rsidRPr="002820EB" w:rsidRDefault="006576EB" w:rsidP="00147A8C">
            <w:pPr>
              <w:ind w:firstLine="34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76EB" w:rsidRPr="002820EB" w:rsidRDefault="006576EB" w:rsidP="00147A8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76EB" w:rsidRPr="002820EB" w:rsidRDefault="00E446DB" w:rsidP="006576EB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4 549,5</w:t>
            </w:r>
          </w:p>
        </w:tc>
        <w:tc>
          <w:tcPr>
            <w:tcW w:w="993" w:type="dxa"/>
            <w:vMerge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993" w:type="dxa"/>
            <w:vMerge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vMerge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  <w:vAlign w:val="center"/>
          </w:tcPr>
          <w:p w:rsidR="006576EB" w:rsidRPr="002820EB" w:rsidRDefault="006576EB" w:rsidP="0040752B">
            <w:pPr>
              <w:contextualSpacing/>
              <w:jc w:val="center"/>
              <w:rPr>
                <w:bCs w:val="0"/>
              </w:rPr>
            </w:pPr>
            <w:r w:rsidRPr="002820EB">
              <w:t>Бюджет БМР</w:t>
            </w:r>
          </w:p>
        </w:tc>
        <w:tc>
          <w:tcPr>
            <w:tcW w:w="1843" w:type="dxa"/>
            <w:vMerge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</w:p>
        </w:tc>
      </w:tr>
      <w:tr w:rsidR="006576EB" w:rsidRPr="002820EB" w:rsidTr="0040752B">
        <w:trPr>
          <w:trHeight w:val="952"/>
        </w:trPr>
        <w:tc>
          <w:tcPr>
            <w:tcW w:w="568" w:type="dxa"/>
          </w:tcPr>
          <w:p w:rsidR="006576EB" w:rsidRPr="002820EB" w:rsidRDefault="006576EB" w:rsidP="00147A8C">
            <w:pPr>
              <w:ind w:hanging="142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820EB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6576EB" w:rsidRPr="002820EB" w:rsidRDefault="006576EB" w:rsidP="00147A8C">
            <w:pPr>
              <w:ind w:firstLine="34"/>
              <w:contextualSpacing/>
              <w:rPr>
                <w:b w:val="0"/>
                <w:bCs w:val="0"/>
                <w:sz w:val="24"/>
                <w:szCs w:val="24"/>
              </w:rPr>
            </w:pPr>
            <w:r w:rsidRPr="002820EB">
              <w:rPr>
                <w:b w:val="0"/>
                <w:bCs w:val="0"/>
                <w:sz w:val="24"/>
                <w:szCs w:val="24"/>
              </w:rPr>
              <w:t>Выполнение инженерных изысканий, составление проектно-сметной документации на строительство общеобразовательного учреждения и экспертиза проектной документации объектов капитального строительства и результатов инженерных изысканий</w:t>
            </w:r>
          </w:p>
        </w:tc>
        <w:tc>
          <w:tcPr>
            <w:tcW w:w="1701" w:type="dxa"/>
          </w:tcPr>
          <w:p w:rsidR="006576EB" w:rsidRPr="002820EB" w:rsidRDefault="006576EB" w:rsidP="00147A8C">
            <w:pPr>
              <w:jc w:val="center"/>
            </w:pPr>
            <w:r w:rsidRPr="002820EB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76EB" w:rsidRPr="002820EB" w:rsidRDefault="00E446DB" w:rsidP="00E446DB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2 452</w:t>
            </w:r>
            <w:r w:rsidR="006576EB" w:rsidRPr="002820EB">
              <w:rPr>
                <w:bCs w:val="0"/>
                <w:sz w:val="24"/>
                <w:szCs w:val="24"/>
              </w:rPr>
              <w:t>,</w:t>
            </w:r>
            <w:r w:rsidRPr="002820EB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940,0</w:t>
            </w:r>
          </w:p>
          <w:p w:rsidR="006576EB" w:rsidRPr="002820EB" w:rsidRDefault="006576EB" w:rsidP="00147A8C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6576EB" w:rsidRPr="002820EB" w:rsidRDefault="006576EB" w:rsidP="00147A8C">
            <w:pPr>
              <w:ind w:left="33"/>
              <w:contextualSpacing/>
              <w:jc w:val="center"/>
              <w:rPr>
                <w:b w:val="0"/>
                <w:bCs w:val="0"/>
              </w:rPr>
            </w:pPr>
            <w:r w:rsidRPr="002820EB">
              <w:t>Бюджет БМР</w:t>
            </w:r>
          </w:p>
        </w:tc>
        <w:tc>
          <w:tcPr>
            <w:tcW w:w="1843" w:type="dxa"/>
            <w:vMerge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Cs w:val="0"/>
              </w:rPr>
            </w:pPr>
          </w:p>
        </w:tc>
      </w:tr>
      <w:tr w:rsidR="006576EB" w:rsidRPr="002820EB" w:rsidTr="0040752B">
        <w:trPr>
          <w:trHeight w:val="952"/>
        </w:trPr>
        <w:tc>
          <w:tcPr>
            <w:tcW w:w="568" w:type="dxa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820EB">
              <w:rPr>
                <w:b w:val="0"/>
                <w:bCs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1" w:type="dxa"/>
          </w:tcPr>
          <w:p w:rsidR="006576EB" w:rsidRPr="002820EB" w:rsidRDefault="006576EB" w:rsidP="00147A8C">
            <w:pPr>
              <w:ind w:firstLine="34"/>
              <w:contextualSpacing/>
              <w:rPr>
                <w:b w:val="0"/>
                <w:sz w:val="24"/>
                <w:szCs w:val="24"/>
              </w:rPr>
            </w:pPr>
            <w:r w:rsidRPr="002820EB">
              <w:rPr>
                <w:b w:val="0"/>
                <w:sz w:val="24"/>
                <w:szCs w:val="24"/>
              </w:rPr>
              <w:t>Составление проекта и выполнение работ по подключению временного электроснабжения строящегося дошкольного образовательного учреждения на 160 мест</w:t>
            </w:r>
          </w:p>
        </w:tc>
        <w:tc>
          <w:tcPr>
            <w:tcW w:w="1701" w:type="dxa"/>
          </w:tcPr>
          <w:p w:rsidR="006576EB" w:rsidRPr="002820EB" w:rsidRDefault="006576EB" w:rsidP="00147A8C">
            <w:pPr>
              <w:jc w:val="center"/>
              <w:rPr>
                <w:b w:val="0"/>
                <w:bCs w:val="0"/>
              </w:rPr>
            </w:pPr>
            <w:r w:rsidRPr="002820EB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193,9</w:t>
            </w:r>
          </w:p>
        </w:tc>
        <w:tc>
          <w:tcPr>
            <w:tcW w:w="993" w:type="dxa"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993" w:type="dxa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6576EB" w:rsidRPr="002820EB" w:rsidRDefault="006576EB" w:rsidP="00147A8C">
            <w:pPr>
              <w:ind w:left="33"/>
              <w:contextualSpacing/>
              <w:jc w:val="center"/>
              <w:rPr>
                <w:b w:val="0"/>
                <w:bCs w:val="0"/>
              </w:rPr>
            </w:pPr>
            <w:r w:rsidRPr="002820EB">
              <w:t>Бюджет БМР</w:t>
            </w:r>
          </w:p>
        </w:tc>
        <w:tc>
          <w:tcPr>
            <w:tcW w:w="1843" w:type="dxa"/>
            <w:vMerge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Cs w:val="0"/>
              </w:rPr>
            </w:pPr>
          </w:p>
        </w:tc>
      </w:tr>
      <w:tr w:rsidR="006576EB" w:rsidRPr="002820EB" w:rsidTr="0040752B">
        <w:trPr>
          <w:trHeight w:val="1265"/>
        </w:trPr>
        <w:tc>
          <w:tcPr>
            <w:tcW w:w="568" w:type="dxa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820EB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6576EB" w:rsidRPr="002820EB" w:rsidRDefault="006576EB" w:rsidP="00147A8C">
            <w:pPr>
              <w:ind w:firstLine="34"/>
              <w:contextualSpacing/>
              <w:rPr>
                <w:b w:val="0"/>
                <w:sz w:val="24"/>
                <w:szCs w:val="24"/>
              </w:rPr>
            </w:pPr>
            <w:r w:rsidRPr="002820EB">
              <w:rPr>
                <w:b w:val="0"/>
                <w:sz w:val="24"/>
                <w:szCs w:val="24"/>
              </w:rPr>
              <w:t>Осуществление технологического присоединения к электрическим сетям строящегося дошкольного образовательного учреждения на 160 мест</w:t>
            </w:r>
          </w:p>
        </w:tc>
        <w:tc>
          <w:tcPr>
            <w:tcW w:w="1701" w:type="dxa"/>
          </w:tcPr>
          <w:p w:rsidR="006576EB" w:rsidRPr="002820EB" w:rsidRDefault="006576EB" w:rsidP="00147A8C">
            <w:pPr>
              <w:jc w:val="center"/>
              <w:rPr>
                <w:b w:val="0"/>
                <w:bCs w:val="0"/>
              </w:rPr>
            </w:pPr>
            <w:r w:rsidRPr="002820EB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107,3</w:t>
            </w:r>
          </w:p>
        </w:tc>
        <w:tc>
          <w:tcPr>
            <w:tcW w:w="993" w:type="dxa"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  <w:r w:rsidRPr="002820EB">
              <w:rPr>
                <w:bCs w:val="0"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6576EB" w:rsidRPr="002820EB" w:rsidRDefault="006576EB" w:rsidP="00147A8C">
            <w:pPr>
              <w:ind w:left="33"/>
              <w:contextualSpacing/>
              <w:jc w:val="center"/>
              <w:rPr>
                <w:b w:val="0"/>
                <w:bCs w:val="0"/>
              </w:rPr>
            </w:pPr>
            <w:r w:rsidRPr="002820EB">
              <w:t>Бюджет БМР</w:t>
            </w:r>
          </w:p>
        </w:tc>
        <w:tc>
          <w:tcPr>
            <w:tcW w:w="1843" w:type="dxa"/>
            <w:vMerge/>
          </w:tcPr>
          <w:p w:rsidR="006576EB" w:rsidRPr="002820EB" w:rsidRDefault="006576EB" w:rsidP="00147A8C">
            <w:pPr>
              <w:ind w:firstLine="34"/>
              <w:contextualSpacing/>
              <w:jc w:val="center"/>
              <w:rPr>
                <w:b w:val="0"/>
                <w:bCs w:val="0"/>
              </w:rPr>
            </w:pPr>
          </w:p>
        </w:tc>
      </w:tr>
      <w:tr w:rsidR="006576EB" w:rsidRPr="002820EB" w:rsidTr="0040752B">
        <w:trPr>
          <w:trHeight w:val="1265"/>
        </w:trPr>
        <w:tc>
          <w:tcPr>
            <w:tcW w:w="568" w:type="dxa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820EB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6576EB" w:rsidRPr="002820EB" w:rsidRDefault="006576EB" w:rsidP="00147A8C">
            <w:pPr>
              <w:pStyle w:val="af9"/>
              <w:spacing w:before="0" w:after="0"/>
              <w:contextualSpacing/>
              <w:textAlignment w:val="baseline"/>
              <w:rPr>
                <w:color w:val="000000"/>
              </w:rPr>
            </w:pPr>
            <w:r w:rsidRPr="002820EB">
              <w:rPr>
                <w:color w:val="000000"/>
              </w:rPr>
              <w:t>Изготовление технического паспорта и (или) технического плана на объекты</w:t>
            </w:r>
          </w:p>
          <w:p w:rsidR="006576EB" w:rsidRPr="002820EB" w:rsidRDefault="006576EB" w:rsidP="00147A8C">
            <w:pPr>
              <w:ind w:firstLine="34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76EB" w:rsidRPr="002820EB" w:rsidRDefault="006576EB" w:rsidP="00147A8C">
            <w:pPr>
              <w:jc w:val="center"/>
              <w:rPr>
                <w:b w:val="0"/>
                <w:bCs w:val="0"/>
              </w:rPr>
            </w:pPr>
            <w:r w:rsidRPr="002820EB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100,00</w:t>
            </w:r>
          </w:p>
        </w:tc>
        <w:tc>
          <w:tcPr>
            <w:tcW w:w="993" w:type="dxa"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993" w:type="dxa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</w:tcPr>
          <w:p w:rsidR="006576EB" w:rsidRPr="002820EB" w:rsidRDefault="006576EB" w:rsidP="00147A8C">
            <w:pPr>
              <w:ind w:left="33"/>
              <w:contextualSpacing/>
              <w:jc w:val="center"/>
              <w:rPr>
                <w:b w:val="0"/>
                <w:bCs w:val="0"/>
              </w:rPr>
            </w:pPr>
            <w:r w:rsidRPr="002820EB">
              <w:t>Бюджет БМР</w:t>
            </w:r>
          </w:p>
        </w:tc>
        <w:tc>
          <w:tcPr>
            <w:tcW w:w="1843" w:type="dxa"/>
            <w:vMerge/>
          </w:tcPr>
          <w:p w:rsidR="006576EB" w:rsidRPr="002820EB" w:rsidRDefault="006576EB" w:rsidP="00147A8C">
            <w:pPr>
              <w:ind w:firstLine="34"/>
              <w:contextualSpacing/>
              <w:jc w:val="center"/>
              <w:rPr>
                <w:b w:val="0"/>
                <w:bCs w:val="0"/>
              </w:rPr>
            </w:pPr>
          </w:p>
        </w:tc>
      </w:tr>
      <w:tr w:rsidR="006576EB" w:rsidRPr="002820EB" w:rsidTr="0040752B">
        <w:trPr>
          <w:trHeight w:val="1265"/>
        </w:trPr>
        <w:tc>
          <w:tcPr>
            <w:tcW w:w="568" w:type="dxa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820EB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6576EB" w:rsidRPr="002820EB" w:rsidRDefault="006576EB" w:rsidP="00147A8C">
            <w:pPr>
              <w:ind w:firstLine="34"/>
              <w:contextualSpacing/>
              <w:rPr>
                <w:b w:val="0"/>
                <w:sz w:val="24"/>
                <w:szCs w:val="24"/>
              </w:rPr>
            </w:pPr>
            <w:r w:rsidRPr="002820EB">
              <w:rPr>
                <w:b w:val="0"/>
                <w:sz w:val="24"/>
                <w:szCs w:val="24"/>
              </w:rPr>
              <w:t xml:space="preserve">Проведение оценки фактического состояния объектов капитального строительства, составление проектно-сметной документации на снос аварийных объектов </w:t>
            </w:r>
          </w:p>
        </w:tc>
        <w:tc>
          <w:tcPr>
            <w:tcW w:w="1701" w:type="dxa"/>
          </w:tcPr>
          <w:p w:rsidR="006576EB" w:rsidRPr="002820EB" w:rsidRDefault="006576EB" w:rsidP="00147A8C">
            <w:pPr>
              <w:jc w:val="center"/>
            </w:pPr>
            <w:r w:rsidRPr="002820EB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120,0</w:t>
            </w:r>
          </w:p>
        </w:tc>
        <w:tc>
          <w:tcPr>
            <w:tcW w:w="993" w:type="dxa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993" w:type="dxa"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</w:p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</w:p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992" w:type="dxa"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</w:p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</w:p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1134" w:type="dxa"/>
          </w:tcPr>
          <w:p w:rsidR="006576EB" w:rsidRPr="002820EB" w:rsidRDefault="006576EB" w:rsidP="00147A8C">
            <w:pPr>
              <w:contextualSpacing/>
              <w:jc w:val="center"/>
            </w:pPr>
            <w:r w:rsidRPr="002820EB">
              <w:t>Бюджет БМР</w:t>
            </w:r>
          </w:p>
        </w:tc>
        <w:tc>
          <w:tcPr>
            <w:tcW w:w="1843" w:type="dxa"/>
            <w:vMerge w:val="restart"/>
          </w:tcPr>
          <w:p w:rsidR="006576EB" w:rsidRPr="002820EB" w:rsidRDefault="006576EB" w:rsidP="00147A8C">
            <w:pPr>
              <w:ind w:firstLine="34"/>
              <w:contextualSpacing/>
              <w:jc w:val="center"/>
              <w:rPr>
                <w:b w:val="0"/>
                <w:bCs w:val="0"/>
              </w:rPr>
            </w:pPr>
          </w:p>
          <w:p w:rsidR="006576EB" w:rsidRPr="002820EB" w:rsidRDefault="006576EB" w:rsidP="00147A8C">
            <w:pPr>
              <w:ind w:firstLine="34"/>
              <w:contextualSpacing/>
              <w:jc w:val="center"/>
              <w:rPr>
                <w:b w:val="0"/>
              </w:rPr>
            </w:pPr>
            <w:r w:rsidRPr="002820EB">
              <w:rPr>
                <w:b w:val="0"/>
                <w:bCs w:val="0"/>
              </w:rPr>
              <w:t xml:space="preserve">Выявление и сокращение аварийного фонда </w:t>
            </w:r>
            <w:r w:rsidRPr="002820EB">
              <w:rPr>
                <w:b w:val="0"/>
              </w:rPr>
              <w:t>объектов капитального строительства</w:t>
            </w:r>
          </w:p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</w:rPr>
            </w:pPr>
          </w:p>
        </w:tc>
      </w:tr>
      <w:tr w:rsidR="006576EB" w:rsidRPr="002820EB" w:rsidTr="0040752B">
        <w:trPr>
          <w:trHeight w:val="20"/>
        </w:trPr>
        <w:tc>
          <w:tcPr>
            <w:tcW w:w="568" w:type="dxa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820EB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6576EB" w:rsidRPr="002820EB" w:rsidRDefault="006576EB" w:rsidP="00147A8C">
            <w:pPr>
              <w:ind w:firstLine="34"/>
              <w:contextualSpacing/>
              <w:rPr>
                <w:b w:val="0"/>
                <w:sz w:val="24"/>
                <w:szCs w:val="24"/>
              </w:rPr>
            </w:pPr>
            <w:r w:rsidRPr="002820EB">
              <w:rPr>
                <w:b w:val="0"/>
                <w:sz w:val="24"/>
                <w:szCs w:val="24"/>
              </w:rPr>
              <w:t>Снос объектов капитального строительства, признанных аварийными и подлежащими сносу</w:t>
            </w:r>
          </w:p>
        </w:tc>
        <w:tc>
          <w:tcPr>
            <w:tcW w:w="1701" w:type="dxa"/>
          </w:tcPr>
          <w:p w:rsidR="006576EB" w:rsidRPr="002820EB" w:rsidRDefault="006576EB" w:rsidP="00147A8C">
            <w:pPr>
              <w:jc w:val="center"/>
              <w:rPr>
                <w:b w:val="0"/>
                <w:bCs w:val="0"/>
              </w:rPr>
            </w:pPr>
            <w:r w:rsidRPr="002820EB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  <w:p w:rsidR="006576EB" w:rsidRPr="002820EB" w:rsidRDefault="006576EB" w:rsidP="00147A8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1 797,0</w:t>
            </w:r>
          </w:p>
        </w:tc>
        <w:tc>
          <w:tcPr>
            <w:tcW w:w="993" w:type="dxa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993" w:type="dxa"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992" w:type="dxa"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1134" w:type="dxa"/>
          </w:tcPr>
          <w:p w:rsidR="006576EB" w:rsidRPr="002820EB" w:rsidRDefault="006576EB" w:rsidP="00147A8C">
            <w:pPr>
              <w:contextualSpacing/>
              <w:jc w:val="center"/>
            </w:pPr>
            <w:r w:rsidRPr="002820EB">
              <w:t>Бюджет БМР</w:t>
            </w:r>
          </w:p>
        </w:tc>
        <w:tc>
          <w:tcPr>
            <w:tcW w:w="1843" w:type="dxa"/>
            <w:vMerge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Cs w:val="0"/>
              </w:rPr>
            </w:pPr>
          </w:p>
        </w:tc>
      </w:tr>
      <w:tr w:rsidR="006576EB" w:rsidRPr="002820EB" w:rsidTr="0040752B">
        <w:trPr>
          <w:trHeight w:val="20"/>
        </w:trPr>
        <w:tc>
          <w:tcPr>
            <w:tcW w:w="568" w:type="dxa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820EB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6576EB" w:rsidRPr="002820EB" w:rsidRDefault="006576EB" w:rsidP="00147A8C">
            <w:pPr>
              <w:ind w:firstLine="34"/>
              <w:contextualSpacing/>
              <w:rPr>
                <w:b w:val="0"/>
                <w:sz w:val="24"/>
                <w:szCs w:val="24"/>
              </w:rPr>
            </w:pPr>
            <w:r w:rsidRPr="002820EB">
              <w:rPr>
                <w:b w:val="0"/>
                <w:sz w:val="24"/>
                <w:szCs w:val="24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1701" w:type="dxa"/>
          </w:tcPr>
          <w:p w:rsidR="006576EB" w:rsidRPr="002820EB" w:rsidRDefault="006576EB" w:rsidP="00147A8C">
            <w:pPr>
              <w:jc w:val="center"/>
              <w:rPr>
                <w:b w:val="0"/>
                <w:bCs w:val="0"/>
              </w:rPr>
            </w:pPr>
            <w:r w:rsidRPr="002820EB">
              <w:rPr>
                <w:b w:val="0"/>
                <w:bCs w:val="0"/>
              </w:rPr>
              <w:t>Управление капитального строительства администрации БМР</w:t>
            </w:r>
          </w:p>
        </w:tc>
        <w:tc>
          <w:tcPr>
            <w:tcW w:w="992" w:type="dxa"/>
          </w:tcPr>
          <w:p w:rsidR="006576EB" w:rsidRPr="002820EB" w:rsidRDefault="006576EB" w:rsidP="00147A8C">
            <w:pPr>
              <w:ind w:firstLine="709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76EB" w:rsidRPr="002820EB" w:rsidRDefault="006576EB" w:rsidP="00147A8C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600,00</w:t>
            </w:r>
          </w:p>
        </w:tc>
        <w:tc>
          <w:tcPr>
            <w:tcW w:w="993" w:type="dxa"/>
          </w:tcPr>
          <w:p w:rsidR="006576EB" w:rsidRPr="002820EB" w:rsidRDefault="006576EB" w:rsidP="00147A8C">
            <w:pPr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993" w:type="dxa"/>
          </w:tcPr>
          <w:p w:rsidR="006576EB" w:rsidRPr="002820EB" w:rsidRDefault="001A3A3D" w:rsidP="00147A8C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1 000,0</w:t>
            </w:r>
          </w:p>
        </w:tc>
        <w:tc>
          <w:tcPr>
            <w:tcW w:w="992" w:type="dxa"/>
          </w:tcPr>
          <w:p w:rsidR="006576EB" w:rsidRPr="002820EB" w:rsidRDefault="001A3A3D" w:rsidP="00B53726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 xml:space="preserve">1 </w:t>
            </w:r>
            <w:r w:rsidR="00B53726" w:rsidRPr="002820EB">
              <w:rPr>
                <w:bCs w:val="0"/>
                <w:sz w:val="24"/>
                <w:szCs w:val="24"/>
              </w:rPr>
              <w:t>2</w:t>
            </w:r>
            <w:r w:rsidRPr="002820EB">
              <w:rPr>
                <w:bCs w:val="0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6576EB" w:rsidRPr="002820EB" w:rsidRDefault="006576EB" w:rsidP="00147A8C">
            <w:pPr>
              <w:contextualSpacing/>
              <w:jc w:val="center"/>
            </w:pPr>
            <w:r w:rsidRPr="002820EB">
              <w:t>Бюджет БМР</w:t>
            </w:r>
          </w:p>
        </w:tc>
        <w:tc>
          <w:tcPr>
            <w:tcW w:w="1843" w:type="dxa"/>
          </w:tcPr>
          <w:p w:rsidR="006576EB" w:rsidRPr="002820EB" w:rsidRDefault="006576EB" w:rsidP="00147A8C">
            <w:pPr>
              <w:ind w:firstLine="34"/>
              <w:contextualSpacing/>
              <w:jc w:val="center"/>
              <w:rPr>
                <w:b w:val="0"/>
              </w:rPr>
            </w:pPr>
            <w:r w:rsidRPr="002820EB">
              <w:rPr>
                <w:b w:val="0"/>
              </w:rPr>
              <w:t>Соответствие качества и объемов  работ нормативным требованиям</w:t>
            </w:r>
          </w:p>
        </w:tc>
      </w:tr>
      <w:tr w:rsidR="001A3A3D" w:rsidRPr="002820EB" w:rsidTr="0040752B">
        <w:trPr>
          <w:trHeight w:val="20"/>
        </w:trPr>
        <w:tc>
          <w:tcPr>
            <w:tcW w:w="5529" w:type="dxa"/>
            <w:gridSpan w:val="2"/>
          </w:tcPr>
          <w:p w:rsidR="001A3A3D" w:rsidRPr="002820EB" w:rsidRDefault="001A3A3D" w:rsidP="00147A8C">
            <w:pPr>
              <w:ind w:firstLine="709"/>
              <w:contextualSpacing/>
              <w:jc w:val="center"/>
              <w:rPr>
                <w:bCs w:val="0"/>
              </w:rPr>
            </w:pPr>
            <w:r w:rsidRPr="002820EB">
              <w:rPr>
                <w:bCs w:val="0"/>
              </w:rPr>
              <w:t>Итого</w:t>
            </w:r>
          </w:p>
        </w:tc>
        <w:tc>
          <w:tcPr>
            <w:tcW w:w="1701" w:type="dxa"/>
          </w:tcPr>
          <w:p w:rsidR="001A3A3D" w:rsidRPr="002820EB" w:rsidRDefault="001A3A3D" w:rsidP="00147A8C">
            <w:pPr>
              <w:ind w:firstLine="709"/>
              <w:contextualSpacing/>
              <w:jc w:val="center"/>
              <w:rPr>
                <w:bCs w:val="0"/>
              </w:rPr>
            </w:pPr>
          </w:p>
        </w:tc>
        <w:tc>
          <w:tcPr>
            <w:tcW w:w="992" w:type="dxa"/>
          </w:tcPr>
          <w:p w:rsidR="001A3A3D" w:rsidRPr="002820EB" w:rsidRDefault="001A3A3D" w:rsidP="00147A8C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3 433,3</w:t>
            </w:r>
          </w:p>
        </w:tc>
        <w:tc>
          <w:tcPr>
            <w:tcW w:w="1275" w:type="dxa"/>
          </w:tcPr>
          <w:p w:rsidR="001A3A3D" w:rsidRPr="002820EB" w:rsidRDefault="001A3A3D" w:rsidP="00147A8C">
            <w:pPr>
              <w:ind w:hanging="108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124 191,1</w:t>
            </w:r>
          </w:p>
        </w:tc>
        <w:tc>
          <w:tcPr>
            <w:tcW w:w="993" w:type="dxa"/>
          </w:tcPr>
          <w:p w:rsidR="001A3A3D" w:rsidRPr="002820EB" w:rsidRDefault="001A3A3D" w:rsidP="001A3A3D">
            <w:pPr>
              <w:ind w:hanging="108"/>
              <w:contextualSpacing/>
              <w:jc w:val="center"/>
              <w:rPr>
                <w:bCs w:val="0"/>
              </w:rPr>
            </w:pPr>
            <w:r w:rsidRPr="002820EB">
              <w:rPr>
                <w:bCs w:val="0"/>
                <w:sz w:val="24"/>
                <w:szCs w:val="24"/>
              </w:rPr>
              <w:t>1 000,0</w:t>
            </w:r>
          </w:p>
        </w:tc>
        <w:tc>
          <w:tcPr>
            <w:tcW w:w="993" w:type="dxa"/>
          </w:tcPr>
          <w:p w:rsidR="001A3A3D" w:rsidRPr="002820EB" w:rsidRDefault="001A3A3D" w:rsidP="00147A8C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>1 000,0</w:t>
            </w:r>
          </w:p>
        </w:tc>
        <w:tc>
          <w:tcPr>
            <w:tcW w:w="992" w:type="dxa"/>
          </w:tcPr>
          <w:p w:rsidR="001A3A3D" w:rsidRPr="002820EB" w:rsidRDefault="001A3A3D" w:rsidP="00B53726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2820EB">
              <w:rPr>
                <w:bCs w:val="0"/>
                <w:sz w:val="24"/>
                <w:szCs w:val="24"/>
              </w:rPr>
              <w:t xml:space="preserve">1 </w:t>
            </w:r>
            <w:r w:rsidR="00B53726" w:rsidRPr="002820EB">
              <w:rPr>
                <w:bCs w:val="0"/>
                <w:sz w:val="24"/>
                <w:szCs w:val="24"/>
              </w:rPr>
              <w:t>2</w:t>
            </w:r>
            <w:r w:rsidRPr="002820EB">
              <w:rPr>
                <w:bCs w:val="0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1A3A3D" w:rsidRPr="002820EB" w:rsidRDefault="001A3A3D" w:rsidP="00147A8C">
            <w:pPr>
              <w:contextualSpacing/>
              <w:jc w:val="center"/>
              <w:rPr>
                <w:bCs w:val="0"/>
              </w:rPr>
            </w:pPr>
          </w:p>
        </w:tc>
        <w:tc>
          <w:tcPr>
            <w:tcW w:w="1843" w:type="dxa"/>
          </w:tcPr>
          <w:p w:rsidR="001A3A3D" w:rsidRPr="002820EB" w:rsidRDefault="001A3A3D" w:rsidP="00147A8C">
            <w:pPr>
              <w:ind w:firstLine="709"/>
              <w:contextualSpacing/>
              <w:jc w:val="center"/>
              <w:rPr>
                <w:bCs w:val="0"/>
              </w:rPr>
            </w:pPr>
          </w:p>
        </w:tc>
      </w:tr>
    </w:tbl>
    <w:p w:rsidR="005667E9" w:rsidRPr="002820EB" w:rsidRDefault="005667E9" w:rsidP="00312470">
      <w:pPr>
        <w:ind w:hanging="142"/>
        <w:jc w:val="both"/>
        <w:rPr>
          <w:bCs w:val="0"/>
          <w:sz w:val="24"/>
          <w:szCs w:val="24"/>
        </w:rPr>
      </w:pPr>
    </w:p>
    <w:p w:rsidR="00FE1B8F" w:rsidRPr="002820EB" w:rsidRDefault="00FE1B8F" w:rsidP="00312470">
      <w:pPr>
        <w:ind w:hanging="142"/>
        <w:jc w:val="both"/>
        <w:rPr>
          <w:bCs w:val="0"/>
          <w:sz w:val="24"/>
          <w:szCs w:val="24"/>
        </w:rPr>
      </w:pPr>
    </w:p>
    <w:p w:rsidR="00FE1B8F" w:rsidRPr="002820EB" w:rsidRDefault="00FE1B8F" w:rsidP="00312470">
      <w:pPr>
        <w:ind w:hanging="142"/>
        <w:jc w:val="both"/>
        <w:rPr>
          <w:bCs w:val="0"/>
          <w:sz w:val="24"/>
          <w:szCs w:val="24"/>
        </w:rPr>
      </w:pPr>
    </w:p>
    <w:p w:rsidR="005667E9" w:rsidRPr="002820EB" w:rsidRDefault="005667E9" w:rsidP="00312470">
      <w:pPr>
        <w:ind w:hanging="142"/>
        <w:jc w:val="both"/>
        <w:rPr>
          <w:bCs w:val="0"/>
          <w:sz w:val="24"/>
          <w:szCs w:val="24"/>
        </w:rPr>
      </w:pPr>
      <w:r w:rsidRPr="002820EB">
        <w:rPr>
          <w:bCs w:val="0"/>
          <w:sz w:val="24"/>
          <w:szCs w:val="24"/>
        </w:rPr>
        <w:t xml:space="preserve">Заместитель главы администрации Балашовского </w:t>
      </w:r>
    </w:p>
    <w:p w:rsidR="005667E9" w:rsidRPr="002820EB" w:rsidRDefault="005667E9" w:rsidP="00312470">
      <w:pPr>
        <w:ind w:hanging="142"/>
        <w:jc w:val="both"/>
        <w:rPr>
          <w:bCs w:val="0"/>
          <w:sz w:val="24"/>
          <w:szCs w:val="24"/>
        </w:rPr>
      </w:pPr>
      <w:r w:rsidRPr="002820EB">
        <w:rPr>
          <w:bCs w:val="0"/>
          <w:sz w:val="24"/>
          <w:szCs w:val="24"/>
        </w:rPr>
        <w:t xml:space="preserve">муниципального района по архитектуре и градостроительству, </w:t>
      </w:r>
    </w:p>
    <w:p w:rsidR="0051674A" w:rsidRPr="005667E9" w:rsidRDefault="005667E9" w:rsidP="00312470">
      <w:pPr>
        <w:ind w:hanging="142"/>
        <w:jc w:val="both"/>
        <w:rPr>
          <w:bCs w:val="0"/>
          <w:sz w:val="24"/>
          <w:szCs w:val="24"/>
        </w:rPr>
      </w:pPr>
      <w:r w:rsidRPr="002820EB">
        <w:rPr>
          <w:bCs w:val="0"/>
          <w:sz w:val="24"/>
          <w:szCs w:val="24"/>
        </w:rPr>
        <w:t>начальник управления капитального строительства                                                                                                                                О.В. Масякин</w:t>
      </w:r>
    </w:p>
    <w:sectPr w:rsidR="0051674A" w:rsidRPr="005667E9" w:rsidSect="00987567"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83" w:rsidRDefault="004E6B83" w:rsidP="00183B00">
      <w:r>
        <w:separator/>
      </w:r>
    </w:p>
  </w:endnote>
  <w:endnote w:type="continuationSeparator" w:id="0">
    <w:p w:rsidR="004E6B83" w:rsidRDefault="004E6B83" w:rsidP="0018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83" w:rsidRDefault="004E6B83" w:rsidP="00183B00">
      <w:r>
        <w:separator/>
      </w:r>
    </w:p>
  </w:footnote>
  <w:footnote w:type="continuationSeparator" w:id="0">
    <w:p w:rsidR="004E6B83" w:rsidRDefault="004E6B83" w:rsidP="00183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004"/>
    <w:multiLevelType w:val="hybridMultilevel"/>
    <w:tmpl w:val="388CD7F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">
    <w:nsid w:val="18B93386"/>
    <w:multiLevelType w:val="hybridMultilevel"/>
    <w:tmpl w:val="F6D84E14"/>
    <w:lvl w:ilvl="0" w:tplc="607E3B3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28B5"/>
    <w:multiLevelType w:val="hybridMultilevel"/>
    <w:tmpl w:val="40B8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0BD5"/>
    <w:multiLevelType w:val="hybridMultilevel"/>
    <w:tmpl w:val="404E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10654"/>
    <w:multiLevelType w:val="hybridMultilevel"/>
    <w:tmpl w:val="D5C46EF8"/>
    <w:lvl w:ilvl="0" w:tplc="0419000F">
      <w:start w:val="1"/>
      <w:numFmt w:val="decimal"/>
      <w:lvlText w:val="%1."/>
      <w:lvlJc w:val="left"/>
      <w:pPr>
        <w:ind w:left="4305" w:hanging="360"/>
      </w:p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5">
    <w:nsid w:val="2A775E3C"/>
    <w:multiLevelType w:val="hybridMultilevel"/>
    <w:tmpl w:val="595CAE7E"/>
    <w:lvl w:ilvl="0" w:tplc="54222DB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B3450"/>
    <w:multiLevelType w:val="hybridMultilevel"/>
    <w:tmpl w:val="2C74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95FF9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8">
    <w:nsid w:val="54DD6707"/>
    <w:multiLevelType w:val="hybridMultilevel"/>
    <w:tmpl w:val="A14E9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B0FDF"/>
    <w:multiLevelType w:val="hybridMultilevel"/>
    <w:tmpl w:val="005C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32B8F"/>
    <w:multiLevelType w:val="hybridMultilevel"/>
    <w:tmpl w:val="99A60460"/>
    <w:lvl w:ilvl="0" w:tplc="EAB4B49E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FB33ED"/>
    <w:multiLevelType w:val="hybridMultilevel"/>
    <w:tmpl w:val="D33E742C"/>
    <w:lvl w:ilvl="0" w:tplc="CF825E7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4B9329C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1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97D41"/>
    <w:rsid w:val="00006F2D"/>
    <w:rsid w:val="0001031D"/>
    <w:rsid w:val="000109B0"/>
    <w:rsid w:val="000115CE"/>
    <w:rsid w:val="00012FFD"/>
    <w:rsid w:val="000136D4"/>
    <w:rsid w:val="000310C7"/>
    <w:rsid w:val="00032BEA"/>
    <w:rsid w:val="00043967"/>
    <w:rsid w:val="00050A2F"/>
    <w:rsid w:val="00075D36"/>
    <w:rsid w:val="000766E5"/>
    <w:rsid w:val="000815AA"/>
    <w:rsid w:val="000906F1"/>
    <w:rsid w:val="000912CD"/>
    <w:rsid w:val="00091789"/>
    <w:rsid w:val="000A5306"/>
    <w:rsid w:val="000B1074"/>
    <w:rsid w:val="000B7009"/>
    <w:rsid w:val="000B7606"/>
    <w:rsid w:val="000C6538"/>
    <w:rsid w:val="000D1CC6"/>
    <w:rsid w:val="000D34F6"/>
    <w:rsid w:val="000D48CC"/>
    <w:rsid w:val="000D7900"/>
    <w:rsid w:val="000E0FD9"/>
    <w:rsid w:val="000E350D"/>
    <w:rsid w:val="000E51A7"/>
    <w:rsid w:val="000E7176"/>
    <w:rsid w:val="000F0FEB"/>
    <w:rsid w:val="000F62E1"/>
    <w:rsid w:val="000F768B"/>
    <w:rsid w:val="001034CB"/>
    <w:rsid w:val="001155BB"/>
    <w:rsid w:val="00116FE5"/>
    <w:rsid w:val="00120A59"/>
    <w:rsid w:val="0012577A"/>
    <w:rsid w:val="00137BC2"/>
    <w:rsid w:val="001574E8"/>
    <w:rsid w:val="001636A0"/>
    <w:rsid w:val="0016548A"/>
    <w:rsid w:val="0017448A"/>
    <w:rsid w:val="00176A8C"/>
    <w:rsid w:val="00180CDC"/>
    <w:rsid w:val="00181F86"/>
    <w:rsid w:val="00183B00"/>
    <w:rsid w:val="00184B1F"/>
    <w:rsid w:val="00184C3D"/>
    <w:rsid w:val="00187D51"/>
    <w:rsid w:val="0019309F"/>
    <w:rsid w:val="001A3747"/>
    <w:rsid w:val="001A3A3D"/>
    <w:rsid w:val="001B3766"/>
    <w:rsid w:val="001B5166"/>
    <w:rsid w:val="001C2628"/>
    <w:rsid w:val="001D4A60"/>
    <w:rsid w:val="001D4B7B"/>
    <w:rsid w:val="001E4BD6"/>
    <w:rsid w:val="002003EB"/>
    <w:rsid w:val="0020460E"/>
    <w:rsid w:val="002111FB"/>
    <w:rsid w:val="00221184"/>
    <w:rsid w:val="002301F3"/>
    <w:rsid w:val="002336B4"/>
    <w:rsid w:val="00234DDF"/>
    <w:rsid w:val="00237E4E"/>
    <w:rsid w:val="00241E8F"/>
    <w:rsid w:val="0024367E"/>
    <w:rsid w:val="002478DD"/>
    <w:rsid w:val="0025774D"/>
    <w:rsid w:val="00261AF4"/>
    <w:rsid w:val="00261B0C"/>
    <w:rsid w:val="0026387A"/>
    <w:rsid w:val="0026759B"/>
    <w:rsid w:val="00270F11"/>
    <w:rsid w:val="00274E0F"/>
    <w:rsid w:val="002768CC"/>
    <w:rsid w:val="002820EB"/>
    <w:rsid w:val="0028336D"/>
    <w:rsid w:val="00284978"/>
    <w:rsid w:val="00287971"/>
    <w:rsid w:val="002919F2"/>
    <w:rsid w:val="00292D52"/>
    <w:rsid w:val="002A2473"/>
    <w:rsid w:val="002A3208"/>
    <w:rsid w:val="002A448A"/>
    <w:rsid w:val="002A6C7A"/>
    <w:rsid w:val="002B4987"/>
    <w:rsid w:val="002B5C77"/>
    <w:rsid w:val="002B69D8"/>
    <w:rsid w:val="002B6AB0"/>
    <w:rsid w:val="002B7792"/>
    <w:rsid w:val="002C241D"/>
    <w:rsid w:val="002C7073"/>
    <w:rsid w:val="002D4343"/>
    <w:rsid w:val="002E5E31"/>
    <w:rsid w:val="002F4D22"/>
    <w:rsid w:val="00301E9B"/>
    <w:rsid w:val="003033F5"/>
    <w:rsid w:val="003047C7"/>
    <w:rsid w:val="00307BF1"/>
    <w:rsid w:val="00310A51"/>
    <w:rsid w:val="00312470"/>
    <w:rsid w:val="00315529"/>
    <w:rsid w:val="003158EE"/>
    <w:rsid w:val="00320368"/>
    <w:rsid w:val="0032249B"/>
    <w:rsid w:val="00336BAF"/>
    <w:rsid w:val="00342B8A"/>
    <w:rsid w:val="00342DC6"/>
    <w:rsid w:val="003474A1"/>
    <w:rsid w:val="00351AD4"/>
    <w:rsid w:val="003522FA"/>
    <w:rsid w:val="0035511F"/>
    <w:rsid w:val="003603C6"/>
    <w:rsid w:val="00375C31"/>
    <w:rsid w:val="0038606A"/>
    <w:rsid w:val="003A1C30"/>
    <w:rsid w:val="003B41A7"/>
    <w:rsid w:val="003B6E1E"/>
    <w:rsid w:val="003C51E2"/>
    <w:rsid w:val="003C5DFA"/>
    <w:rsid w:val="003D17F6"/>
    <w:rsid w:val="003D3463"/>
    <w:rsid w:val="003E1E30"/>
    <w:rsid w:val="003E5854"/>
    <w:rsid w:val="003E6319"/>
    <w:rsid w:val="003F04E5"/>
    <w:rsid w:val="003F6AA1"/>
    <w:rsid w:val="003F72A4"/>
    <w:rsid w:val="00400F4D"/>
    <w:rsid w:val="004019A4"/>
    <w:rsid w:val="004046F4"/>
    <w:rsid w:val="00404CC7"/>
    <w:rsid w:val="0040752B"/>
    <w:rsid w:val="00410304"/>
    <w:rsid w:val="00411CDD"/>
    <w:rsid w:val="0042097E"/>
    <w:rsid w:val="00431370"/>
    <w:rsid w:val="00432E22"/>
    <w:rsid w:val="00440CA5"/>
    <w:rsid w:val="0044406F"/>
    <w:rsid w:val="004460B2"/>
    <w:rsid w:val="004463CF"/>
    <w:rsid w:val="0045489F"/>
    <w:rsid w:val="004559CF"/>
    <w:rsid w:val="00481AEB"/>
    <w:rsid w:val="00482A93"/>
    <w:rsid w:val="004D267F"/>
    <w:rsid w:val="004E578B"/>
    <w:rsid w:val="004E6358"/>
    <w:rsid w:val="004E6A14"/>
    <w:rsid w:val="004E6B83"/>
    <w:rsid w:val="004F1367"/>
    <w:rsid w:val="004F14C6"/>
    <w:rsid w:val="004F23A2"/>
    <w:rsid w:val="004F5E6E"/>
    <w:rsid w:val="00502348"/>
    <w:rsid w:val="00507EAC"/>
    <w:rsid w:val="005102E3"/>
    <w:rsid w:val="00511A6D"/>
    <w:rsid w:val="00511BEB"/>
    <w:rsid w:val="005122D0"/>
    <w:rsid w:val="005162E0"/>
    <w:rsid w:val="0051674A"/>
    <w:rsid w:val="005240A7"/>
    <w:rsid w:val="005447FE"/>
    <w:rsid w:val="00555202"/>
    <w:rsid w:val="0056594C"/>
    <w:rsid w:val="005667E9"/>
    <w:rsid w:val="0056756A"/>
    <w:rsid w:val="005716B0"/>
    <w:rsid w:val="00585302"/>
    <w:rsid w:val="0058760B"/>
    <w:rsid w:val="00597F0D"/>
    <w:rsid w:val="005A648A"/>
    <w:rsid w:val="005C2E1F"/>
    <w:rsid w:val="005C5037"/>
    <w:rsid w:val="0061268D"/>
    <w:rsid w:val="00612B00"/>
    <w:rsid w:val="006155EB"/>
    <w:rsid w:val="00632908"/>
    <w:rsid w:val="006367A5"/>
    <w:rsid w:val="006415E1"/>
    <w:rsid w:val="00652E63"/>
    <w:rsid w:val="0065659E"/>
    <w:rsid w:val="00656861"/>
    <w:rsid w:val="006576EB"/>
    <w:rsid w:val="00672FBE"/>
    <w:rsid w:val="0067402B"/>
    <w:rsid w:val="006764C5"/>
    <w:rsid w:val="00681789"/>
    <w:rsid w:val="0068649B"/>
    <w:rsid w:val="0069134E"/>
    <w:rsid w:val="006A2AD1"/>
    <w:rsid w:val="006A704A"/>
    <w:rsid w:val="006B65E4"/>
    <w:rsid w:val="006B6FBA"/>
    <w:rsid w:val="006B7EE0"/>
    <w:rsid w:val="006D0774"/>
    <w:rsid w:val="006D449C"/>
    <w:rsid w:val="006D565E"/>
    <w:rsid w:val="006E5DE5"/>
    <w:rsid w:val="006F5C7A"/>
    <w:rsid w:val="006F77CC"/>
    <w:rsid w:val="00700F54"/>
    <w:rsid w:val="007012AC"/>
    <w:rsid w:val="007058E0"/>
    <w:rsid w:val="00714F83"/>
    <w:rsid w:val="007237EB"/>
    <w:rsid w:val="00741A5C"/>
    <w:rsid w:val="00743413"/>
    <w:rsid w:val="00753BAA"/>
    <w:rsid w:val="00755910"/>
    <w:rsid w:val="0077317D"/>
    <w:rsid w:val="00776A96"/>
    <w:rsid w:val="007A2ACE"/>
    <w:rsid w:val="007A35F3"/>
    <w:rsid w:val="007A3CF8"/>
    <w:rsid w:val="007B115D"/>
    <w:rsid w:val="007B132B"/>
    <w:rsid w:val="007C0A6B"/>
    <w:rsid w:val="007C3B4B"/>
    <w:rsid w:val="007C6811"/>
    <w:rsid w:val="007E50F1"/>
    <w:rsid w:val="007E5124"/>
    <w:rsid w:val="007E62C6"/>
    <w:rsid w:val="007F544A"/>
    <w:rsid w:val="00803245"/>
    <w:rsid w:val="00805348"/>
    <w:rsid w:val="0080574C"/>
    <w:rsid w:val="00813123"/>
    <w:rsid w:val="00815969"/>
    <w:rsid w:val="00815B6E"/>
    <w:rsid w:val="00822CE4"/>
    <w:rsid w:val="00822E26"/>
    <w:rsid w:val="0082479A"/>
    <w:rsid w:val="00832282"/>
    <w:rsid w:val="00836F8C"/>
    <w:rsid w:val="00844700"/>
    <w:rsid w:val="008465E4"/>
    <w:rsid w:val="00852B13"/>
    <w:rsid w:val="00863181"/>
    <w:rsid w:val="008655C7"/>
    <w:rsid w:val="00865880"/>
    <w:rsid w:val="0086793D"/>
    <w:rsid w:val="00867EF0"/>
    <w:rsid w:val="00872455"/>
    <w:rsid w:val="00872CFD"/>
    <w:rsid w:val="00874B49"/>
    <w:rsid w:val="008846A1"/>
    <w:rsid w:val="00887C33"/>
    <w:rsid w:val="00890DBB"/>
    <w:rsid w:val="00892B28"/>
    <w:rsid w:val="00893A80"/>
    <w:rsid w:val="0089541C"/>
    <w:rsid w:val="00895DCA"/>
    <w:rsid w:val="00897AB6"/>
    <w:rsid w:val="008A04BF"/>
    <w:rsid w:val="008A2691"/>
    <w:rsid w:val="008A355F"/>
    <w:rsid w:val="008A42A0"/>
    <w:rsid w:val="008A7432"/>
    <w:rsid w:val="008B32EF"/>
    <w:rsid w:val="008B3BCA"/>
    <w:rsid w:val="008B4DC2"/>
    <w:rsid w:val="008C3395"/>
    <w:rsid w:val="008C5C4B"/>
    <w:rsid w:val="008D17BB"/>
    <w:rsid w:val="008D1E94"/>
    <w:rsid w:val="008E1EEB"/>
    <w:rsid w:val="008F46E4"/>
    <w:rsid w:val="00916BED"/>
    <w:rsid w:val="009251C9"/>
    <w:rsid w:val="00925932"/>
    <w:rsid w:val="00925B18"/>
    <w:rsid w:val="00942ACB"/>
    <w:rsid w:val="00944E08"/>
    <w:rsid w:val="00947FA9"/>
    <w:rsid w:val="00951B7C"/>
    <w:rsid w:val="009553A8"/>
    <w:rsid w:val="00961781"/>
    <w:rsid w:val="0096466D"/>
    <w:rsid w:val="00965097"/>
    <w:rsid w:val="00975AF0"/>
    <w:rsid w:val="00980A52"/>
    <w:rsid w:val="00987567"/>
    <w:rsid w:val="00996933"/>
    <w:rsid w:val="009A1F4C"/>
    <w:rsid w:val="009A7A4E"/>
    <w:rsid w:val="009B06ED"/>
    <w:rsid w:val="009B7FD0"/>
    <w:rsid w:val="009C7605"/>
    <w:rsid w:val="009C7832"/>
    <w:rsid w:val="009D1DBF"/>
    <w:rsid w:val="009E1C75"/>
    <w:rsid w:val="009E3ECF"/>
    <w:rsid w:val="009E4A6A"/>
    <w:rsid w:val="00A00FFB"/>
    <w:rsid w:val="00A232D1"/>
    <w:rsid w:val="00A23A50"/>
    <w:rsid w:val="00A23A9E"/>
    <w:rsid w:val="00A35966"/>
    <w:rsid w:val="00A41350"/>
    <w:rsid w:val="00A41527"/>
    <w:rsid w:val="00A50D69"/>
    <w:rsid w:val="00A52B8C"/>
    <w:rsid w:val="00A66766"/>
    <w:rsid w:val="00A7267A"/>
    <w:rsid w:val="00A7330A"/>
    <w:rsid w:val="00A745B2"/>
    <w:rsid w:val="00A77431"/>
    <w:rsid w:val="00A91B7B"/>
    <w:rsid w:val="00A933DB"/>
    <w:rsid w:val="00AA3345"/>
    <w:rsid w:val="00AB56D5"/>
    <w:rsid w:val="00AB73B2"/>
    <w:rsid w:val="00AC07F5"/>
    <w:rsid w:val="00AC5D50"/>
    <w:rsid w:val="00AC799E"/>
    <w:rsid w:val="00AE2A31"/>
    <w:rsid w:val="00AF3E24"/>
    <w:rsid w:val="00AF5D99"/>
    <w:rsid w:val="00B019A7"/>
    <w:rsid w:val="00B07F2C"/>
    <w:rsid w:val="00B16968"/>
    <w:rsid w:val="00B20997"/>
    <w:rsid w:val="00B21E91"/>
    <w:rsid w:val="00B436EF"/>
    <w:rsid w:val="00B5203D"/>
    <w:rsid w:val="00B53726"/>
    <w:rsid w:val="00B62EF5"/>
    <w:rsid w:val="00B70AB1"/>
    <w:rsid w:val="00B747F6"/>
    <w:rsid w:val="00B769AD"/>
    <w:rsid w:val="00B80266"/>
    <w:rsid w:val="00B928D7"/>
    <w:rsid w:val="00B95F11"/>
    <w:rsid w:val="00BA0A47"/>
    <w:rsid w:val="00BC22A3"/>
    <w:rsid w:val="00BC7035"/>
    <w:rsid w:val="00BD458D"/>
    <w:rsid w:val="00BD5634"/>
    <w:rsid w:val="00BD5E3F"/>
    <w:rsid w:val="00BE0183"/>
    <w:rsid w:val="00BE566E"/>
    <w:rsid w:val="00BE758B"/>
    <w:rsid w:val="00BE7BF6"/>
    <w:rsid w:val="00BF667B"/>
    <w:rsid w:val="00BF67A1"/>
    <w:rsid w:val="00C06E3F"/>
    <w:rsid w:val="00C06FBE"/>
    <w:rsid w:val="00C114F5"/>
    <w:rsid w:val="00C25721"/>
    <w:rsid w:val="00C259F7"/>
    <w:rsid w:val="00C27568"/>
    <w:rsid w:val="00C319D8"/>
    <w:rsid w:val="00C32659"/>
    <w:rsid w:val="00C328D5"/>
    <w:rsid w:val="00C3631C"/>
    <w:rsid w:val="00C41250"/>
    <w:rsid w:val="00C67169"/>
    <w:rsid w:val="00C760A7"/>
    <w:rsid w:val="00C7720C"/>
    <w:rsid w:val="00C82AFF"/>
    <w:rsid w:val="00C86F87"/>
    <w:rsid w:val="00C873F9"/>
    <w:rsid w:val="00C936E5"/>
    <w:rsid w:val="00CA124E"/>
    <w:rsid w:val="00CA4E1E"/>
    <w:rsid w:val="00CB0741"/>
    <w:rsid w:val="00CC2B40"/>
    <w:rsid w:val="00CC34EE"/>
    <w:rsid w:val="00CC3E87"/>
    <w:rsid w:val="00CC3F68"/>
    <w:rsid w:val="00CC5C9B"/>
    <w:rsid w:val="00CC7F3B"/>
    <w:rsid w:val="00CD1B06"/>
    <w:rsid w:val="00CD5B8C"/>
    <w:rsid w:val="00CE2A87"/>
    <w:rsid w:val="00CE4743"/>
    <w:rsid w:val="00D10454"/>
    <w:rsid w:val="00D12930"/>
    <w:rsid w:val="00D12BC8"/>
    <w:rsid w:val="00D14678"/>
    <w:rsid w:val="00D16E21"/>
    <w:rsid w:val="00D22FCA"/>
    <w:rsid w:val="00D25EBA"/>
    <w:rsid w:val="00D305EA"/>
    <w:rsid w:val="00D30A1A"/>
    <w:rsid w:val="00D32776"/>
    <w:rsid w:val="00D34AC3"/>
    <w:rsid w:val="00D431BA"/>
    <w:rsid w:val="00D552EE"/>
    <w:rsid w:val="00D6057B"/>
    <w:rsid w:val="00D6170D"/>
    <w:rsid w:val="00D83CD1"/>
    <w:rsid w:val="00D90134"/>
    <w:rsid w:val="00D9171C"/>
    <w:rsid w:val="00D94599"/>
    <w:rsid w:val="00D95387"/>
    <w:rsid w:val="00DA3F2D"/>
    <w:rsid w:val="00DA7A48"/>
    <w:rsid w:val="00DB0097"/>
    <w:rsid w:val="00DC0465"/>
    <w:rsid w:val="00DC48EB"/>
    <w:rsid w:val="00DC526C"/>
    <w:rsid w:val="00DD67D0"/>
    <w:rsid w:val="00DE614C"/>
    <w:rsid w:val="00DE7502"/>
    <w:rsid w:val="00DF063D"/>
    <w:rsid w:val="00DF1CA7"/>
    <w:rsid w:val="00E0106C"/>
    <w:rsid w:val="00E013AB"/>
    <w:rsid w:val="00E05A7E"/>
    <w:rsid w:val="00E1168F"/>
    <w:rsid w:val="00E133CD"/>
    <w:rsid w:val="00E23D55"/>
    <w:rsid w:val="00E34BF7"/>
    <w:rsid w:val="00E37E10"/>
    <w:rsid w:val="00E418AF"/>
    <w:rsid w:val="00E446DB"/>
    <w:rsid w:val="00E462D2"/>
    <w:rsid w:val="00E470B3"/>
    <w:rsid w:val="00E60236"/>
    <w:rsid w:val="00E65A29"/>
    <w:rsid w:val="00E70175"/>
    <w:rsid w:val="00E72266"/>
    <w:rsid w:val="00E74860"/>
    <w:rsid w:val="00E8567A"/>
    <w:rsid w:val="00E95CFD"/>
    <w:rsid w:val="00E97D41"/>
    <w:rsid w:val="00EB3EF4"/>
    <w:rsid w:val="00EB7887"/>
    <w:rsid w:val="00EB7A10"/>
    <w:rsid w:val="00EC7178"/>
    <w:rsid w:val="00ED32A8"/>
    <w:rsid w:val="00ED45F1"/>
    <w:rsid w:val="00EE0189"/>
    <w:rsid w:val="00EE2B8E"/>
    <w:rsid w:val="00EE36BA"/>
    <w:rsid w:val="00EE7C2D"/>
    <w:rsid w:val="00EF0E32"/>
    <w:rsid w:val="00EF2B46"/>
    <w:rsid w:val="00EF7C9A"/>
    <w:rsid w:val="00F05B3F"/>
    <w:rsid w:val="00F06823"/>
    <w:rsid w:val="00F07ECF"/>
    <w:rsid w:val="00F133AA"/>
    <w:rsid w:val="00F155C7"/>
    <w:rsid w:val="00F16C97"/>
    <w:rsid w:val="00F214EC"/>
    <w:rsid w:val="00F23401"/>
    <w:rsid w:val="00F3080E"/>
    <w:rsid w:val="00F35276"/>
    <w:rsid w:val="00F35A8F"/>
    <w:rsid w:val="00F44FB0"/>
    <w:rsid w:val="00F47992"/>
    <w:rsid w:val="00F51BFF"/>
    <w:rsid w:val="00F57B9C"/>
    <w:rsid w:val="00F60B43"/>
    <w:rsid w:val="00F71935"/>
    <w:rsid w:val="00F734AC"/>
    <w:rsid w:val="00F76ED2"/>
    <w:rsid w:val="00F77A79"/>
    <w:rsid w:val="00F81EA4"/>
    <w:rsid w:val="00F84664"/>
    <w:rsid w:val="00F85B01"/>
    <w:rsid w:val="00F86731"/>
    <w:rsid w:val="00F87C86"/>
    <w:rsid w:val="00F9151A"/>
    <w:rsid w:val="00F936EC"/>
    <w:rsid w:val="00FA068A"/>
    <w:rsid w:val="00FA07E2"/>
    <w:rsid w:val="00FB0F39"/>
    <w:rsid w:val="00FB255A"/>
    <w:rsid w:val="00FB7F56"/>
    <w:rsid w:val="00FC0B59"/>
    <w:rsid w:val="00FC3B27"/>
    <w:rsid w:val="00FE1B8F"/>
    <w:rsid w:val="00FF2011"/>
    <w:rsid w:val="00FF4C73"/>
    <w:rsid w:val="00FF5AF3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B498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1">
    <w:name w:val="heading 1"/>
    <w:basedOn w:val="a"/>
    <w:next w:val="a"/>
    <w:link w:val="10"/>
    <w:uiPriority w:val="9"/>
    <w:qFormat/>
    <w:rsid w:val="004046F4"/>
    <w:pPr>
      <w:spacing w:before="300" w:after="40"/>
      <w:outlineLvl w:val="0"/>
    </w:pPr>
    <w:rPr>
      <w:rFonts w:ascii="Calibri" w:hAnsi="Calibri"/>
      <w:b w:val="0"/>
      <w:bCs w:val="0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046F4"/>
    <w:pPr>
      <w:spacing w:before="240" w:after="80"/>
      <w:outlineLvl w:val="1"/>
    </w:pPr>
    <w:rPr>
      <w:rFonts w:ascii="Calibri" w:hAnsi="Calibri"/>
      <w:b w:val="0"/>
      <w:bCs w:val="0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46F4"/>
    <w:pPr>
      <w:outlineLvl w:val="2"/>
    </w:pPr>
    <w:rPr>
      <w:rFonts w:ascii="Calibri" w:hAnsi="Calibri"/>
      <w:b w:val="0"/>
      <w:bCs w:val="0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4046F4"/>
    <w:pPr>
      <w:spacing w:before="240"/>
      <w:outlineLvl w:val="3"/>
    </w:pPr>
    <w:rPr>
      <w:rFonts w:ascii="Calibri" w:hAnsi="Calibri"/>
      <w:b w:val="0"/>
      <w:bCs w:val="0"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4046F4"/>
    <w:pPr>
      <w:spacing w:before="200"/>
      <w:outlineLvl w:val="4"/>
    </w:pPr>
    <w:rPr>
      <w:rFonts w:ascii="Calibri" w:hAnsi="Calibri"/>
      <w:b w:val="0"/>
      <w:bCs w:val="0"/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46F4"/>
    <w:pPr>
      <w:outlineLvl w:val="5"/>
    </w:pPr>
    <w:rPr>
      <w:rFonts w:ascii="Calibri" w:hAnsi="Calibri"/>
      <w:b w:val="0"/>
      <w:bCs w:val="0"/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qFormat/>
    <w:rsid w:val="004046F4"/>
    <w:pPr>
      <w:outlineLvl w:val="6"/>
    </w:pPr>
    <w:rPr>
      <w:rFonts w:ascii="Calibri" w:hAnsi="Calibri"/>
      <w:bCs w:val="0"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qFormat/>
    <w:rsid w:val="004046F4"/>
    <w:pPr>
      <w:outlineLvl w:val="7"/>
    </w:pPr>
    <w:rPr>
      <w:rFonts w:ascii="Calibri" w:hAnsi="Calibri"/>
      <w:bCs w:val="0"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qFormat/>
    <w:rsid w:val="004046F4"/>
    <w:pPr>
      <w:outlineLvl w:val="8"/>
    </w:pPr>
    <w:rPr>
      <w:rFonts w:ascii="Calibri" w:hAnsi="Calibri"/>
      <w:bCs w:val="0"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46F4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046F4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046F4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046F4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4046F4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link w:val="6"/>
    <w:uiPriority w:val="9"/>
    <w:semiHidden/>
    <w:rsid w:val="004046F4"/>
    <w:rPr>
      <w:smallCaps/>
      <w:color w:val="C0504D"/>
      <w:spacing w:val="5"/>
      <w:sz w:val="22"/>
    </w:rPr>
  </w:style>
  <w:style w:type="character" w:customStyle="1" w:styleId="70">
    <w:name w:val="Заголовок 7 Знак"/>
    <w:link w:val="7"/>
    <w:uiPriority w:val="9"/>
    <w:semiHidden/>
    <w:rsid w:val="004046F4"/>
    <w:rPr>
      <w:b/>
      <w:smallCaps/>
      <w:color w:val="C0504D"/>
      <w:spacing w:val="10"/>
    </w:rPr>
  </w:style>
  <w:style w:type="character" w:customStyle="1" w:styleId="80">
    <w:name w:val="Заголовок 8 Знак"/>
    <w:link w:val="8"/>
    <w:uiPriority w:val="9"/>
    <w:semiHidden/>
    <w:rsid w:val="004046F4"/>
    <w:rPr>
      <w:b/>
      <w:i/>
      <w:smallCaps/>
      <w:color w:val="943634"/>
    </w:rPr>
  </w:style>
  <w:style w:type="character" w:customStyle="1" w:styleId="90">
    <w:name w:val="Заголовок 9 Знак"/>
    <w:link w:val="9"/>
    <w:uiPriority w:val="9"/>
    <w:semiHidden/>
    <w:rsid w:val="004046F4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qFormat/>
    <w:rsid w:val="004046F4"/>
    <w:rPr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4046F4"/>
    <w:pPr>
      <w:pBdr>
        <w:top w:val="single" w:sz="12" w:space="1" w:color="C0504D"/>
      </w:pBdr>
      <w:jc w:val="right"/>
    </w:pPr>
    <w:rPr>
      <w:rFonts w:ascii="Calibri" w:hAnsi="Calibri"/>
      <w:b w:val="0"/>
      <w:bCs w:val="0"/>
      <w:smallCaps/>
      <w:sz w:val="48"/>
      <w:szCs w:val="48"/>
    </w:rPr>
  </w:style>
  <w:style w:type="character" w:customStyle="1" w:styleId="a5">
    <w:name w:val="Название Знак"/>
    <w:link w:val="a4"/>
    <w:uiPriority w:val="10"/>
    <w:rsid w:val="004046F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046F4"/>
    <w:pPr>
      <w:spacing w:after="720"/>
      <w:jc w:val="right"/>
    </w:pPr>
    <w:rPr>
      <w:rFonts w:ascii="Cambria" w:hAnsi="Cambria"/>
      <w:b w:val="0"/>
      <w:bCs w:val="0"/>
      <w:szCs w:val="22"/>
    </w:rPr>
  </w:style>
  <w:style w:type="character" w:customStyle="1" w:styleId="a7">
    <w:name w:val="Подзаголовок Знак"/>
    <w:link w:val="a6"/>
    <w:uiPriority w:val="11"/>
    <w:rsid w:val="004046F4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4046F4"/>
    <w:rPr>
      <w:b/>
      <w:color w:val="C0504D"/>
    </w:rPr>
  </w:style>
  <w:style w:type="character" w:styleId="a9">
    <w:name w:val="Emphasis"/>
    <w:uiPriority w:val="20"/>
    <w:qFormat/>
    <w:rsid w:val="004046F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4046F4"/>
    <w:rPr>
      <w:rFonts w:ascii="Calibri" w:hAnsi="Calibri"/>
      <w:b w:val="0"/>
      <w:bCs w:val="0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4046F4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4046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6F4"/>
    <w:rPr>
      <w:rFonts w:ascii="Calibri" w:hAnsi="Calibri"/>
      <w:b w:val="0"/>
      <w:bCs w:val="0"/>
      <w:i/>
    </w:rPr>
  </w:style>
  <w:style w:type="character" w:customStyle="1" w:styleId="22">
    <w:name w:val="Цитата 2 Знак"/>
    <w:link w:val="21"/>
    <w:uiPriority w:val="29"/>
    <w:rsid w:val="004046F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4046F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Cs w:val="0"/>
      <w:i/>
      <w:color w:val="FFFFFF"/>
    </w:rPr>
  </w:style>
  <w:style w:type="character" w:customStyle="1" w:styleId="ae">
    <w:name w:val="Выделенная цитата Знак"/>
    <w:link w:val="ad"/>
    <w:uiPriority w:val="30"/>
    <w:rsid w:val="004046F4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4046F4"/>
    <w:rPr>
      <w:i/>
    </w:rPr>
  </w:style>
  <w:style w:type="character" w:styleId="af0">
    <w:name w:val="Intense Emphasis"/>
    <w:uiPriority w:val="21"/>
    <w:qFormat/>
    <w:rsid w:val="004046F4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4046F4"/>
    <w:rPr>
      <w:b/>
    </w:rPr>
  </w:style>
  <w:style w:type="character" w:styleId="af2">
    <w:name w:val="Intense Reference"/>
    <w:uiPriority w:val="32"/>
    <w:qFormat/>
    <w:rsid w:val="004046F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4046F4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qFormat/>
    <w:rsid w:val="004046F4"/>
    <w:pPr>
      <w:outlineLvl w:val="9"/>
    </w:pPr>
    <w:rPr>
      <w:lang w:val="en-US"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183B0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183B00"/>
    <w:rPr>
      <w:rFonts w:ascii="Times New Roman" w:hAnsi="Times New Roman"/>
      <w:b/>
      <w:bCs/>
    </w:rPr>
  </w:style>
  <w:style w:type="paragraph" w:styleId="af7">
    <w:name w:val="footer"/>
    <w:basedOn w:val="a"/>
    <w:link w:val="af8"/>
    <w:uiPriority w:val="99"/>
    <w:unhideWhenUsed/>
    <w:rsid w:val="00183B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183B00"/>
    <w:rPr>
      <w:rFonts w:ascii="Times New Roman" w:hAnsi="Times New Roman"/>
      <w:b/>
      <w:bCs/>
    </w:rPr>
  </w:style>
  <w:style w:type="paragraph" w:styleId="af9">
    <w:name w:val="Normal (Web)"/>
    <w:basedOn w:val="a"/>
    <w:rsid w:val="00672FBE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F44FB0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F44FB0"/>
    <w:rPr>
      <w:rFonts w:ascii="Segoe UI" w:hAnsi="Segoe UI" w:cs="Segoe UI"/>
      <w:b/>
      <w:bCs/>
      <w:sz w:val="18"/>
      <w:szCs w:val="18"/>
    </w:rPr>
  </w:style>
  <w:style w:type="table" w:styleId="afc">
    <w:name w:val="Table Grid"/>
    <w:basedOn w:val="a1"/>
    <w:rsid w:val="009E3EC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511A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5854"/>
  </w:style>
  <w:style w:type="paragraph" w:customStyle="1" w:styleId="formattext">
    <w:name w:val="formattext"/>
    <w:basedOn w:val="a"/>
    <w:rsid w:val="003A1C30"/>
    <w:pPr>
      <w:suppressAutoHyphens/>
      <w:autoSpaceDE/>
      <w:autoSpaceDN/>
      <w:adjustRightInd/>
      <w:spacing w:before="280" w:after="280"/>
    </w:pPr>
    <w:rPr>
      <w:b w:val="0"/>
      <w:bCs w:val="0"/>
      <w:kern w:val="1"/>
      <w:sz w:val="24"/>
      <w:szCs w:val="24"/>
      <w:lang w:eastAsia="hi-IN" w:bidi="hi-IN"/>
    </w:rPr>
  </w:style>
  <w:style w:type="character" w:customStyle="1" w:styleId="fontstyle01">
    <w:name w:val="fontstyle01"/>
    <w:basedOn w:val="a0"/>
    <w:rsid w:val="00BD458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ashov-t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Делопроизводство</cp:lastModifiedBy>
  <cp:revision>2</cp:revision>
  <cp:lastPrinted>2021-12-24T09:29:00Z</cp:lastPrinted>
  <dcterms:created xsi:type="dcterms:W3CDTF">2021-12-28T10:06:00Z</dcterms:created>
  <dcterms:modified xsi:type="dcterms:W3CDTF">2021-12-28T10:06:00Z</dcterms:modified>
</cp:coreProperties>
</file>