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  <w:r>
        <w:t>29.12.2017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302-п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  <w:r>
        <w:t xml:space="preserve">Об утверждении порядка 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  <w:r>
        <w:t>организации и проведения отбора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  <w:r>
        <w:t>предложений граждан и организаций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  <w:r>
        <w:t>о включении общественных территорий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  <w:r>
        <w:t>подлежащих благоустройству на территории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  <w:r>
        <w:t>муниципального образования город Балашов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</w:pPr>
    </w:p>
    <w:p w:rsidR="006D4C8F" w:rsidRDefault="006D4C8F" w:rsidP="006B0E2A">
      <w:pPr>
        <w:pStyle w:val="22"/>
        <w:shd w:val="clear" w:color="auto" w:fill="auto"/>
        <w:ind w:firstLine="360"/>
      </w:pPr>
      <w:r>
        <w:t>В соответствии с постановлением Правительства Российской Федерации от 16 декабря 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Балашовского муниципального района</w:t>
      </w:r>
    </w:p>
    <w:p w:rsidR="006D4C8F" w:rsidRDefault="006D4C8F" w:rsidP="006B0E2A">
      <w:pPr>
        <w:pStyle w:val="22"/>
        <w:shd w:val="clear" w:color="auto" w:fill="auto"/>
        <w:ind w:firstLine="360"/>
      </w:pPr>
    </w:p>
    <w:p w:rsidR="006D4C8F" w:rsidRPr="007208FB" w:rsidRDefault="006D4C8F" w:rsidP="00A21B71">
      <w:pPr>
        <w:pStyle w:val="22"/>
        <w:shd w:val="clear" w:color="auto" w:fill="auto"/>
        <w:spacing w:line="270" w:lineRule="exact"/>
        <w:jc w:val="center"/>
        <w:rPr>
          <w:b/>
          <w:bCs/>
        </w:rPr>
      </w:pPr>
      <w:r w:rsidRPr="007208FB">
        <w:rPr>
          <w:b/>
          <w:bCs/>
        </w:rPr>
        <w:t>ПОСТАНОВЛЯЕТ:</w:t>
      </w:r>
    </w:p>
    <w:p w:rsidR="006D4C8F" w:rsidRDefault="006D4C8F" w:rsidP="006B0E2A">
      <w:pPr>
        <w:pStyle w:val="22"/>
        <w:shd w:val="clear" w:color="auto" w:fill="auto"/>
        <w:spacing w:line="270" w:lineRule="exact"/>
        <w:rPr>
          <w:rFonts w:cs="Courier New"/>
        </w:rPr>
      </w:pPr>
    </w:p>
    <w:p w:rsidR="006D4C8F" w:rsidRDefault="006D4C8F" w:rsidP="006B0E2A">
      <w:pPr>
        <w:pStyle w:val="22"/>
        <w:numPr>
          <w:ilvl w:val="0"/>
          <w:numId w:val="1"/>
        </w:numPr>
        <w:shd w:val="clear" w:color="auto" w:fill="auto"/>
        <w:tabs>
          <w:tab w:val="left" w:pos="918"/>
        </w:tabs>
        <w:ind w:firstLine="360"/>
      </w:pPr>
      <w:r>
        <w:t>Утвердить Порядок организации и проведения отбора предложений граждан, организаций о включении общественных территорий подлежащих благоустройству на территории муниципального образования город Балашов (приложение № 1)</w:t>
      </w:r>
    </w:p>
    <w:p w:rsidR="006D4C8F" w:rsidRDefault="006D4C8F" w:rsidP="006B0E2A">
      <w:pPr>
        <w:pStyle w:val="22"/>
        <w:numPr>
          <w:ilvl w:val="0"/>
          <w:numId w:val="1"/>
        </w:numPr>
        <w:shd w:val="clear" w:color="auto" w:fill="auto"/>
        <w:tabs>
          <w:tab w:val="left" w:pos="1004"/>
        </w:tabs>
        <w:ind w:firstLine="360"/>
      </w:pPr>
      <w:r>
        <w:t>Утвердить Положение о комиссии по рассмотрению и оценке предложений граждан, организаций по отбору общественных территорий (приложение № 2).</w:t>
      </w:r>
    </w:p>
    <w:p w:rsidR="006D4C8F" w:rsidRDefault="006D4C8F" w:rsidP="006B0E2A">
      <w:pPr>
        <w:pStyle w:val="22"/>
        <w:numPr>
          <w:ilvl w:val="0"/>
          <w:numId w:val="1"/>
        </w:numPr>
        <w:shd w:val="clear" w:color="auto" w:fill="auto"/>
        <w:tabs>
          <w:tab w:val="left" w:pos="1047"/>
        </w:tabs>
        <w:ind w:firstLine="360"/>
      </w:pPr>
      <w:r>
        <w:t>Утвердить Порядок отбора предложений в целях определения перечня общественных территорий, подлежащих благоустройству (приложение № 3).</w:t>
      </w:r>
    </w:p>
    <w:p w:rsidR="006D4C8F" w:rsidRPr="003966B6" w:rsidRDefault="006D4C8F" w:rsidP="006B0E2A">
      <w:pPr>
        <w:pStyle w:val="22"/>
        <w:numPr>
          <w:ilvl w:val="0"/>
          <w:numId w:val="1"/>
        </w:numPr>
        <w:shd w:val="clear" w:color="auto" w:fill="auto"/>
        <w:tabs>
          <w:tab w:val="left" w:pos="999"/>
        </w:tabs>
        <w:ind w:firstLine="360"/>
        <w:rPr>
          <w:color w:val="auto"/>
        </w:rPr>
      </w:pPr>
      <w:r w:rsidRPr="003966B6">
        <w:rPr>
          <w:color w:val="auto"/>
        </w:rPr>
        <w:t>Утвердить Порядок проведения голосования по отбору общественных территорий (приложение 4).</w:t>
      </w:r>
    </w:p>
    <w:p w:rsidR="006D4C8F" w:rsidRDefault="006D4C8F" w:rsidP="006B0E2A">
      <w:pPr>
        <w:pStyle w:val="22"/>
        <w:numPr>
          <w:ilvl w:val="0"/>
          <w:numId w:val="1"/>
        </w:numPr>
        <w:shd w:val="clear" w:color="auto" w:fill="auto"/>
        <w:tabs>
          <w:tab w:val="left" w:pos="999"/>
        </w:tabs>
        <w:ind w:firstLine="360"/>
      </w:pPr>
      <w:r>
        <w:t>Утвердить состав комиссии по рассмотрению и оценке предложений граждан, организаций по отбору общественных территорий (приложение № 5).</w:t>
      </w:r>
    </w:p>
    <w:p w:rsidR="006D4C8F" w:rsidRDefault="006D4C8F" w:rsidP="006B0E2A">
      <w:pPr>
        <w:pStyle w:val="22"/>
        <w:numPr>
          <w:ilvl w:val="0"/>
          <w:numId w:val="1"/>
        </w:numPr>
        <w:shd w:val="clear" w:color="auto" w:fill="auto"/>
        <w:tabs>
          <w:tab w:val="left" w:pos="961"/>
        </w:tabs>
        <w:ind w:firstLine="360"/>
      </w:pPr>
      <w:r>
        <w:t>Настоящее постановление вступает в силу со дня официального опубликования (обнародования).</w:t>
      </w: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rFonts w:cs="Courier New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rFonts w:cs="Courier New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rFonts w:cs="Courier New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  <w:r>
        <w:rPr>
          <w:rStyle w:val="20"/>
          <w:b/>
          <w:bCs/>
        </w:rPr>
        <w:t>Глава Балашовского</w:t>
      </w: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  <w:r>
        <w:rPr>
          <w:rStyle w:val="20"/>
          <w:b/>
          <w:bCs/>
        </w:rPr>
        <w:t>муниципального района                                                                 П.М.Петраков</w:t>
      </w: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Style w:val="20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Pr="008E221E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b/>
          <w:bCs/>
        </w:rPr>
      </w:pPr>
      <w:r w:rsidRPr="008E221E">
        <w:rPr>
          <w:b/>
          <w:bCs/>
        </w:rPr>
        <w:t xml:space="preserve">Приложение № 1 </w:t>
      </w:r>
    </w:p>
    <w:p w:rsidR="006D4C8F" w:rsidRPr="008E221E" w:rsidRDefault="006D4C8F" w:rsidP="005D78CB">
      <w:pPr>
        <w:pStyle w:val="22"/>
        <w:shd w:val="clear" w:color="auto" w:fill="auto"/>
        <w:tabs>
          <w:tab w:val="left" w:pos="7495"/>
        </w:tabs>
        <w:ind w:left="5387"/>
        <w:jc w:val="left"/>
        <w:rPr>
          <w:b/>
          <w:bCs/>
        </w:rPr>
      </w:pPr>
      <w:r>
        <w:rPr>
          <w:b/>
          <w:bCs/>
        </w:rPr>
        <w:t xml:space="preserve">к </w:t>
      </w:r>
      <w:r w:rsidRPr="008E221E">
        <w:rPr>
          <w:b/>
          <w:bCs/>
        </w:rPr>
        <w:t>постановлению администрации Балашовского муниципального района</w:t>
      </w:r>
    </w:p>
    <w:p w:rsidR="006D4C8F" w:rsidRPr="008E221E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Pr="008E221E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b/>
          <w:bCs/>
        </w:rPr>
      </w:pPr>
      <w:r w:rsidRPr="008E221E">
        <w:rPr>
          <w:b/>
          <w:bCs/>
        </w:rPr>
        <w:t>№ _</w:t>
      </w:r>
      <w:r>
        <w:rPr>
          <w:b/>
          <w:bCs/>
        </w:rPr>
        <w:t>302-п</w:t>
      </w:r>
      <w:r w:rsidRPr="008E221E">
        <w:rPr>
          <w:b/>
          <w:bCs/>
        </w:rPr>
        <w:t xml:space="preserve">_ от </w:t>
      </w:r>
      <w:r>
        <w:rPr>
          <w:b/>
          <w:bCs/>
        </w:rPr>
        <w:t>29.12.</w:t>
      </w:r>
      <w:r w:rsidRPr="008E221E">
        <w:rPr>
          <w:b/>
          <w:bCs/>
        </w:rPr>
        <w:t>_ 2017г.</w:t>
      </w:r>
    </w:p>
    <w:p w:rsidR="006D4C8F" w:rsidRPr="008E221E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5D78CB">
      <w:pPr>
        <w:pStyle w:val="21"/>
        <w:shd w:val="clear" w:color="auto" w:fill="auto"/>
        <w:spacing w:line="322" w:lineRule="exact"/>
        <w:jc w:val="center"/>
      </w:pPr>
      <w:r>
        <w:t>Порядок</w:t>
      </w:r>
    </w:p>
    <w:p w:rsidR="006D4C8F" w:rsidRDefault="006D4C8F" w:rsidP="005D78CB">
      <w:pPr>
        <w:pStyle w:val="21"/>
        <w:shd w:val="clear" w:color="auto" w:fill="auto"/>
        <w:spacing w:line="322" w:lineRule="exact"/>
        <w:jc w:val="center"/>
      </w:pPr>
      <w:r>
        <w:t>организации и проведения отбора предложений граждан, организаций о включении общественных территорий подлежащих благоустройству и голосования по отбору общественных территорий на территории муниципального образования город Балашов</w:t>
      </w:r>
    </w:p>
    <w:p w:rsidR="006D4C8F" w:rsidRDefault="006D4C8F" w:rsidP="006B0E2A">
      <w:pPr>
        <w:pStyle w:val="21"/>
        <w:shd w:val="clear" w:color="auto" w:fill="auto"/>
        <w:spacing w:line="322" w:lineRule="exact"/>
        <w:jc w:val="both"/>
        <w:rPr>
          <w:rFonts w:cs="Courier New"/>
        </w:rPr>
      </w:pP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1071"/>
        </w:tabs>
        <w:ind w:firstLine="360"/>
      </w:pPr>
      <w:r>
        <w:t>Настоящие правила регламентируют порядок организации отбора общественных территорий,  подлежащих благоустройству на территории муниципального образования город Балашов,   определяет процедуру и сроки представления, рассмотрения и оценки предложений граждан, организаций о включении общественных территорий подлежащих благоустройству в перечень общественных территорий, подлежащих  благоустройству.</w:t>
      </w:r>
    </w:p>
    <w:p w:rsidR="006D4C8F" w:rsidRDefault="006D4C8F" w:rsidP="006B0E2A">
      <w:pPr>
        <w:pStyle w:val="22"/>
        <w:shd w:val="clear" w:color="auto" w:fill="auto"/>
        <w:ind w:firstLine="360"/>
      </w:pPr>
      <w:r>
        <w:t xml:space="preserve">         Благоустройству подлежат  общественные территории, нуждающиеся в благоустройстве. К территориям, нуждающимся в благоустройстве, относятся общественные территории,  уровень благоустройства которых не соответствует правилам благоустройства территории, выявленные по результатам инвентаризации общественных территории.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</w:pPr>
      <w:r>
        <w:t xml:space="preserve">         В настоящем Порядке используются следующие основные понятия: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812"/>
        </w:tabs>
        <w:ind w:firstLine="360"/>
      </w:pPr>
      <w:r>
        <w:t>благоустройство территории - комплекс мероприятий, направленных на обеспечение безопасных, удобных условий проживания граждан на территории муниципального образования город Балашов, поддержание и улучшение санитарного и эстетического состояния общественных территорий;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74"/>
        </w:tabs>
        <w:ind w:firstLine="360"/>
      </w:pPr>
      <w:r>
        <w:t>инвентаризация - выявление, учет, картографирование, определение и оценка текущего (качественного и количественного) состояния общественных территорий, а также потребности в работах по благоустройству указанных территорий;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ind w:firstLine="360"/>
      </w:pPr>
      <w:r>
        <w:t>комиссия - специально сформированная рабочая группа, осуществляющая отбор предложений, поступивших организатору отбора от граждан и организаций;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74"/>
        </w:tabs>
        <w:ind w:firstLine="360"/>
      </w:pPr>
      <w:r>
        <w:t>общественная территория - территория муниципального образования город Балашов,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бесплатно в различных целях (для общения, отдыха, занятия спортом и т.п.);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903"/>
        </w:tabs>
        <w:ind w:firstLine="360"/>
      </w:pPr>
      <w:r>
        <w:t xml:space="preserve">организатор отбора - орган местного самоуправления, который сообщает о проведении отбора общественных территорий, осуществляет прием предложений от граждан и организаций  по отбору общественных территорий, подлежащих благоустройству на территории муниципального образования город Балашов.          </w:t>
      </w:r>
    </w:p>
    <w:p w:rsidR="006D4C8F" w:rsidRDefault="006D4C8F" w:rsidP="00D970B7">
      <w:pPr>
        <w:pStyle w:val="22"/>
        <w:shd w:val="clear" w:color="auto" w:fill="auto"/>
        <w:tabs>
          <w:tab w:val="left" w:pos="903"/>
        </w:tabs>
      </w:pPr>
      <w:r>
        <w:t xml:space="preserve">      Иные понятия, используемые в настоящем Порядке, применяются в значении, определенном положениями действующего законодательства.</w:t>
      </w:r>
    </w:p>
    <w:p w:rsidR="006D4C8F" w:rsidRPr="009E5AC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932"/>
        </w:tabs>
        <w:ind w:firstLine="360"/>
        <w:rPr>
          <w:color w:val="auto"/>
        </w:rPr>
      </w:pPr>
      <w:r w:rsidRPr="009E5ACF">
        <w:rPr>
          <w:color w:val="auto"/>
        </w:rPr>
        <w:t xml:space="preserve">Организаторам отбора является администрация Балашовского муниципального района. 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ind w:firstLine="360"/>
      </w:pPr>
      <w:r>
        <w:t>Отбор предложений, поступивших организатору отбора от граждан и организаций, осуществляется комиссией по рассмотрению и оценке предложений граждан, организаций о включении общественных территорий подлежащих благоустройству.</w:t>
      </w:r>
    </w:p>
    <w:p w:rsidR="006D4C8F" w:rsidRPr="009E5ACF" w:rsidRDefault="006D4C8F" w:rsidP="009E5ACF">
      <w:pPr>
        <w:pStyle w:val="22"/>
        <w:numPr>
          <w:ilvl w:val="0"/>
          <w:numId w:val="2"/>
        </w:numPr>
        <w:shd w:val="clear" w:color="auto" w:fill="auto"/>
        <w:tabs>
          <w:tab w:val="left" w:pos="993"/>
        </w:tabs>
        <w:ind w:firstLine="360"/>
        <w:rPr>
          <w:color w:val="auto"/>
        </w:rPr>
      </w:pPr>
      <w:r w:rsidRPr="009E5ACF">
        <w:rPr>
          <w:color w:val="auto"/>
        </w:rPr>
        <w:t>Положение</w:t>
      </w:r>
      <w:r w:rsidRPr="009E5ACF">
        <w:rPr>
          <w:color w:val="auto"/>
        </w:rPr>
        <w:tab/>
        <w:t xml:space="preserve">о Комиссии и ее состав утверждаются администрацией Балашовского муниципального района.  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1062"/>
        </w:tabs>
        <w:ind w:firstLine="360"/>
      </w:pPr>
      <w:r>
        <w:t xml:space="preserve">Предложения представляются гражданами, проживающими на территории муниципального образования город Балашов и зарегистрированными на территории города Балашов. 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1081"/>
        </w:tabs>
        <w:ind w:firstLine="360"/>
      </w:pPr>
      <w:r>
        <w:t>Результаты внесенных предложений носят рекомендательный характер.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ind w:firstLine="360"/>
      </w:pPr>
      <w:r>
        <w:t xml:space="preserve">Организация приема предложений в целях определения перечня общественных территорий, подлежащих благоустройству в первоочередном порядке в 2018 году и по решению органа местного самоуправления - в 2019 году соответствующего календарного года, осуществляется в течение не менее 30 дней со дня начала приема таких предложений при условии его завершения не позднее 9 февраля 2018 г. Прием предложений от заявителей осуществляется с 9 января 2018 года по 9 февраля 2018 года организатором отбора предложений. 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975"/>
          <w:tab w:val="left" w:pos="1239"/>
        </w:tabs>
        <w:ind w:firstLine="360"/>
      </w:pPr>
      <w:r>
        <w:t xml:space="preserve">Предложения представляются организатору отбора на бумажном носителе по рабочим дням в помещении МКУ «Управление СЖКХ, архитектуре и градостроительству БМР» по адресу: Саратовская область, г. Балашов, пер. Гагарина, д. 6, каб. 2. </w:t>
      </w:r>
    </w:p>
    <w:p w:rsidR="006D4C8F" w:rsidRDefault="006D4C8F" w:rsidP="006B0E2A">
      <w:pPr>
        <w:pStyle w:val="22"/>
        <w:numPr>
          <w:ilvl w:val="0"/>
          <w:numId w:val="2"/>
        </w:numPr>
        <w:shd w:val="clear" w:color="auto" w:fill="auto"/>
        <w:tabs>
          <w:tab w:val="left" w:pos="1239"/>
        </w:tabs>
        <w:ind w:firstLine="360"/>
      </w:pPr>
      <w:r>
        <w:t>В предложении кроме информации о месторасположении предлагаемой для проведения благоустройства общественной территории может быть указано: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ind w:firstLine="360"/>
      </w:pPr>
      <w:r>
        <w:t>предложение по организации различных по функциональному назначению зон на общественной территории;</w:t>
      </w:r>
    </w:p>
    <w:p w:rsidR="006D4C8F" w:rsidRDefault="006D4C8F" w:rsidP="006B0E2A">
      <w:pPr>
        <w:pStyle w:val="22"/>
        <w:shd w:val="clear" w:color="auto" w:fill="auto"/>
        <w:ind w:firstLine="360"/>
      </w:pPr>
      <w:r>
        <w:t>-      перечень предлагаемых к выполнению работ;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831"/>
        </w:tabs>
        <w:ind w:firstLine="360"/>
      </w:pPr>
      <w:r>
        <w:t>предложение по размещению оборудования, малых архитектурных форм;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54"/>
        </w:tabs>
        <w:ind w:firstLine="360"/>
      </w:pPr>
      <w:r>
        <w:t>предложение по стилевому решению, в том числе по типам озеленения общественной территории, освещения и осветительного оборудования;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937"/>
        </w:tabs>
        <w:ind w:firstLine="360"/>
      </w:pPr>
      <w:r>
        <w:t>проблемы, на решение которых направлены мероприятия по благоустройству общественной территории.</w:t>
      </w:r>
    </w:p>
    <w:p w:rsidR="006D4C8F" w:rsidRDefault="006D4C8F" w:rsidP="006B0E2A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ind w:firstLine="360"/>
      </w:pPr>
      <w:r>
        <w:t>К предложению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6D4C8F" w:rsidRDefault="006D4C8F" w:rsidP="006B0E2A">
      <w:pPr>
        <w:pStyle w:val="22"/>
        <w:numPr>
          <w:ilvl w:val="0"/>
          <w:numId w:val="4"/>
        </w:numPr>
        <w:shd w:val="clear" w:color="auto" w:fill="auto"/>
        <w:tabs>
          <w:tab w:val="left" w:pos="1018"/>
        </w:tabs>
        <w:ind w:firstLine="360"/>
      </w:pPr>
      <w:r>
        <w:t>Поступившие предложения регистрируются в день их поступления в журнале регистрации предложений с указанием порядкового регистрационного номера, даты и времени представления заявки, фамилии, имени, отчества (для физических лиц), наименования (для юридических лиц), а также месторасположения общественной территории, предлагаемой к благоустройству.</w:t>
      </w:r>
    </w:p>
    <w:p w:rsidR="006D4C8F" w:rsidRDefault="006D4C8F" w:rsidP="006B0E2A">
      <w:pPr>
        <w:pStyle w:val="22"/>
        <w:shd w:val="clear" w:color="auto" w:fill="auto"/>
        <w:ind w:firstLine="360"/>
      </w:pPr>
      <w:r>
        <w:t>Предложения, поступившие после срока, установленного в пункте 8 настоящей главы, не принимаются и не регистрируются.</w:t>
      </w:r>
    </w:p>
    <w:p w:rsidR="006D4C8F" w:rsidRDefault="006D4C8F" w:rsidP="006B0E2A">
      <w:pPr>
        <w:pStyle w:val="22"/>
        <w:shd w:val="clear" w:color="auto" w:fill="auto"/>
        <w:ind w:firstLine="360"/>
      </w:pPr>
      <w:r>
        <w:t>Предложения, поступившие с нарушением порядка и формы подачи предложений, по решению Комиссии могут быть оставлены без рассмотрения.</w:t>
      </w:r>
    </w:p>
    <w:p w:rsidR="006D4C8F" w:rsidRDefault="006D4C8F" w:rsidP="006B0E2A">
      <w:pPr>
        <w:pStyle w:val="22"/>
        <w:numPr>
          <w:ilvl w:val="0"/>
          <w:numId w:val="4"/>
        </w:numPr>
        <w:shd w:val="clear" w:color="auto" w:fill="auto"/>
        <w:tabs>
          <w:tab w:val="left" w:pos="984"/>
        </w:tabs>
        <w:ind w:firstLine="360"/>
        <w:sectPr w:rsidR="006D4C8F">
          <w:type w:val="continuous"/>
          <w:pgSz w:w="11909" w:h="16834"/>
          <w:pgMar w:top="871" w:right="1266" w:bottom="871" w:left="1273" w:header="0" w:footer="3" w:gutter="0"/>
          <w:cols w:space="720"/>
          <w:noEndnote/>
          <w:docGrid w:linePitch="360"/>
        </w:sectPr>
      </w:pPr>
      <w:r>
        <w:t>В срок не позднее 3 рабочих дней с момента окончания срока приема предложений организатор отбора передает все зарегистрированные предложения в Комиссию.</w:t>
      </w: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Pr="0094715D" w:rsidRDefault="006D4C8F" w:rsidP="0094715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Заместитель главы администрации</w:t>
      </w:r>
    </w:p>
    <w:p w:rsidR="006D4C8F" w:rsidRPr="0094715D" w:rsidRDefault="006D4C8F" w:rsidP="0094715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Балашовского муниципального района</w:t>
      </w:r>
    </w:p>
    <w:p w:rsidR="006D4C8F" w:rsidRPr="0094715D" w:rsidRDefault="006D4C8F" w:rsidP="0094715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 xml:space="preserve">по архитектуре, градостроительству и ЖКХ                            И.В.Талалайкин </w:t>
      </w: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Pr="00E417CB" w:rsidRDefault="006D4C8F" w:rsidP="006B0E2A">
      <w:pPr>
        <w:pStyle w:val="22"/>
        <w:shd w:val="clear" w:color="auto" w:fill="auto"/>
        <w:tabs>
          <w:tab w:val="left" w:pos="7523"/>
        </w:tabs>
        <w:ind w:left="5387"/>
        <w:rPr>
          <w:b/>
          <w:bCs/>
        </w:rPr>
      </w:pPr>
      <w:r w:rsidRPr="00E417CB">
        <w:rPr>
          <w:b/>
          <w:bCs/>
        </w:rPr>
        <w:t>Приложение № 2</w:t>
      </w:r>
    </w:p>
    <w:p w:rsidR="006D4C8F" w:rsidRPr="00E417CB" w:rsidRDefault="006D4C8F" w:rsidP="006B0E2A">
      <w:pPr>
        <w:pStyle w:val="22"/>
        <w:shd w:val="clear" w:color="auto" w:fill="auto"/>
        <w:tabs>
          <w:tab w:val="left" w:pos="7523"/>
        </w:tabs>
        <w:ind w:left="5387"/>
        <w:rPr>
          <w:b/>
          <w:bCs/>
        </w:rPr>
      </w:pPr>
      <w:r w:rsidRPr="00E417CB">
        <w:rPr>
          <w:b/>
          <w:bCs/>
        </w:rPr>
        <w:t xml:space="preserve"> к постановлению администрации Балашовского муниципального района</w:t>
      </w:r>
    </w:p>
    <w:p w:rsidR="006D4C8F" w:rsidRPr="00E417CB" w:rsidRDefault="006D4C8F" w:rsidP="006B0E2A">
      <w:pPr>
        <w:pStyle w:val="22"/>
        <w:shd w:val="clear" w:color="auto" w:fill="auto"/>
        <w:tabs>
          <w:tab w:val="left" w:pos="7523"/>
        </w:tabs>
        <w:ind w:left="5387"/>
        <w:rPr>
          <w:b/>
          <w:bCs/>
        </w:rPr>
      </w:pPr>
      <w:r w:rsidRPr="00E417CB">
        <w:rPr>
          <w:b/>
          <w:bCs/>
        </w:rPr>
        <w:t>№ _</w:t>
      </w:r>
      <w:r>
        <w:rPr>
          <w:b/>
          <w:bCs/>
        </w:rPr>
        <w:t>302-п</w:t>
      </w:r>
      <w:r w:rsidRPr="00E417CB">
        <w:rPr>
          <w:b/>
          <w:bCs/>
        </w:rPr>
        <w:t>_ от _</w:t>
      </w:r>
      <w:r>
        <w:rPr>
          <w:b/>
          <w:bCs/>
        </w:rPr>
        <w:t>29.12.</w:t>
      </w:r>
      <w:r w:rsidRPr="00E417CB">
        <w:rPr>
          <w:b/>
          <w:bCs/>
        </w:rPr>
        <w:t xml:space="preserve">_ 2017 г. </w:t>
      </w:r>
    </w:p>
    <w:p w:rsidR="006D4C8F" w:rsidRDefault="006D4C8F" w:rsidP="003B7EC0">
      <w:pPr>
        <w:pStyle w:val="21"/>
        <w:shd w:val="clear" w:color="auto" w:fill="auto"/>
        <w:spacing w:line="322" w:lineRule="exact"/>
        <w:jc w:val="center"/>
        <w:rPr>
          <w:rFonts w:cs="Courier New"/>
        </w:rPr>
      </w:pPr>
    </w:p>
    <w:p w:rsidR="006D4C8F" w:rsidRDefault="006D4C8F" w:rsidP="003B7EC0">
      <w:pPr>
        <w:pStyle w:val="21"/>
        <w:shd w:val="clear" w:color="auto" w:fill="auto"/>
        <w:spacing w:line="322" w:lineRule="exact"/>
        <w:jc w:val="center"/>
      </w:pPr>
      <w:r>
        <w:t>Порядок</w:t>
      </w:r>
    </w:p>
    <w:p w:rsidR="006D4C8F" w:rsidRDefault="006D4C8F" w:rsidP="003B7EC0">
      <w:pPr>
        <w:pStyle w:val="21"/>
        <w:shd w:val="clear" w:color="auto" w:fill="auto"/>
        <w:spacing w:line="322" w:lineRule="exact"/>
        <w:jc w:val="center"/>
      </w:pPr>
      <w:r>
        <w:t>отбора предложений в целях определения перечня общественных территорий, подлежащих благоустройству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870"/>
        </w:tabs>
        <w:ind w:firstLine="360"/>
      </w:pPr>
      <w:r>
        <w:t>Отбор предложений осуществляется Комиссией путем рассмотрения и оценки представленных предложений в срок до 9 февраля 2018 года.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860"/>
        </w:tabs>
        <w:ind w:firstLine="360"/>
      </w:pPr>
      <w:r>
        <w:t>Комиссия осуществляет отбор предложений по благоустройству общественных территорий, исходя из содержания и значимости критериев отбора.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854"/>
        </w:tabs>
        <w:ind w:firstLine="360"/>
      </w:pPr>
      <w:r>
        <w:t>Рекомендуемыми критериями оценки являются: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38"/>
        </w:tabs>
        <w:ind w:firstLine="360"/>
      </w:pPr>
      <w:r>
        <w:t>посещаемость территории;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93"/>
        </w:tabs>
        <w:ind w:firstLine="360"/>
      </w:pPr>
      <w:r>
        <w:t>соответствие территории градостроительной документации в части ее функционального зонирования (сохранение функционального назначения территории);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38"/>
        </w:tabs>
        <w:ind w:firstLine="360"/>
      </w:pPr>
      <w:r>
        <w:t>наличие малых архитектурных форм;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43"/>
        </w:tabs>
        <w:ind w:firstLine="360"/>
      </w:pPr>
      <w:r>
        <w:t>соблюдение норм доступности для маломобильных граждан.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903"/>
        </w:tabs>
        <w:ind w:firstLine="360"/>
      </w:pPr>
      <w:r>
        <w:t>Комиссия рассматривает предложения на соответствие требованиям, установленным настоящим Порядком.</w:t>
      </w:r>
    </w:p>
    <w:p w:rsidR="006D4C8F" w:rsidRDefault="006D4C8F" w:rsidP="006B0E2A">
      <w:pPr>
        <w:pStyle w:val="22"/>
        <w:shd w:val="clear" w:color="auto" w:fill="auto"/>
        <w:ind w:firstLine="360"/>
      </w:pPr>
      <w:r>
        <w:t>По итогам рассмотрения каждого из поступивших предложений Комиссия принимает решение о рекомендации его к принятию либо отклонению.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903"/>
        </w:tabs>
        <w:ind w:firstLine="360"/>
      </w:pPr>
      <w:r>
        <w:t>По окончании рассмотрения и оценки представленных предложений Комиссией составляется протокол рассмотрения и оценки предложений на участие в отборе (далее - протокол), в котором отражается следующая информация: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43"/>
        </w:tabs>
        <w:ind w:firstLine="360"/>
      </w:pPr>
      <w:r>
        <w:t>общее количество поступивших предложений;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64"/>
        </w:tabs>
        <w:ind w:firstLine="360"/>
      </w:pPr>
      <w:r>
        <w:t>количество и содержание поступивших предложений, оставленных без рассмотрения;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43"/>
        </w:tabs>
        <w:ind w:firstLine="360"/>
      </w:pPr>
      <w:r>
        <w:t>содержание предложений рекомендуемых к отклонению;</w:t>
      </w:r>
    </w:p>
    <w:p w:rsidR="006D4C8F" w:rsidRDefault="006D4C8F" w:rsidP="006B0E2A">
      <w:pPr>
        <w:pStyle w:val="22"/>
        <w:numPr>
          <w:ilvl w:val="0"/>
          <w:numId w:val="3"/>
        </w:numPr>
        <w:shd w:val="clear" w:color="auto" w:fill="auto"/>
        <w:tabs>
          <w:tab w:val="left" w:pos="743"/>
        </w:tabs>
        <w:ind w:firstLine="360"/>
      </w:pPr>
      <w:r>
        <w:t>содержание предложений рекомендуемых для одобрения.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913"/>
        </w:tabs>
        <w:ind w:firstLine="360"/>
      </w:pPr>
      <w:r>
        <w:t>В течение 5 рабочих дней со дня завершения приема предложений администрация Балашовского муниципального района утверждает и опубликовывает перечень общественных территорий, сформированный для проведения общественной комиссией голосования по отбору общественных территорий.</w:t>
      </w:r>
    </w:p>
    <w:p w:rsidR="006D4C8F" w:rsidRDefault="006D4C8F" w:rsidP="006B0E2A">
      <w:pPr>
        <w:pStyle w:val="22"/>
        <w:numPr>
          <w:ilvl w:val="0"/>
          <w:numId w:val="5"/>
        </w:numPr>
        <w:shd w:val="clear" w:color="auto" w:fill="auto"/>
        <w:tabs>
          <w:tab w:val="left" w:pos="985"/>
        </w:tabs>
        <w:ind w:firstLine="360"/>
      </w:pPr>
      <w:r>
        <w:t>Не позднее 1 марта 2018 г. организатор отбора подготавливает  и опубликовывает  на официальном сайте администрации Балашовского муниципального района дизайн-проекты благоустройства общественных территорий включающих,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дней.</w:t>
      </w:r>
    </w:p>
    <w:p w:rsidR="006D4C8F" w:rsidRDefault="006D4C8F" w:rsidP="00E6437D">
      <w:pPr>
        <w:pStyle w:val="22"/>
        <w:shd w:val="clear" w:color="auto" w:fill="auto"/>
        <w:tabs>
          <w:tab w:val="left" w:pos="985"/>
        </w:tabs>
        <w:rPr>
          <w:rFonts w:cs="Courier New"/>
        </w:rPr>
      </w:pP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Заместитель главы администрации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Балашовского муниципального района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 xml:space="preserve">по архитектуре, градостроительству и ЖКХ                            И.В.Талалайкин </w:t>
      </w:r>
    </w:p>
    <w:p w:rsidR="006D4C8F" w:rsidRPr="00032B54" w:rsidRDefault="006D4C8F" w:rsidP="006B0E2A">
      <w:pPr>
        <w:pStyle w:val="22"/>
        <w:shd w:val="clear" w:color="auto" w:fill="auto"/>
        <w:tabs>
          <w:tab w:val="left" w:pos="7523"/>
        </w:tabs>
        <w:ind w:left="5670"/>
        <w:rPr>
          <w:b/>
          <w:bCs/>
        </w:rPr>
      </w:pPr>
      <w:r w:rsidRPr="00032B54">
        <w:rPr>
          <w:b/>
          <w:bCs/>
        </w:rPr>
        <w:t>Приложение № 3</w:t>
      </w:r>
    </w:p>
    <w:p w:rsidR="006D4C8F" w:rsidRPr="00032B54" w:rsidRDefault="006D4C8F" w:rsidP="00317547">
      <w:pPr>
        <w:pStyle w:val="22"/>
        <w:shd w:val="clear" w:color="auto" w:fill="auto"/>
        <w:tabs>
          <w:tab w:val="left" w:pos="7523"/>
        </w:tabs>
        <w:ind w:left="5670"/>
        <w:jc w:val="left"/>
        <w:rPr>
          <w:b/>
          <w:bCs/>
        </w:rPr>
      </w:pPr>
      <w:r w:rsidRPr="00032B54">
        <w:rPr>
          <w:b/>
          <w:bCs/>
        </w:rPr>
        <w:t xml:space="preserve"> к постановлению администрации Балашовского муниципального района</w:t>
      </w:r>
    </w:p>
    <w:p w:rsidR="006D4C8F" w:rsidRPr="00032B54" w:rsidRDefault="006D4C8F" w:rsidP="006B0E2A">
      <w:pPr>
        <w:pStyle w:val="22"/>
        <w:shd w:val="clear" w:color="auto" w:fill="auto"/>
        <w:tabs>
          <w:tab w:val="left" w:pos="7523"/>
        </w:tabs>
        <w:ind w:left="5670"/>
        <w:rPr>
          <w:rFonts w:cs="Courier New"/>
          <w:b/>
          <w:bCs/>
        </w:rPr>
      </w:pPr>
    </w:p>
    <w:p w:rsidR="006D4C8F" w:rsidRPr="00032B54" w:rsidRDefault="006D4C8F" w:rsidP="006B0E2A">
      <w:pPr>
        <w:pStyle w:val="22"/>
        <w:shd w:val="clear" w:color="auto" w:fill="auto"/>
        <w:tabs>
          <w:tab w:val="left" w:pos="7523"/>
        </w:tabs>
        <w:ind w:left="5670"/>
        <w:rPr>
          <w:b/>
          <w:bCs/>
        </w:rPr>
      </w:pPr>
      <w:r w:rsidRPr="00032B54">
        <w:rPr>
          <w:b/>
          <w:bCs/>
        </w:rPr>
        <w:t>№</w:t>
      </w:r>
      <w:r>
        <w:rPr>
          <w:b/>
          <w:bCs/>
        </w:rPr>
        <w:t>302-п</w:t>
      </w:r>
      <w:r w:rsidRPr="00032B54">
        <w:rPr>
          <w:b/>
          <w:bCs/>
        </w:rPr>
        <w:t xml:space="preserve"> от __</w:t>
      </w:r>
      <w:r>
        <w:rPr>
          <w:b/>
          <w:bCs/>
        </w:rPr>
        <w:t>29.12.</w:t>
      </w:r>
      <w:r w:rsidRPr="00032B54">
        <w:rPr>
          <w:b/>
          <w:bCs/>
        </w:rPr>
        <w:t>_ 2017 г.</w:t>
      </w: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Fonts w:cs="Courier New"/>
        </w:rPr>
      </w:pPr>
    </w:p>
    <w:p w:rsidR="006D4C8F" w:rsidRDefault="006D4C8F" w:rsidP="00317547">
      <w:pPr>
        <w:pStyle w:val="21"/>
        <w:shd w:val="clear" w:color="auto" w:fill="auto"/>
        <w:spacing w:line="270" w:lineRule="exact"/>
        <w:jc w:val="center"/>
      </w:pPr>
      <w:r>
        <w:t>Положение</w:t>
      </w:r>
    </w:p>
    <w:p w:rsidR="006D4C8F" w:rsidRDefault="006D4C8F" w:rsidP="00317547">
      <w:pPr>
        <w:pStyle w:val="21"/>
        <w:shd w:val="clear" w:color="auto" w:fill="auto"/>
        <w:spacing w:line="270" w:lineRule="exact"/>
        <w:jc w:val="center"/>
      </w:pPr>
      <w:r>
        <w:t>о комиссии по рассмотрению и оценке предложений</w:t>
      </w:r>
    </w:p>
    <w:p w:rsidR="006D4C8F" w:rsidRDefault="006D4C8F" w:rsidP="00317547">
      <w:pPr>
        <w:pStyle w:val="21"/>
        <w:shd w:val="clear" w:color="auto" w:fill="auto"/>
        <w:spacing w:line="326" w:lineRule="exact"/>
        <w:jc w:val="center"/>
      </w:pPr>
      <w:r>
        <w:t>граждан, организаций о включении общественных территорий подлежащих благоустройству</w:t>
      </w:r>
    </w:p>
    <w:p w:rsidR="006D4C8F" w:rsidRDefault="006D4C8F" w:rsidP="006B0E2A">
      <w:pPr>
        <w:pStyle w:val="21"/>
        <w:shd w:val="clear" w:color="auto" w:fill="auto"/>
        <w:spacing w:line="326" w:lineRule="exact"/>
        <w:jc w:val="both"/>
        <w:rPr>
          <w:rFonts w:cs="Courier New"/>
        </w:rPr>
      </w:pP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975"/>
        </w:tabs>
        <w:ind w:firstLine="360"/>
      </w:pPr>
      <w:r>
        <w:t>Настоящее Положение определяет порядок работы комиссии по рассмотрению и оценке предложений граждан, организаций о включении общественных территорий в перечень подлежащих благоустройству территорий.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1004"/>
        </w:tabs>
        <w:ind w:firstLine="360"/>
      </w:pPr>
      <w:r>
        <w:t>В своей деятельности Комиссия руководствуется действующим законодательством Российской Федерации.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1038"/>
        </w:tabs>
        <w:ind w:firstLine="360"/>
      </w:pPr>
      <w:r>
        <w:t>Комиссия осуществляет свою деятельность в соответствии с настоящим Положением.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ind w:firstLine="360"/>
      </w:pPr>
      <w:r>
        <w:t>Комиссия рассматривает и оценивает предложения граждан, организаций о включении общественных территорий подлежащих благоустройству на территории муниципального образования город Балашов, исходя из содержания и значимости критериев отбора.</w:t>
      </w:r>
    </w:p>
    <w:p w:rsidR="006D4C8F" w:rsidRDefault="006D4C8F" w:rsidP="003966B6">
      <w:pPr>
        <w:pStyle w:val="22"/>
        <w:numPr>
          <w:ilvl w:val="0"/>
          <w:numId w:val="6"/>
        </w:numPr>
        <w:shd w:val="clear" w:color="auto" w:fill="auto"/>
        <w:tabs>
          <w:tab w:val="left" w:pos="169"/>
          <w:tab w:val="left" w:pos="1134"/>
        </w:tabs>
        <w:ind w:firstLine="360"/>
      </w:pPr>
      <w:r>
        <w:t>Руководство Комиссии осуществляет председатель, а в его отсутствие - заместитель председателя.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1014"/>
        </w:tabs>
        <w:ind w:firstLine="360"/>
      </w:pPr>
      <w:r>
        <w:t>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951"/>
        </w:tabs>
        <w:ind w:firstLine="360"/>
      </w:pPr>
      <w: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Комиссии, а в его отсутствие заместителя, является решающим.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903"/>
        </w:tabs>
        <w:ind w:firstLine="360"/>
      </w:pPr>
      <w:r>
        <w:t>Решения Комиссии в течение 3-х рабочих дней со дня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6D4C8F" w:rsidRDefault="006D4C8F" w:rsidP="006B0E2A">
      <w:pPr>
        <w:pStyle w:val="22"/>
        <w:numPr>
          <w:ilvl w:val="0"/>
          <w:numId w:val="6"/>
        </w:numPr>
        <w:shd w:val="clear" w:color="auto" w:fill="auto"/>
        <w:tabs>
          <w:tab w:val="left" w:pos="1172"/>
        </w:tabs>
        <w:ind w:firstLine="360"/>
      </w:pPr>
      <w:r>
        <w:t>Подписанный протокол размещается на сайте  администрации муниципального образования город Балашов.</w:t>
      </w: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Заместитель главы администрации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Балашовского муниципального района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 xml:space="preserve">по архитектуре, градостроительству и ЖКХ                            И.В.Талалайкин </w:t>
      </w: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firstLine="360"/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523"/>
        </w:tabs>
        <w:ind w:left="5812"/>
        <w:rPr>
          <w:rFonts w:cs="Courier New"/>
          <w:b/>
          <w:bCs/>
        </w:rPr>
      </w:pPr>
    </w:p>
    <w:p w:rsidR="006D4C8F" w:rsidRPr="00032B54" w:rsidRDefault="006D4C8F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  <w:r w:rsidRPr="00032B54">
        <w:rPr>
          <w:b/>
          <w:bCs/>
        </w:rPr>
        <w:t xml:space="preserve">Приложение № 4 </w:t>
      </w:r>
    </w:p>
    <w:p w:rsidR="006D4C8F" w:rsidRPr="00032B54" w:rsidRDefault="006D4C8F" w:rsidP="0050094D">
      <w:pPr>
        <w:pStyle w:val="22"/>
        <w:shd w:val="clear" w:color="auto" w:fill="auto"/>
        <w:tabs>
          <w:tab w:val="left" w:pos="7523"/>
        </w:tabs>
        <w:ind w:left="5812"/>
        <w:jc w:val="left"/>
        <w:rPr>
          <w:b/>
          <w:bCs/>
        </w:rPr>
      </w:pPr>
      <w:r w:rsidRPr="00032B54">
        <w:rPr>
          <w:b/>
          <w:bCs/>
        </w:rPr>
        <w:t>к постановлению администрации Балашовского муниципального района</w:t>
      </w:r>
    </w:p>
    <w:p w:rsidR="006D4C8F" w:rsidRPr="00032B54" w:rsidRDefault="006D4C8F" w:rsidP="006B0E2A">
      <w:pPr>
        <w:pStyle w:val="22"/>
        <w:shd w:val="clear" w:color="auto" w:fill="auto"/>
        <w:tabs>
          <w:tab w:val="left" w:pos="7523"/>
        </w:tabs>
        <w:ind w:left="5812"/>
        <w:rPr>
          <w:rFonts w:cs="Courier New"/>
          <w:b/>
          <w:bCs/>
        </w:rPr>
      </w:pPr>
    </w:p>
    <w:p w:rsidR="006D4C8F" w:rsidRPr="00032B54" w:rsidRDefault="006D4C8F" w:rsidP="006B0E2A">
      <w:pPr>
        <w:pStyle w:val="22"/>
        <w:shd w:val="clear" w:color="auto" w:fill="auto"/>
        <w:tabs>
          <w:tab w:val="left" w:pos="7523"/>
        </w:tabs>
        <w:ind w:left="5812"/>
        <w:rPr>
          <w:b/>
          <w:bCs/>
        </w:rPr>
      </w:pPr>
      <w:r w:rsidRPr="00032B54">
        <w:rPr>
          <w:b/>
          <w:bCs/>
        </w:rPr>
        <w:t xml:space="preserve">№ </w:t>
      </w:r>
      <w:r>
        <w:rPr>
          <w:b/>
          <w:bCs/>
        </w:rPr>
        <w:t>302-п</w:t>
      </w:r>
      <w:r w:rsidRPr="00032B54">
        <w:rPr>
          <w:b/>
          <w:bCs/>
        </w:rPr>
        <w:t xml:space="preserve"> от _</w:t>
      </w:r>
      <w:r>
        <w:rPr>
          <w:b/>
          <w:bCs/>
        </w:rPr>
        <w:t>29.12.</w:t>
      </w:r>
      <w:r w:rsidRPr="00032B54">
        <w:rPr>
          <w:b/>
          <w:bCs/>
        </w:rPr>
        <w:t>__ 2017г.</w:t>
      </w: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Fonts w:cs="Courier New"/>
        </w:rPr>
      </w:pPr>
    </w:p>
    <w:p w:rsidR="006D4C8F" w:rsidRDefault="006D4C8F" w:rsidP="0050094D">
      <w:pPr>
        <w:pStyle w:val="21"/>
        <w:shd w:val="clear" w:color="auto" w:fill="auto"/>
        <w:spacing w:line="270" w:lineRule="exact"/>
        <w:jc w:val="center"/>
      </w:pPr>
      <w:r>
        <w:t>Порядок</w:t>
      </w:r>
    </w:p>
    <w:p w:rsidR="006D4C8F" w:rsidRDefault="006D4C8F" w:rsidP="0050094D">
      <w:pPr>
        <w:pStyle w:val="21"/>
        <w:shd w:val="clear" w:color="auto" w:fill="auto"/>
        <w:spacing w:line="270" w:lineRule="exact"/>
        <w:jc w:val="center"/>
      </w:pPr>
      <w:r>
        <w:t>проведения голосования по отбору общественных территорий</w:t>
      </w:r>
    </w:p>
    <w:p w:rsidR="006D4C8F" w:rsidRDefault="006D4C8F" w:rsidP="006B0E2A">
      <w:pPr>
        <w:pStyle w:val="21"/>
        <w:shd w:val="clear" w:color="auto" w:fill="auto"/>
        <w:spacing w:line="270" w:lineRule="exact"/>
        <w:jc w:val="both"/>
        <w:rPr>
          <w:rFonts w:cs="Courier New"/>
        </w:rPr>
      </w:pPr>
    </w:p>
    <w:p w:rsidR="006D4C8F" w:rsidRDefault="006D4C8F" w:rsidP="006B0E2A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>Назначение голосования по отбору  общественных территорий, состав общественной муниципальной комиссии, количество и состав территориальных счетных комиссий принимается  решением Совета муниципального образования город Балашов.</w:t>
      </w:r>
    </w:p>
    <w:p w:rsidR="006D4C8F" w:rsidRDefault="006D4C8F" w:rsidP="0070230A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>Решение о назначении голосования подлежит опубликованию (обнародованию) в порядке, установленном для официального опубликования  (обнародования) муниципальных правовых актов, и размещению на официальном сайте в информационно-телекоммуникационной сети «Интернет» не менее чем за 10 дней до дня его проведения.</w:t>
      </w:r>
    </w:p>
    <w:p w:rsidR="006D4C8F" w:rsidRDefault="006D4C8F" w:rsidP="006B0E2A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ind w:firstLine="360"/>
      </w:pPr>
      <w:r>
        <w:t xml:space="preserve">Проведение голосования организует и обеспечивает общественная муниципальная комиссия, в порядке установленном Советом муниципального образования город Балашов. </w:t>
      </w:r>
    </w:p>
    <w:p w:rsidR="006D4C8F" w:rsidRDefault="006D4C8F" w:rsidP="006B0E2A">
      <w:pPr>
        <w:pStyle w:val="22"/>
        <w:numPr>
          <w:ilvl w:val="0"/>
          <w:numId w:val="7"/>
        </w:numPr>
        <w:shd w:val="clear" w:color="auto" w:fill="auto"/>
        <w:tabs>
          <w:tab w:val="left" w:pos="1047"/>
        </w:tabs>
        <w:ind w:firstLine="360"/>
      </w:pPr>
      <w:r>
        <w:t>Голосование по общественным территориям проводится в порядке, установленном  Советом муниципального образования город Балашов.</w:t>
      </w:r>
    </w:p>
    <w:p w:rsidR="006D4C8F" w:rsidRDefault="006D4C8F" w:rsidP="00E6437D">
      <w:pPr>
        <w:pStyle w:val="22"/>
        <w:shd w:val="clear" w:color="auto" w:fill="auto"/>
        <w:tabs>
          <w:tab w:val="left" w:pos="7523"/>
        </w:tabs>
        <w:rPr>
          <w:rFonts w:cs="Courier New"/>
        </w:rPr>
      </w:pPr>
    </w:p>
    <w:p w:rsidR="006D4C8F" w:rsidRDefault="006D4C8F" w:rsidP="00E6437D">
      <w:pPr>
        <w:pStyle w:val="22"/>
        <w:shd w:val="clear" w:color="auto" w:fill="auto"/>
        <w:tabs>
          <w:tab w:val="left" w:pos="7523"/>
        </w:tabs>
        <w:rPr>
          <w:rFonts w:cs="Courier New"/>
        </w:rPr>
      </w:pP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>
        <w:t xml:space="preserve"> </w:t>
      </w:r>
      <w:r w:rsidRPr="0094715D">
        <w:rPr>
          <w:b/>
          <w:bCs/>
        </w:rPr>
        <w:t>Заместитель главы администрации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Балашовского муниципального района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 xml:space="preserve">по архитектуре, градостроительству и ЖКХ                            И.В.Талалайкин </w:t>
      </w:r>
    </w:p>
    <w:p w:rsidR="006D4C8F" w:rsidRDefault="006D4C8F" w:rsidP="0070230A">
      <w:pPr>
        <w:pStyle w:val="22"/>
        <w:shd w:val="clear" w:color="auto" w:fill="auto"/>
        <w:tabs>
          <w:tab w:val="left" w:pos="1047"/>
        </w:tabs>
        <w:rPr>
          <w:rFonts w:cs="Courier New"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Pr="008E221E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  <w:r>
        <w:rPr>
          <w:b/>
          <w:bCs/>
        </w:rPr>
        <w:t>Приложение № 5</w:t>
      </w: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  <w:r>
        <w:rPr>
          <w:b/>
          <w:bCs/>
        </w:rPr>
        <w:t xml:space="preserve">к </w:t>
      </w:r>
      <w:r w:rsidRPr="008E221E">
        <w:rPr>
          <w:b/>
          <w:bCs/>
        </w:rPr>
        <w:t>постановлению администрации Балашовского муниципального района</w:t>
      </w: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b/>
          <w:bCs/>
        </w:rPr>
      </w:pPr>
      <w:r>
        <w:rPr>
          <w:b/>
          <w:bCs/>
        </w:rPr>
        <w:t>№ 302-п_ от _29.12.__ 2017г.</w:t>
      </w: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b/>
          <w:bCs/>
        </w:rPr>
      </w:pPr>
    </w:p>
    <w:p w:rsidR="006D4C8F" w:rsidRPr="00BB42A2" w:rsidRDefault="006D4C8F" w:rsidP="00A821B8">
      <w:pPr>
        <w:pStyle w:val="22"/>
        <w:shd w:val="clear" w:color="auto" w:fill="auto"/>
        <w:tabs>
          <w:tab w:val="left" w:pos="7495"/>
        </w:tabs>
        <w:jc w:val="center"/>
        <w:rPr>
          <w:b/>
          <w:bCs/>
        </w:rPr>
      </w:pPr>
      <w:r w:rsidRPr="00BB42A2">
        <w:rPr>
          <w:b/>
          <w:bCs/>
        </w:rPr>
        <w:t>Состав</w:t>
      </w:r>
    </w:p>
    <w:p w:rsidR="006D4C8F" w:rsidRPr="00BB42A2" w:rsidRDefault="006D4C8F" w:rsidP="00A821B8">
      <w:pPr>
        <w:pStyle w:val="22"/>
        <w:shd w:val="clear" w:color="auto" w:fill="auto"/>
        <w:tabs>
          <w:tab w:val="left" w:pos="7495"/>
        </w:tabs>
        <w:jc w:val="center"/>
        <w:rPr>
          <w:b/>
          <w:bCs/>
        </w:rPr>
      </w:pPr>
      <w:r w:rsidRPr="00BB42A2">
        <w:rPr>
          <w:b/>
          <w:bCs/>
        </w:rPr>
        <w:t>комиссии по рассмотрению и оценке предложений граждан, организаций по отбору общественных территорий</w:t>
      </w:r>
    </w:p>
    <w:p w:rsidR="006D4C8F" w:rsidRPr="00BB42A2" w:rsidRDefault="006D4C8F" w:rsidP="00A821B8">
      <w:pPr>
        <w:pStyle w:val="22"/>
        <w:shd w:val="clear" w:color="auto" w:fill="auto"/>
        <w:tabs>
          <w:tab w:val="left" w:pos="7495"/>
        </w:tabs>
        <w:jc w:val="center"/>
        <w:rPr>
          <w:b/>
          <w:bCs/>
        </w:rPr>
      </w:pPr>
    </w:p>
    <w:p w:rsidR="006D4C8F" w:rsidRDefault="006D4C8F" w:rsidP="006B0E2A">
      <w:pPr>
        <w:pStyle w:val="22"/>
        <w:shd w:val="clear" w:color="auto" w:fill="auto"/>
        <w:tabs>
          <w:tab w:val="left" w:pos="7495"/>
        </w:tabs>
        <w:ind w:left="5387"/>
        <w:rPr>
          <w:rFonts w:cs="Courier New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682"/>
      </w:tblGrid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Пятрин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Юрий Иванович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pStyle w:val="22"/>
              <w:widowControl/>
              <w:shd w:val="clear" w:color="auto" w:fill="auto"/>
              <w:tabs>
                <w:tab w:val="left" w:pos="7495"/>
              </w:tabs>
              <w:spacing w:line="20" w:lineRule="atLeast"/>
              <w:rPr>
                <w:rFonts w:cs="Courier New"/>
                <w:b/>
                <w:bCs/>
              </w:rPr>
            </w:pPr>
            <w:r w:rsidRPr="00270BDF">
              <w:t xml:space="preserve">- </w:t>
            </w:r>
            <w:r w:rsidRPr="009535CF">
              <w:rPr>
                <w:sz w:val="20"/>
                <w:szCs w:val="20"/>
              </w:rPr>
              <w:t>председатель комиссии по рассмотрению и оценке предложений граждан, организаций по отбору общественных территорий нуждающихся в благоустройстве на территории муниципального образования город Балашов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согласованию); 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Талалайкин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Игорь Валерьевич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председателя - заместитель главы администрации Балашовского муниципального района по архитектуре, градостроительству и ЖКХ; 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Суслин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Владимир Ильич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- руководитель  МКУ «Управление по строительству и ЖКХ, архитектуре и градостроительству Балашовского муниципального района (по согласованию); 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Штурбабин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Александр Фёдорович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- директор МАУ «Информационное агентство  «Балашов» (по согласованию); 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Логинов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Роман Александрович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председателя комитета по социальным вопросам, делам молодёжи, спорту и туризму Собрания депутатов Балашовского муниципального района (по согласованию); 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Турманова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- член Балашовской городской организации  ветеранов (пенсионеров) войны, труда,  Вооружённых сил и правоохранительных органов (по согласованию );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Чалова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Светлана Аркадьевна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-руководитель Балашовского местного отделения Всероссийского общества слепых (по согласованию); 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Королёв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Александр Григорьевич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- член Балашовской районной организации  ветеранов (пенсионеров) войны, труда,  Вооружённых сил и правоохранительных органов (по согласованию);</w:t>
            </w: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Дудина 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Дина Ивановна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-  директор ООО «Управляющая компания «Заря» (по согласованию);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C8F" w:rsidRPr="00270BDF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Епифанов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 xml:space="preserve">- депутат совета муниципального образования город Балашов (по согласованию); 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C8F" w:rsidRPr="007E1F38">
        <w:tc>
          <w:tcPr>
            <w:tcW w:w="828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Жуковский </w:t>
            </w:r>
          </w:p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Михаил Григорьевич</w:t>
            </w:r>
          </w:p>
        </w:tc>
        <w:tc>
          <w:tcPr>
            <w:tcW w:w="5682" w:type="dxa"/>
          </w:tcPr>
          <w:p w:rsidR="006D4C8F" w:rsidRPr="009535CF" w:rsidRDefault="006D4C8F" w:rsidP="009535CF">
            <w:pPr>
              <w:widowControl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5CF">
              <w:rPr>
                <w:rFonts w:ascii="Times New Roman" w:hAnsi="Times New Roman" w:cs="Times New Roman"/>
                <w:sz w:val="20"/>
                <w:szCs w:val="20"/>
              </w:rPr>
              <w:t>- эксперт федеральной рабочей группы                      ОНФ «Качество повседневной жизни» (по согласованию).</w:t>
            </w:r>
          </w:p>
        </w:tc>
      </w:tr>
    </w:tbl>
    <w:p w:rsidR="006D4C8F" w:rsidRPr="008E221E" w:rsidRDefault="006D4C8F" w:rsidP="006B0E2A">
      <w:pPr>
        <w:pStyle w:val="22"/>
        <w:shd w:val="clear" w:color="auto" w:fill="auto"/>
        <w:tabs>
          <w:tab w:val="left" w:pos="7495"/>
        </w:tabs>
        <w:rPr>
          <w:rFonts w:cs="Courier New"/>
          <w:b/>
          <w:bCs/>
        </w:rPr>
      </w:pPr>
    </w:p>
    <w:p w:rsidR="006D4C8F" w:rsidRDefault="006D4C8F" w:rsidP="00E6437D">
      <w:pPr>
        <w:pStyle w:val="22"/>
        <w:shd w:val="clear" w:color="auto" w:fill="auto"/>
        <w:tabs>
          <w:tab w:val="left" w:pos="7523"/>
        </w:tabs>
        <w:rPr>
          <w:rFonts w:cs="Courier New"/>
          <w:b/>
          <w:bCs/>
        </w:rPr>
      </w:pP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Заместитель главы администрации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>Балашовского муниципального района</w:t>
      </w:r>
    </w:p>
    <w:p w:rsidR="006D4C8F" w:rsidRPr="0094715D" w:rsidRDefault="006D4C8F" w:rsidP="00E6437D">
      <w:pPr>
        <w:pStyle w:val="22"/>
        <w:shd w:val="clear" w:color="auto" w:fill="auto"/>
        <w:tabs>
          <w:tab w:val="left" w:pos="7523"/>
        </w:tabs>
        <w:rPr>
          <w:b/>
          <w:bCs/>
        </w:rPr>
      </w:pPr>
      <w:r w:rsidRPr="0094715D">
        <w:rPr>
          <w:b/>
          <w:bCs/>
        </w:rPr>
        <w:t xml:space="preserve">по архитектуре, градостроительству и ЖКХ                            И.В.Талалайкин </w:t>
      </w:r>
    </w:p>
    <w:p w:rsidR="006D4C8F" w:rsidRDefault="006D4C8F" w:rsidP="006B0E2A">
      <w:pPr>
        <w:pStyle w:val="22"/>
        <w:shd w:val="clear" w:color="auto" w:fill="auto"/>
        <w:tabs>
          <w:tab w:val="left" w:pos="884"/>
        </w:tabs>
        <w:rPr>
          <w:rFonts w:cs="Courier New"/>
        </w:rPr>
      </w:pPr>
    </w:p>
    <w:sectPr w:rsidR="006D4C8F" w:rsidSect="0094715D">
      <w:type w:val="continuous"/>
      <w:pgSz w:w="11909" w:h="16834"/>
      <w:pgMar w:top="794" w:right="851" w:bottom="851" w:left="127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8F" w:rsidRDefault="006D4C8F" w:rsidP="00E05E89">
      <w:r>
        <w:separator/>
      </w:r>
    </w:p>
  </w:endnote>
  <w:endnote w:type="continuationSeparator" w:id="0">
    <w:p w:rsidR="006D4C8F" w:rsidRDefault="006D4C8F" w:rsidP="00E0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8F" w:rsidRDefault="006D4C8F"/>
  </w:footnote>
  <w:footnote w:type="continuationSeparator" w:id="0">
    <w:p w:rsidR="006D4C8F" w:rsidRDefault="006D4C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9D"/>
    <w:multiLevelType w:val="multilevel"/>
    <w:tmpl w:val="B73C1F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26C79"/>
    <w:multiLevelType w:val="multilevel"/>
    <w:tmpl w:val="3926E1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E4A67"/>
    <w:multiLevelType w:val="multilevel"/>
    <w:tmpl w:val="29FAA6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06AFA"/>
    <w:multiLevelType w:val="multilevel"/>
    <w:tmpl w:val="79B20B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73EE9"/>
    <w:multiLevelType w:val="multilevel"/>
    <w:tmpl w:val="7848D03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954AC"/>
    <w:multiLevelType w:val="multilevel"/>
    <w:tmpl w:val="45E8337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1072F"/>
    <w:multiLevelType w:val="multilevel"/>
    <w:tmpl w:val="B2F4C7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771E7"/>
    <w:multiLevelType w:val="multilevel"/>
    <w:tmpl w:val="F8F4382C"/>
    <w:lvl w:ilvl="0">
      <w:start w:val="10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761A0"/>
    <w:multiLevelType w:val="multilevel"/>
    <w:tmpl w:val="27B4668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3824AA"/>
    <w:multiLevelType w:val="multilevel"/>
    <w:tmpl w:val="7FA2DC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E89"/>
    <w:rsid w:val="00032B54"/>
    <w:rsid w:val="000F3D99"/>
    <w:rsid w:val="000F6C93"/>
    <w:rsid w:val="001552E7"/>
    <w:rsid w:val="00181704"/>
    <w:rsid w:val="001A6014"/>
    <w:rsid w:val="001E65EE"/>
    <w:rsid w:val="00202ED0"/>
    <w:rsid w:val="00216578"/>
    <w:rsid w:val="00230660"/>
    <w:rsid w:val="00234926"/>
    <w:rsid w:val="002451D8"/>
    <w:rsid w:val="002631B6"/>
    <w:rsid w:val="00270BDF"/>
    <w:rsid w:val="00295527"/>
    <w:rsid w:val="002F3AAC"/>
    <w:rsid w:val="002F7246"/>
    <w:rsid w:val="00317547"/>
    <w:rsid w:val="00364B9E"/>
    <w:rsid w:val="003966B6"/>
    <w:rsid w:val="003B1E6E"/>
    <w:rsid w:val="003B7EC0"/>
    <w:rsid w:val="003D5EC0"/>
    <w:rsid w:val="003F6269"/>
    <w:rsid w:val="00485572"/>
    <w:rsid w:val="0048742D"/>
    <w:rsid w:val="004A6A7B"/>
    <w:rsid w:val="004D27A5"/>
    <w:rsid w:val="004E766E"/>
    <w:rsid w:val="0050094D"/>
    <w:rsid w:val="005276F7"/>
    <w:rsid w:val="00540781"/>
    <w:rsid w:val="005567DA"/>
    <w:rsid w:val="00562C12"/>
    <w:rsid w:val="005C2122"/>
    <w:rsid w:val="005C4441"/>
    <w:rsid w:val="005D78CB"/>
    <w:rsid w:val="005E42E6"/>
    <w:rsid w:val="00616350"/>
    <w:rsid w:val="00684865"/>
    <w:rsid w:val="006B0E2A"/>
    <w:rsid w:val="006D4C8F"/>
    <w:rsid w:val="006D78F2"/>
    <w:rsid w:val="0070230A"/>
    <w:rsid w:val="00703177"/>
    <w:rsid w:val="007177BA"/>
    <w:rsid w:val="007208FB"/>
    <w:rsid w:val="00740D08"/>
    <w:rsid w:val="00784768"/>
    <w:rsid w:val="007B2701"/>
    <w:rsid w:val="007E1F38"/>
    <w:rsid w:val="007E25E3"/>
    <w:rsid w:val="007F3DF8"/>
    <w:rsid w:val="008B3CD7"/>
    <w:rsid w:val="008E221E"/>
    <w:rsid w:val="009231A8"/>
    <w:rsid w:val="0094715D"/>
    <w:rsid w:val="009535CF"/>
    <w:rsid w:val="0097356C"/>
    <w:rsid w:val="00981418"/>
    <w:rsid w:val="0099776A"/>
    <w:rsid w:val="009E5ACF"/>
    <w:rsid w:val="00A21B71"/>
    <w:rsid w:val="00A821B8"/>
    <w:rsid w:val="00A85700"/>
    <w:rsid w:val="00AB1A18"/>
    <w:rsid w:val="00AB3265"/>
    <w:rsid w:val="00AC0448"/>
    <w:rsid w:val="00AC38A0"/>
    <w:rsid w:val="00AE67AF"/>
    <w:rsid w:val="00B25353"/>
    <w:rsid w:val="00B40475"/>
    <w:rsid w:val="00B83B36"/>
    <w:rsid w:val="00BB42A2"/>
    <w:rsid w:val="00BD76CB"/>
    <w:rsid w:val="00C12141"/>
    <w:rsid w:val="00C14AE6"/>
    <w:rsid w:val="00C50BFF"/>
    <w:rsid w:val="00C87508"/>
    <w:rsid w:val="00CB7342"/>
    <w:rsid w:val="00CD5A9E"/>
    <w:rsid w:val="00CF06D4"/>
    <w:rsid w:val="00D224B3"/>
    <w:rsid w:val="00D7023B"/>
    <w:rsid w:val="00D970B7"/>
    <w:rsid w:val="00DA0D98"/>
    <w:rsid w:val="00DB127C"/>
    <w:rsid w:val="00DC3786"/>
    <w:rsid w:val="00E05E89"/>
    <w:rsid w:val="00E417CB"/>
    <w:rsid w:val="00E6437D"/>
    <w:rsid w:val="00EB4CE6"/>
    <w:rsid w:val="00F35736"/>
    <w:rsid w:val="00F54DA4"/>
    <w:rsid w:val="00F64C23"/>
    <w:rsid w:val="00F9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8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5E89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E05E8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0">
    <w:name w:val="Основной текст (2)"/>
    <w:basedOn w:val="DefaultParagraphFont"/>
    <w:uiPriority w:val="99"/>
    <w:rsid w:val="00E05E8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22"/>
    <w:uiPriority w:val="99"/>
    <w:locked/>
    <w:rsid w:val="00E05E89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Основной текст1"/>
    <w:basedOn w:val="a"/>
    <w:uiPriority w:val="99"/>
    <w:rsid w:val="00E05E89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 (2)1"/>
    <w:basedOn w:val="Normal"/>
    <w:link w:val="2"/>
    <w:uiPriority w:val="99"/>
    <w:rsid w:val="00E05E8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Normal"/>
    <w:link w:val="a"/>
    <w:uiPriority w:val="99"/>
    <w:rsid w:val="00E05E8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TableGrid">
    <w:name w:val="Table Grid"/>
    <w:basedOn w:val="TableNormal"/>
    <w:uiPriority w:val="99"/>
    <w:rsid w:val="003B1E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2198</Words>
  <Characters>12533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выборе способа</dc:title>
  <dc:subject/>
  <dc:creator>user</dc:creator>
  <cp:keywords/>
  <dc:description/>
  <cp:lastModifiedBy>Делопроизводство</cp:lastModifiedBy>
  <cp:revision>2</cp:revision>
  <cp:lastPrinted>2017-12-26T11:11:00Z</cp:lastPrinted>
  <dcterms:created xsi:type="dcterms:W3CDTF">2017-12-29T05:54:00Z</dcterms:created>
  <dcterms:modified xsi:type="dcterms:W3CDTF">2017-12-29T05:55:00Z</dcterms:modified>
</cp:coreProperties>
</file>