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29.12.2016 г.                                                            289-п</w:t>
      </w: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</w:p>
    <w:p w:rsidR="009C1612" w:rsidRDefault="009C16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муниципального района </w:t>
      </w:r>
    </w:p>
    <w:p w:rsidR="009C1612" w:rsidRDefault="009C16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28.10.2011г. №167-п «Об утверждении долгосрочной </w:t>
      </w:r>
    </w:p>
    <w:p w:rsidR="009C1612" w:rsidRDefault="009C16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«Пожарная безопасность </w:t>
      </w:r>
    </w:p>
    <w:p w:rsidR="009C1612" w:rsidRDefault="009C16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Балашовском муниципальном районе на 2012-2017 годы»</w:t>
      </w: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Устава Балашовского муниципального района, администрация Балашовского муниципального района</w:t>
      </w:r>
    </w:p>
    <w:p w:rsidR="009C1612" w:rsidRDefault="009C16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9C1612" w:rsidRDefault="009C16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1612" w:rsidRDefault="009C1612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Балашовского муниципального района от 28.10.2016г. №167-п «Об утверждении долгосрочной муниципальной программы «Пожарная безопасность в Балашовском муниципальном районе на 2012-2017 годы»:</w:t>
      </w:r>
    </w:p>
    <w:p w:rsidR="009C1612" w:rsidRDefault="009C1612">
      <w:pPr>
        <w:pStyle w:val="ListParagraph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Паспорте  Программы в строке «Объем и источники обеспечения Программы» слова «2016 год – 49 145,2 рублей» заменить словами «2016 год – 0 рублей»; </w:t>
      </w:r>
    </w:p>
    <w:p w:rsidR="009C1612" w:rsidRDefault="009C1612">
      <w:pPr>
        <w:pStyle w:val="ListParagraph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3 «Система (перечень) программных мероприятий и ресурсное обеспечение Программы» изложить в новой редакции согласно приложения к настоящему постановлению.</w:t>
      </w:r>
    </w:p>
    <w:p w:rsidR="009C1612" w:rsidRDefault="009C1612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информации, общественных отношений и работе с молодежью (Васильева Л.А.) опубликовать настоящее постановление в средствах массовой информации.</w:t>
      </w:r>
    </w:p>
    <w:p w:rsidR="009C1612" w:rsidRDefault="009C1612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данного постановления оставляю за собой.</w:t>
      </w:r>
    </w:p>
    <w:p w:rsidR="009C1612" w:rsidRDefault="009C1612">
      <w:pPr>
        <w:ind w:firstLine="360"/>
        <w:rPr>
          <w:rFonts w:ascii="Times New Roman" w:hAnsi="Times New Roman" w:cs="Times New Roman"/>
          <w:sz w:val="28"/>
          <w:szCs w:val="28"/>
        </w:rPr>
      </w:pPr>
    </w:p>
    <w:p w:rsidR="009C1612" w:rsidRDefault="009C16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Балашовского </w:t>
      </w:r>
    </w:p>
    <w:p w:rsidR="009C1612" w:rsidRDefault="009C16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А.Н. Мельников</w:t>
      </w:r>
    </w:p>
    <w:p w:rsidR="009C1612" w:rsidRDefault="009C1612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C1612" w:rsidRDefault="009C1612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ПОСТАНОВЛЕНИЯ (РАСПОРЯЖЕНИЯ)</w:t>
      </w:r>
    </w:p>
    <w:p w:rsidR="009C1612" w:rsidRDefault="009C16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внесен МКУ «Управление ГО и ЧС»</w:t>
      </w:r>
    </w:p>
    <w:p w:rsidR="009C1612" w:rsidRDefault="009C16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1612" w:rsidRDefault="009C16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1612" w:rsidRDefault="009C16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14"/>
        <w:gridCol w:w="1672"/>
        <w:gridCol w:w="3258"/>
      </w:tblGrid>
      <w:tr w:rsidR="009C1612" w:rsidRPr="00A37A54">
        <w:trPr>
          <w:jc w:val="center"/>
        </w:trPr>
        <w:tc>
          <w:tcPr>
            <w:tcW w:w="4714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Должность, фамилия и инициалы руководителя</w:t>
            </w:r>
          </w:p>
        </w:tc>
        <w:tc>
          <w:tcPr>
            <w:tcW w:w="1672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</w:t>
            </w: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согласования</w:t>
            </w:r>
          </w:p>
        </w:tc>
        <w:tc>
          <w:tcPr>
            <w:tcW w:w="3258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Подпись руководителя;</w:t>
            </w: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возражения оформляются </w:t>
            </w: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отдельным документом</w:t>
            </w:r>
          </w:p>
        </w:tc>
      </w:tr>
      <w:tr w:rsidR="009C1612" w:rsidRPr="00A37A54">
        <w:trPr>
          <w:jc w:val="center"/>
        </w:trPr>
        <w:tc>
          <w:tcPr>
            <w:tcW w:w="4714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sz w:val="28"/>
                <w:szCs w:val="28"/>
              </w:rPr>
              <w:t>администрации Балашовского муниципального района</w:t>
            </w: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8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1612" w:rsidRPr="00A37A54">
        <w:trPr>
          <w:jc w:val="center"/>
        </w:trPr>
        <w:tc>
          <w:tcPr>
            <w:tcW w:w="4714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sz w:val="28"/>
                <w:szCs w:val="28"/>
              </w:rPr>
              <w:t>Комитет по финансам администрации Балашовского муниципального района</w:t>
            </w: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672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8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1612" w:rsidRPr="00A37A54">
        <w:trPr>
          <w:jc w:val="center"/>
        </w:trPr>
        <w:tc>
          <w:tcPr>
            <w:tcW w:w="4714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правового обеспечения администрации Балашовского муниципального района </w:t>
            </w: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8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1612" w:rsidRPr="00A37A54">
        <w:trPr>
          <w:jc w:val="center"/>
        </w:trPr>
        <w:tc>
          <w:tcPr>
            <w:tcW w:w="4714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sz w:val="28"/>
                <w:szCs w:val="28"/>
              </w:rPr>
              <w:t>Отдел, управление, готовивший документ</w:t>
            </w: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8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C1612" w:rsidRPr="00A37A54">
        <w:trPr>
          <w:jc w:val="center"/>
        </w:trPr>
        <w:tc>
          <w:tcPr>
            <w:tcW w:w="4714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(Ф.И.О.)  </w:t>
            </w: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sz w:val="28"/>
                <w:szCs w:val="28"/>
              </w:rPr>
              <w:t xml:space="preserve">№ телефона  </w:t>
            </w:r>
          </w:p>
          <w:p w:rsidR="009C1612" w:rsidRPr="00A37A54" w:rsidRDefault="009C1612">
            <w:pPr>
              <w:tabs>
                <w:tab w:val="left" w:pos="1560"/>
                <w:tab w:val="center" w:pos="2570"/>
              </w:tabs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37A5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ab/>
            </w:r>
          </w:p>
        </w:tc>
        <w:tc>
          <w:tcPr>
            <w:tcW w:w="1672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8" w:type="dxa"/>
          </w:tcPr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C1612" w:rsidRPr="00A37A54" w:rsidRDefault="009C16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C1612" w:rsidRDefault="009C1612">
      <w:pPr>
        <w:rPr>
          <w:rFonts w:ascii="Times New Roman" w:hAnsi="Times New Roman" w:cs="Times New Roman"/>
          <w:b/>
          <w:bCs/>
          <w:sz w:val="27"/>
          <w:szCs w:val="27"/>
        </w:rPr>
      </w:pPr>
    </w:p>
    <w:p w:rsidR="009C1612" w:rsidRDefault="009C1612">
      <w:pPr>
        <w:rPr>
          <w:rFonts w:ascii="Times New Roman" w:hAnsi="Times New Roman" w:cs="Times New Roman"/>
        </w:rPr>
      </w:pPr>
    </w:p>
    <w:p w:rsidR="009C1612" w:rsidRDefault="009C1612">
      <w:pPr>
        <w:rPr>
          <w:rFonts w:ascii="Times New Roman" w:hAnsi="Times New Roman" w:cs="Times New Roman"/>
          <w:sz w:val="28"/>
          <w:szCs w:val="28"/>
        </w:rPr>
      </w:pPr>
    </w:p>
    <w:sectPr w:rsidR="009C1612" w:rsidSect="00575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53140"/>
    <w:multiLevelType w:val="hybridMultilevel"/>
    <w:tmpl w:val="49C0DC4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40A"/>
    <w:rsid w:val="00120D81"/>
    <w:rsid w:val="00457142"/>
    <w:rsid w:val="00522039"/>
    <w:rsid w:val="0057540A"/>
    <w:rsid w:val="009C1612"/>
    <w:rsid w:val="00A37A54"/>
    <w:rsid w:val="00D02CE2"/>
    <w:rsid w:val="00E81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81"/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20D8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275</Words>
  <Characters>1571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</dc:title>
  <dc:subject/>
  <dc:creator>Ирина</dc:creator>
  <cp:keywords/>
  <dc:description/>
  <cp:lastModifiedBy>Делопроизводство</cp:lastModifiedBy>
  <cp:revision>2</cp:revision>
  <cp:lastPrinted>2016-12-28T12:56:00Z</cp:lastPrinted>
  <dcterms:created xsi:type="dcterms:W3CDTF">2016-12-29T10:21:00Z</dcterms:created>
  <dcterms:modified xsi:type="dcterms:W3CDTF">2016-12-29T10:21:00Z</dcterms:modified>
</cp:coreProperties>
</file>