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8B" w:rsidRPr="008130DF" w:rsidRDefault="0087578B" w:rsidP="008130DF">
      <w:pPr>
        <w:widowControl/>
        <w:rPr>
          <w:rFonts w:ascii="Times New Roman" w:hAnsi="Times New Roman" w:cs="Times New Roman"/>
          <w:b/>
          <w:bCs/>
          <w:noProof/>
          <w:color w:val="auto"/>
          <w:spacing w:val="24"/>
        </w:rPr>
      </w:pPr>
      <w:bookmarkStart w:id="0" w:name="bookmark0"/>
      <w:r>
        <w:rPr>
          <w:rFonts w:ascii="Times New Roman" w:hAnsi="Times New Roman" w:cs="Times New Roman"/>
          <w:b/>
          <w:bCs/>
          <w:noProof/>
          <w:color w:val="auto"/>
          <w:spacing w:val="24"/>
        </w:rPr>
        <w:t>28.12.2016 г.</w:t>
      </w:r>
      <w:r>
        <w:rPr>
          <w:rFonts w:ascii="Times New Roman" w:hAnsi="Times New Roman" w:cs="Times New Roman"/>
          <w:b/>
          <w:bCs/>
          <w:noProof/>
          <w:color w:val="auto"/>
          <w:spacing w:val="24"/>
        </w:rPr>
        <w:tab/>
      </w:r>
      <w:r>
        <w:rPr>
          <w:rFonts w:ascii="Times New Roman" w:hAnsi="Times New Roman" w:cs="Times New Roman"/>
          <w:b/>
          <w:bCs/>
          <w:noProof/>
          <w:color w:val="auto"/>
          <w:spacing w:val="24"/>
        </w:rPr>
        <w:tab/>
      </w:r>
      <w:r>
        <w:rPr>
          <w:rFonts w:ascii="Times New Roman" w:hAnsi="Times New Roman" w:cs="Times New Roman"/>
          <w:b/>
          <w:bCs/>
          <w:noProof/>
          <w:color w:val="auto"/>
          <w:spacing w:val="24"/>
        </w:rPr>
        <w:tab/>
      </w:r>
      <w:r>
        <w:rPr>
          <w:rFonts w:ascii="Times New Roman" w:hAnsi="Times New Roman" w:cs="Times New Roman"/>
          <w:b/>
          <w:bCs/>
          <w:noProof/>
          <w:color w:val="auto"/>
          <w:spacing w:val="24"/>
        </w:rPr>
        <w:tab/>
      </w:r>
      <w:r>
        <w:rPr>
          <w:rFonts w:ascii="Times New Roman" w:hAnsi="Times New Roman" w:cs="Times New Roman"/>
          <w:b/>
          <w:bCs/>
          <w:noProof/>
          <w:color w:val="auto"/>
          <w:spacing w:val="24"/>
        </w:rPr>
        <w:tab/>
      </w:r>
      <w:r>
        <w:rPr>
          <w:rFonts w:ascii="Times New Roman" w:hAnsi="Times New Roman" w:cs="Times New Roman"/>
          <w:b/>
          <w:bCs/>
          <w:noProof/>
          <w:color w:val="auto"/>
          <w:spacing w:val="24"/>
        </w:rPr>
        <w:tab/>
        <w:t>287-п</w:t>
      </w:r>
    </w:p>
    <w:p w:rsidR="0087578B" w:rsidRPr="008130DF" w:rsidRDefault="0087578B" w:rsidP="008130DF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7578B" w:rsidRPr="008130DF" w:rsidRDefault="0087578B" w:rsidP="008130DF">
      <w:pPr>
        <w:widowControl/>
        <w:ind w:right="-2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87578B" w:rsidRPr="008130DF" w:rsidRDefault="0087578B" w:rsidP="008130DF">
      <w:pPr>
        <w:widowControl/>
        <w:ind w:right="-2"/>
        <w:jc w:val="center"/>
        <w:rPr>
          <w:rFonts w:ascii="Times New Roman" w:hAnsi="Times New Roman" w:cs="Times New Roman"/>
          <w:color w:val="auto"/>
        </w:rPr>
      </w:pPr>
    </w:p>
    <w:p w:rsidR="0087578B" w:rsidRPr="008130DF" w:rsidRDefault="0087578B" w:rsidP="008130DF">
      <w:pPr>
        <w:widowControl/>
        <w:shd w:val="clear" w:color="auto" w:fill="FFFFFF"/>
        <w:ind w:right="2058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Pr="008130DF" w:rsidRDefault="0087578B" w:rsidP="008130DF">
      <w:pPr>
        <w:widowControl/>
        <w:shd w:val="clear" w:color="auto" w:fill="FFFFFF"/>
        <w:ind w:right="2058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Pr="008130DF" w:rsidRDefault="0087578B" w:rsidP="008130DF">
      <w:pPr>
        <w:widowControl/>
        <w:shd w:val="clear" w:color="auto" w:fill="FFFFFF"/>
        <w:ind w:right="2058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Pr="008130DF" w:rsidRDefault="0087578B" w:rsidP="008130DF">
      <w:pPr>
        <w:widowControl/>
        <w:shd w:val="clear" w:color="auto" w:fill="FFFFFF"/>
        <w:ind w:right="2058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Pr="008130DF" w:rsidRDefault="0087578B" w:rsidP="008130DF">
      <w:pPr>
        <w:widowControl/>
        <w:shd w:val="clear" w:color="auto" w:fill="FFFFFF"/>
        <w:ind w:right="2058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Pr="008130DF" w:rsidRDefault="0087578B" w:rsidP="008130DF">
      <w:pPr>
        <w:widowControl/>
        <w:shd w:val="clear" w:color="auto" w:fill="FFFFFF"/>
        <w:ind w:right="2058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Pr="008130DF" w:rsidRDefault="0087578B" w:rsidP="008130DF">
      <w:pPr>
        <w:widowControl/>
        <w:shd w:val="clear" w:color="auto" w:fill="FFFFFF"/>
        <w:ind w:right="2058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Pr="008130DF" w:rsidRDefault="0087578B" w:rsidP="008130DF">
      <w:pPr>
        <w:widowControl/>
        <w:shd w:val="clear" w:color="auto" w:fill="FFFFFF"/>
        <w:ind w:right="2058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Pr="008130DF" w:rsidRDefault="0087578B" w:rsidP="008130DF">
      <w:pPr>
        <w:widowControl/>
        <w:shd w:val="clear" w:color="auto" w:fill="FFFFFF"/>
        <w:ind w:right="2058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Pr="008130DF" w:rsidRDefault="0087578B" w:rsidP="008130DF">
      <w:pPr>
        <w:widowControl/>
        <w:shd w:val="clear" w:color="auto" w:fill="FFFFFF"/>
        <w:ind w:right="2058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Pr="008130DF" w:rsidRDefault="0087578B" w:rsidP="008130DF">
      <w:pPr>
        <w:widowControl/>
        <w:shd w:val="clear" w:color="auto" w:fill="FFFFFF"/>
        <w:ind w:right="2058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Pr="008130DF" w:rsidRDefault="0087578B" w:rsidP="008130DF">
      <w:pPr>
        <w:widowControl/>
        <w:shd w:val="clear" w:color="auto" w:fill="FFFFFF"/>
        <w:ind w:right="2058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Pr="008130DF" w:rsidRDefault="0087578B" w:rsidP="008130DF">
      <w:pPr>
        <w:widowControl/>
        <w:shd w:val="clear" w:color="auto" w:fill="FFFFFF"/>
        <w:ind w:right="2058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Pr="008130DF" w:rsidRDefault="0087578B" w:rsidP="008130DF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в постановление </w:t>
      </w:r>
    </w:p>
    <w:p w:rsidR="0087578B" w:rsidRPr="008130DF" w:rsidRDefault="0087578B" w:rsidP="008130DF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администрации Балашовского </w:t>
      </w:r>
    </w:p>
    <w:p w:rsidR="0087578B" w:rsidRPr="008130DF" w:rsidRDefault="0087578B" w:rsidP="008130DF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района № 268-п от 28.12.2015г.</w:t>
      </w:r>
      <w:r w:rsidRPr="008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:rsidR="0087578B" w:rsidRPr="008130DF" w:rsidRDefault="0087578B" w:rsidP="008130DF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</w:t>
      </w:r>
      <w:r w:rsidRPr="008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утверждении муниципальной программы </w:t>
      </w:r>
    </w:p>
    <w:p w:rsidR="0087578B" w:rsidRPr="008130DF" w:rsidRDefault="0087578B" w:rsidP="008130DF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«Развитие и совершенствование </w:t>
      </w:r>
    </w:p>
    <w:p w:rsidR="0087578B" w:rsidRPr="008130DF" w:rsidRDefault="0087578B" w:rsidP="008130DF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дорожной деятельности и дорог общего</w:t>
      </w:r>
    </w:p>
    <w:p w:rsidR="0087578B" w:rsidRPr="008130DF" w:rsidRDefault="0087578B" w:rsidP="008130DF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пользования местного значения, </w:t>
      </w:r>
    </w:p>
    <w:p w:rsidR="0087578B" w:rsidRPr="008130DF" w:rsidRDefault="0087578B" w:rsidP="008130DF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расположенных в</w:t>
      </w:r>
      <w:r w:rsidRPr="008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границах</w:t>
      </w:r>
    </w:p>
    <w:p w:rsidR="0087578B" w:rsidRPr="008130DF" w:rsidRDefault="0087578B" w:rsidP="008130DF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Балашовского муниципального района </w:t>
      </w:r>
    </w:p>
    <w:p w:rsidR="0087578B" w:rsidRPr="008130DF" w:rsidRDefault="0087578B" w:rsidP="008130DF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 счет средств районного </w:t>
      </w:r>
    </w:p>
    <w:p w:rsidR="0087578B" w:rsidRPr="008130DF" w:rsidRDefault="0087578B" w:rsidP="008130DF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дорожного фонда на 2016 год»</w:t>
      </w:r>
    </w:p>
    <w:p w:rsidR="0087578B" w:rsidRPr="008130DF" w:rsidRDefault="0087578B" w:rsidP="008130D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578B" w:rsidRPr="008130DF" w:rsidRDefault="0087578B" w:rsidP="008130DF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0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на основании Устава Балашовского муниципального района администрация Балашовского муниципального района </w:t>
      </w:r>
    </w:p>
    <w:p w:rsidR="0087578B" w:rsidRPr="008130DF" w:rsidRDefault="0087578B" w:rsidP="008130DF">
      <w:pPr>
        <w:widowControl/>
        <w:shd w:val="clear" w:color="auto" w:fill="FFFFFF"/>
        <w:spacing w:before="100" w:beforeAutospacing="1" w:line="276" w:lineRule="auto"/>
        <w:ind w:left="43"/>
        <w:jc w:val="center"/>
        <w:rPr>
          <w:rFonts w:ascii="Times New Roman" w:hAnsi="Times New Roman" w:cs="Times New Roman"/>
          <w:b/>
          <w:bCs/>
        </w:rPr>
      </w:pPr>
      <w:r w:rsidRPr="008130D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7578B" w:rsidRPr="008130DF" w:rsidRDefault="0087578B" w:rsidP="008130DF">
      <w:pPr>
        <w:widowControl/>
        <w:numPr>
          <w:ilvl w:val="0"/>
          <w:numId w:val="5"/>
        </w:numPr>
        <w:tabs>
          <w:tab w:val="clear" w:pos="720"/>
          <w:tab w:val="num" w:pos="0"/>
          <w:tab w:val="num" w:pos="142"/>
        </w:tabs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color w:val="auto"/>
          <w:sz w:val="28"/>
          <w:szCs w:val="28"/>
        </w:rPr>
        <w:t>Внести изменение в постановление администрации Балашовского муниципального района от № 268-п от 28.12.2015г. Об утверждении муниципальной программы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2016 год», изложив приложение к постановлению в новой редакции, согласно приложению к настоящему постановлению.</w:t>
      </w:r>
    </w:p>
    <w:p w:rsidR="0087578B" w:rsidRPr="008130DF" w:rsidRDefault="0087578B" w:rsidP="008130DF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color w:val="auto"/>
          <w:sz w:val="28"/>
          <w:szCs w:val="28"/>
        </w:rPr>
        <w:t>Признать утратившими силу следующие постановления:</w:t>
      </w:r>
    </w:p>
    <w:p w:rsidR="0087578B" w:rsidRPr="008130DF" w:rsidRDefault="0087578B" w:rsidP="008130DF">
      <w:pPr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color w:val="auto"/>
          <w:sz w:val="28"/>
          <w:szCs w:val="28"/>
        </w:rPr>
        <w:t>- постановление № 48-п от 08.02.2016 года «О внесении изменений в постановление администрации Балашовского муниципального района № 268-п от 28.12.2015 года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2016 год»;</w:t>
      </w:r>
    </w:p>
    <w:p w:rsidR="0087578B" w:rsidRPr="008130DF" w:rsidRDefault="0087578B" w:rsidP="008130DF">
      <w:pPr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color w:val="auto"/>
          <w:sz w:val="28"/>
          <w:szCs w:val="28"/>
        </w:rPr>
        <w:t>- постановление № 110-п от 15.04.2016 года «О внесении изменений в постановление администрации Балашовского муниципального района № 48-п от 08.02.2016 года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2016 год»;</w:t>
      </w:r>
    </w:p>
    <w:p w:rsidR="0087578B" w:rsidRPr="008130DF" w:rsidRDefault="0087578B" w:rsidP="008130DF">
      <w:pPr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color w:val="auto"/>
          <w:sz w:val="28"/>
          <w:szCs w:val="28"/>
        </w:rPr>
        <w:t>- постановление № 127-п от 16.05.2016 года «О внесении изменений в постановление администрации Балашовского муниципального района № 110-п от 15.04.2016 года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2016 год».</w:t>
      </w:r>
    </w:p>
    <w:p w:rsidR="0087578B" w:rsidRPr="008130DF" w:rsidRDefault="0087578B" w:rsidP="008130DF">
      <w:pPr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color w:val="auto"/>
          <w:sz w:val="28"/>
          <w:szCs w:val="28"/>
        </w:rPr>
        <w:t>- постановление №150-п от 21.06.2016 года «О внесении изменений в постановление  администрации Балашовского муниципального района №268-п от 28.12.2015 года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2016 год»</w:t>
      </w:r>
    </w:p>
    <w:p w:rsidR="0087578B" w:rsidRPr="008130DF" w:rsidRDefault="0087578B" w:rsidP="008130DF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color w:val="auto"/>
          <w:sz w:val="28"/>
          <w:szCs w:val="28"/>
        </w:rPr>
        <w:t>Отделу информации, общественных отношений и работе с молодежью администрации Балашовского муниципального района (Л.А.Васильева) опубликовать настоящее постановление в средствах массовой информации.</w:t>
      </w:r>
    </w:p>
    <w:p w:rsidR="0087578B" w:rsidRPr="008130DF" w:rsidRDefault="0087578B" w:rsidP="008130DF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 момента подписания и подлежит официальному опубликованию.</w:t>
      </w:r>
    </w:p>
    <w:p w:rsidR="0087578B" w:rsidRPr="008130DF" w:rsidRDefault="0087578B" w:rsidP="008130DF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 постановления возложить на </w:t>
      </w:r>
      <w:r w:rsidRPr="008130DF">
        <w:rPr>
          <w:rFonts w:ascii="Times New Roman" w:hAnsi="Times New Roman" w:cs="Times New Roman"/>
          <w:color w:val="auto"/>
          <w:sz w:val="28"/>
          <w:szCs w:val="28"/>
        </w:rPr>
        <w:t>заместителя главы администрации Балашовского муниципального района по архитектуре, градостроительству и ЖКХ    И.В.Талалайкина.</w:t>
      </w:r>
    </w:p>
    <w:p w:rsidR="0087578B" w:rsidRPr="008130DF" w:rsidRDefault="0087578B" w:rsidP="008130DF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87578B" w:rsidRPr="008130DF" w:rsidRDefault="0087578B" w:rsidP="008130DF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87578B" w:rsidRPr="008130DF" w:rsidRDefault="0087578B" w:rsidP="008130DF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87578B" w:rsidRPr="008130DF" w:rsidRDefault="0087578B" w:rsidP="008130DF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87578B" w:rsidRPr="008130DF" w:rsidRDefault="0087578B" w:rsidP="008130DF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87578B" w:rsidRPr="008130DF" w:rsidRDefault="0087578B" w:rsidP="008130DF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87578B" w:rsidRPr="008130DF" w:rsidRDefault="0087578B" w:rsidP="008130DF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87578B" w:rsidRPr="008130DF" w:rsidRDefault="0087578B" w:rsidP="008130DF">
      <w:pPr>
        <w:spacing w:line="322" w:lineRule="exac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Глава Балашовского </w:t>
      </w:r>
    </w:p>
    <w:p w:rsidR="0087578B" w:rsidRPr="008130DF" w:rsidRDefault="0087578B" w:rsidP="008130DF">
      <w:pPr>
        <w:spacing w:line="322" w:lineRule="exac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30DF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района                                                            А.Н.Мельников</w:t>
      </w:r>
    </w:p>
    <w:p w:rsidR="0087578B" w:rsidRDefault="0087578B" w:rsidP="008130DF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87578B" w:rsidRDefault="0087578B" w:rsidP="008130DF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87578B" w:rsidRPr="008130DF" w:rsidRDefault="0087578B" w:rsidP="008130DF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noProof/>
        </w:rPr>
        <w:pict>
          <v:rect id="_x0000_s1026" style="position:absolute;margin-left:-17.25pt;margin-top:-5.7pt;width:486.45pt;height:758.25pt;z-index:251658240" strokeweight="2.25pt">
            <v:textbox style="mso-next-textbox:#_x0000_s1026">
              <w:txbxContent>
                <w:p w:rsidR="0087578B" w:rsidRPr="00B57981" w:rsidRDefault="0087578B" w:rsidP="00831646">
                  <w:pPr>
                    <w:rPr>
                      <w:b/>
                      <w:bCs/>
                    </w:rPr>
                  </w:pPr>
                </w:p>
                <w:p w:rsidR="0087578B" w:rsidRPr="00831646" w:rsidRDefault="0087578B" w:rsidP="008316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646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                                </w:t>
                  </w:r>
                  <w:r w:rsidRPr="00831646">
                    <w:rPr>
                      <w:rFonts w:ascii="Times New Roman" w:hAnsi="Times New Roman" w:cs="Times New Roman"/>
                    </w:rPr>
                    <w:t>Приложение №1 к Постановлению администрации</w:t>
                  </w:r>
                </w:p>
                <w:p w:rsidR="0087578B" w:rsidRPr="00831646" w:rsidRDefault="0087578B" w:rsidP="00831646">
                  <w:pPr>
                    <w:rPr>
                      <w:rFonts w:ascii="Times New Roman" w:hAnsi="Times New Roman" w:cs="Times New Roman"/>
                    </w:rPr>
                  </w:pPr>
                  <w:r w:rsidRPr="0083164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Балашовского муниципального района</w:t>
                  </w:r>
                </w:p>
                <w:p w:rsidR="0087578B" w:rsidRPr="00831646" w:rsidRDefault="0087578B" w:rsidP="008316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1646">
                    <w:rPr>
                      <w:rFonts w:ascii="Times New Roman" w:hAnsi="Times New Roman" w:cs="Times New Roman"/>
                    </w:rPr>
                    <w:t xml:space="preserve">                                                          от _</w:t>
                  </w:r>
                  <w:r>
                    <w:rPr>
                      <w:rFonts w:ascii="Times New Roman" w:hAnsi="Times New Roman" w:cs="Times New Roman"/>
                    </w:rPr>
                    <w:t>28.12.2016 г.</w:t>
                  </w:r>
                  <w:r w:rsidRPr="00831646">
                    <w:rPr>
                      <w:rFonts w:ascii="Times New Roman" w:hAnsi="Times New Roman" w:cs="Times New Roman"/>
                    </w:rPr>
                    <w:t>_ № _</w:t>
                  </w:r>
                  <w:r>
                    <w:rPr>
                      <w:rFonts w:ascii="Times New Roman" w:hAnsi="Times New Roman" w:cs="Times New Roman"/>
                    </w:rPr>
                    <w:t>287-п</w:t>
                  </w:r>
                  <w:r w:rsidRPr="00831646">
                    <w:rPr>
                      <w:rFonts w:ascii="Times New Roman" w:hAnsi="Times New Roman" w:cs="Times New Roman"/>
                    </w:rPr>
                    <w:t>_</w:t>
                  </w:r>
                </w:p>
                <w:p w:rsidR="0087578B" w:rsidRDefault="0087578B" w:rsidP="0083164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7578B" w:rsidRDefault="0087578B" w:rsidP="0083164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7578B" w:rsidRPr="002518AB" w:rsidRDefault="0087578B" w:rsidP="00831646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i/>
                      <w:iCs/>
                      <w:shadow/>
                      <w:sz w:val="56"/>
                      <w:szCs w:val="56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i/>
                      <w:iCs/>
                      <w:shadow/>
                      <w:sz w:val="56"/>
                      <w:szCs w:val="56"/>
                    </w:rPr>
                    <w:t xml:space="preserve">Муниципальная </w:t>
                  </w:r>
                  <w:r w:rsidRPr="002518AB">
                    <w:rPr>
                      <w:rFonts w:ascii="Arial Black" w:hAnsi="Arial Black" w:cs="Arial Black"/>
                      <w:b/>
                      <w:bCs/>
                      <w:i/>
                      <w:iCs/>
                      <w:shadow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i/>
                      <w:iCs/>
                      <w:shadow/>
                      <w:sz w:val="56"/>
                      <w:szCs w:val="56"/>
                    </w:rPr>
                    <w:t xml:space="preserve">  </w:t>
                  </w:r>
                  <w:r w:rsidRPr="002518AB">
                    <w:rPr>
                      <w:rFonts w:ascii="Arial Black" w:hAnsi="Arial Black" w:cs="Arial Black"/>
                      <w:b/>
                      <w:bCs/>
                      <w:i/>
                      <w:iCs/>
                      <w:shadow/>
                      <w:sz w:val="56"/>
                      <w:szCs w:val="56"/>
                    </w:rPr>
                    <w:t>программа</w:t>
                  </w:r>
                </w:p>
                <w:p w:rsidR="0087578B" w:rsidRDefault="0087578B" w:rsidP="0083164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7578B" w:rsidRPr="00834503" w:rsidRDefault="0087578B" w:rsidP="008316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ineta BT" w:hAnsi="Vineta BT" w:cs="Vineta BT"/>
                      <w:outline/>
                      <w:shadow/>
                      <w:vanish/>
                      <w:sz w:val="52"/>
                      <w:szCs w:val="52"/>
                    </w:rPr>
                  </w:pPr>
                  <w:r w:rsidRPr="00834503">
                    <w:rPr>
                      <w:rFonts w:ascii="Impact" w:hAnsi="Impact" w:cs="Impact"/>
                      <w:outline/>
                      <w:shadow/>
                      <w:vanish/>
                      <w:sz w:val="52"/>
                      <w:szCs w:val="52"/>
                    </w:rPr>
                    <w:t>Муниципальная</w:t>
                  </w:r>
                  <w:r w:rsidRPr="00834503">
                    <w:rPr>
                      <w:rFonts w:ascii="Vineta BT" w:hAnsi="Vineta BT" w:cs="Vineta BT"/>
                      <w:outline/>
                      <w:shadow/>
                      <w:vanish/>
                      <w:sz w:val="52"/>
                      <w:szCs w:val="52"/>
                    </w:rPr>
                    <w:t xml:space="preserve"> </w:t>
                  </w:r>
                  <w:r w:rsidRPr="00834503">
                    <w:rPr>
                      <w:rFonts w:ascii="Impact" w:hAnsi="Impact" w:cs="Impact"/>
                      <w:outline/>
                      <w:shadow/>
                      <w:vanish/>
                      <w:sz w:val="52"/>
                      <w:szCs w:val="52"/>
                    </w:rPr>
                    <w:t>целевая</w:t>
                  </w:r>
                  <w:r w:rsidRPr="00834503">
                    <w:rPr>
                      <w:rFonts w:ascii="Vineta BT" w:hAnsi="Vineta BT" w:cs="Vineta BT"/>
                      <w:outline/>
                      <w:shadow/>
                      <w:vanish/>
                      <w:sz w:val="52"/>
                      <w:szCs w:val="52"/>
                    </w:rPr>
                    <w:t xml:space="preserve"> </w:t>
                  </w:r>
                  <w:r w:rsidRPr="00834503">
                    <w:rPr>
                      <w:rFonts w:ascii="Impact" w:hAnsi="Impact" w:cs="Impact"/>
                      <w:outline/>
                      <w:shadow/>
                      <w:vanish/>
                      <w:sz w:val="52"/>
                      <w:szCs w:val="52"/>
                    </w:rPr>
                    <w:t>программа</w:t>
                  </w:r>
                </w:p>
                <w:p w:rsidR="0087578B" w:rsidRPr="00B40A24" w:rsidRDefault="0087578B" w:rsidP="008316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  <w:p w:rsidR="0087578B" w:rsidRPr="00831646" w:rsidRDefault="0087578B" w:rsidP="008316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hadow/>
                      <w:sz w:val="48"/>
                      <w:szCs w:val="48"/>
                    </w:rPr>
                  </w:pPr>
                  <w:r w:rsidRPr="0083164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hadow/>
                      <w:sz w:val="48"/>
                      <w:szCs w:val="48"/>
                    </w:rPr>
                    <w:t>«Развитие и совершенствование дорожной деятельности и дорог общего пользования местного значения, расположенных</w:t>
                  </w:r>
                </w:p>
                <w:p w:rsidR="0087578B" w:rsidRPr="00831646" w:rsidRDefault="0087578B" w:rsidP="008316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hadow/>
                      <w:sz w:val="48"/>
                      <w:szCs w:val="48"/>
                    </w:rPr>
                  </w:pPr>
                  <w:r w:rsidRPr="0083164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hadow/>
                      <w:sz w:val="48"/>
                      <w:szCs w:val="48"/>
                    </w:rPr>
                    <w:t>в границах  Балашовского муниципального района за счет средств р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hadow/>
                      <w:sz w:val="48"/>
                      <w:szCs w:val="48"/>
                    </w:rPr>
                    <w:t>айонного дорожного фонда на 2016</w:t>
                  </w:r>
                  <w:r w:rsidRPr="0083164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hadow/>
                      <w:sz w:val="48"/>
                      <w:szCs w:val="48"/>
                    </w:rPr>
                    <w:t xml:space="preserve"> год»</w:t>
                  </w:r>
                </w:p>
                <w:p w:rsidR="0087578B" w:rsidRDefault="0087578B" w:rsidP="0083164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7578B" w:rsidRDefault="0087578B" w:rsidP="00831646"/>
                <w:p w:rsidR="0087578B" w:rsidRDefault="0087578B" w:rsidP="00831646">
                  <w:pPr>
                    <w:jc w:val="center"/>
                  </w:pPr>
                </w:p>
                <w:p w:rsidR="0087578B" w:rsidRDefault="0087578B" w:rsidP="00831646"/>
                <w:p w:rsidR="0087578B" w:rsidRDefault="0087578B" w:rsidP="00831646">
                  <w:pPr>
                    <w:jc w:val="center"/>
                  </w:pPr>
                </w:p>
                <w:p w:rsidR="0087578B" w:rsidRDefault="0087578B" w:rsidP="00831646">
                  <w:pPr>
                    <w:jc w:val="center"/>
                  </w:pPr>
                </w:p>
                <w:p w:rsidR="0087578B" w:rsidRDefault="0087578B" w:rsidP="00831646">
                  <w:pPr>
                    <w:jc w:val="center"/>
                  </w:pPr>
                </w:p>
                <w:p w:rsidR="0087578B" w:rsidRDefault="0087578B" w:rsidP="00831646"/>
                <w:p w:rsidR="0087578B" w:rsidRDefault="0087578B" w:rsidP="00831646"/>
                <w:p w:rsidR="0087578B" w:rsidRDefault="0087578B" w:rsidP="00831646"/>
                <w:p w:rsidR="0087578B" w:rsidRDefault="0087578B" w:rsidP="00831646"/>
                <w:p w:rsidR="0087578B" w:rsidRDefault="0087578B" w:rsidP="00831646"/>
                <w:p w:rsidR="0087578B" w:rsidRDefault="0087578B" w:rsidP="00831646">
                  <w:r>
                    <w:t xml:space="preserve">                                                  </w:t>
                  </w:r>
                </w:p>
                <w:p w:rsidR="0087578B" w:rsidRDefault="0087578B" w:rsidP="00831646"/>
                <w:p w:rsidR="0087578B" w:rsidRDefault="0087578B" w:rsidP="00831646"/>
                <w:p w:rsidR="0087578B" w:rsidRPr="00831646" w:rsidRDefault="0087578B" w:rsidP="0083164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3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г. БАЛАШОВ</w:t>
                  </w:r>
                </w:p>
                <w:p w:rsidR="0087578B" w:rsidRDefault="0087578B" w:rsidP="00831646"/>
                <w:p w:rsidR="0087578B" w:rsidRDefault="0087578B" w:rsidP="00831646"/>
                <w:p w:rsidR="0087578B" w:rsidRDefault="0087578B" w:rsidP="00831646">
                  <w:r>
                    <w:t xml:space="preserve"> </w:t>
                  </w:r>
                </w:p>
                <w:p w:rsidR="0087578B" w:rsidRPr="002518AB" w:rsidRDefault="0087578B" w:rsidP="00831646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Pr="005A7060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060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bookmarkEnd w:id="0"/>
    </w:p>
    <w:p w:rsidR="0087578B" w:rsidRPr="005A7060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5A706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bookmarkEnd w:id="1"/>
    </w:p>
    <w:p w:rsidR="0087578B" w:rsidRPr="005A7060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060">
        <w:rPr>
          <w:rFonts w:ascii="Times New Roman" w:hAnsi="Times New Roman" w:cs="Times New Roman"/>
          <w:b/>
          <w:bCs/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2016 год»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3"/>
      </w:tblGrid>
      <w:tr w:rsidR="0087578B">
        <w:trPr>
          <w:trHeight w:val="2312"/>
        </w:trPr>
        <w:tc>
          <w:tcPr>
            <w:tcW w:w="2802" w:type="dxa"/>
          </w:tcPr>
          <w:p w:rsidR="0087578B" w:rsidRPr="00D66415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87578B" w:rsidRPr="00D66415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2016 год»</w:t>
            </w:r>
          </w:p>
        </w:tc>
      </w:tr>
      <w:tr w:rsidR="0087578B">
        <w:tc>
          <w:tcPr>
            <w:tcW w:w="2802" w:type="dxa"/>
          </w:tcPr>
          <w:p w:rsidR="0087578B" w:rsidRPr="00D66415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763" w:type="dxa"/>
          </w:tcPr>
          <w:p w:rsidR="0087578B" w:rsidRPr="00D66415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87578B">
        <w:tc>
          <w:tcPr>
            <w:tcW w:w="2802" w:type="dxa"/>
          </w:tcPr>
          <w:p w:rsidR="0087578B" w:rsidRPr="00D66415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</w:t>
            </w:r>
          </w:p>
        </w:tc>
        <w:tc>
          <w:tcPr>
            <w:tcW w:w="6763" w:type="dxa"/>
          </w:tcPr>
          <w:p w:rsidR="0087578B" w:rsidRPr="00D66415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строительству и жилищно-коммунальному хозяйству, архитектуре и градостроительству администрации Балашовского муниципального района</w:t>
            </w:r>
          </w:p>
        </w:tc>
      </w:tr>
      <w:tr w:rsidR="0087578B">
        <w:tc>
          <w:tcPr>
            <w:tcW w:w="2802" w:type="dxa"/>
          </w:tcPr>
          <w:p w:rsidR="0087578B" w:rsidRPr="00D66415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87578B" w:rsidRPr="00D66415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строительству и жилищно-коммунальному хозяйству, архитектуре и градостроительству администрации Балашовского муниципального района</w:t>
            </w:r>
          </w:p>
        </w:tc>
      </w:tr>
      <w:tr w:rsidR="0087578B">
        <w:tc>
          <w:tcPr>
            <w:tcW w:w="2802" w:type="dxa"/>
          </w:tcPr>
          <w:p w:rsidR="0087578B" w:rsidRPr="00D66415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87578B" w:rsidRPr="00D66415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87578B">
        <w:tc>
          <w:tcPr>
            <w:tcW w:w="2802" w:type="dxa"/>
          </w:tcPr>
          <w:p w:rsidR="0087578B" w:rsidRPr="00D66415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и источники финансирования</w:t>
            </w:r>
          </w:p>
        </w:tc>
        <w:tc>
          <w:tcPr>
            <w:tcW w:w="6763" w:type="dxa"/>
          </w:tcPr>
          <w:p w:rsidR="0087578B" w:rsidRPr="00D66415" w:rsidRDefault="0087578B" w:rsidP="00D7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Программы составляет 26 134,7 тыс. рублей, в т.ч. из средств:</w:t>
            </w:r>
          </w:p>
          <w:p w:rsidR="0087578B" w:rsidRPr="00D66415" w:rsidRDefault="0087578B" w:rsidP="00D7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области на капитальный ремонт, ремонт и содержание автомобильных дорог общего пользования местного значения за счет средств областного дорожного фонда -13 422,0 тыс. руб.;</w:t>
            </w:r>
          </w:p>
          <w:p w:rsidR="0087578B" w:rsidRPr="00D66415" w:rsidRDefault="0087578B" w:rsidP="00D7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</w:t>
            </w:r>
          </w:p>
          <w:p w:rsidR="0087578B" w:rsidRPr="00D66415" w:rsidRDefault="0087578B" w:rsidP="00D7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-12 712,7 тыс. руб.</w:t>
            </w:r>
          </w:p>
        </w:tc>
      </w:tr>
      <w:tr w:rsidR="0087578B">
        <w:tc>
          <w:tcPr>
            <w:tcW w:w="2802" w:type="dxa"/>
          </w:tcPr>
          <w:p w:rsidR="0087578B" w:rsidRPr="00D66415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</w:t>
            </w:r>
          </w:p>
        </w:tc>
        <w:tc>
          <w:tcPr>
            <w:tcW w:w="6763" w:type="dxa"/>
          </w:tcPr>
          <w:p w:rsidR="0087578B" w:rsidRPr="00D66415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Сохранность дорожной одежды, уменьшение затрат на ремонт подвижного состава, повышение уровня безопасности движения.</w:t>
            </w:r>
          </w:p>
        </w:tc>
      </w:tr>
      <w:tr w:rsidR="0087578B">
        <w:tc>
          <w:tcPr>
            <w:tcW w:w="2802" w:type="dxa"/>
          </w:tcPr>
          <w:p w:rsidR="0087578B" w:rsidRPr="00D66415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Целевой показатель программы</w:t>
            </w:r>
          </w:p>
        </w:tc>
        <w:tc>
          <w:tcPr>
            <w:tcW w:w="6763" w:type="dxa"/>
          </w:tcPr>
          <w:p w:rsidR="0087578B" w:rsidRPr="00D66415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Протяженность автомобильных дорог общего пользования местного значения вне границ населенных пунктов в границах муниципальных района области – 134,67 км</w:t>
            </w:r>
          </w:p>
        </w:tc>
      </w:tr>
      <w:tr w:rsidR="0087578B">
        <w:tc>
          <w:tcPr>
            <w:tcW w:w="2802" w:type="dxa"/>
          </w:tcPr>
          <w:p w:rsidR="0087578B" w:rsidRPr="00D66415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</w:t>
            </w:r>
          </w:p>
        </w:tc>
        <w:tc>
          <w:tcPr>
            <w:tcW w:w="6763" w:type="dxa"/>
          </w:tcPr>
          <w:p w:rsidR="0087578B" w:rsidRPr="00D66415" w:rsidRDefault="0087578B" w:rsidP="00D7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15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мероприятий Программы осуществляется МКУ «Управление по СЖКХ, архитектуре и градостроительству БМР»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</w:t>
            </w:r>
          </w:p>
        </w:tc>
      </w:tr>
    </w:tbl>
    <w:p w:rsidR="0087578B" w:rsidRPr="00E83076" w:rsidRDefault="0087578B" w:rsidP="00E83076">
      <w:pPr>
        <w:rPr>
          <w:rFonts w:ascii="Times New Roman" w:hAnsi="Times New Roman" w:cs="Times New Roman"/>
          <w:sz w:val="28"/>
          <w:szCs w:val="28"/>
        </w:rPr>
      </w:pPr>
    </w:p>
    <w:p w:rsidR="0087578B" w:rsidRPr="00E83076" w:rsidRDefault="0087578B" w:rsidP="00E83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  <w:r w:rsidRPr="00E8307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bookmarkEnd w:id="2"/>
    </w:p>
    <w:p w:rsidR="0087578B" w:rsidRPr="00E83076" w:rsidRDefault="0087578B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2016 год»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87578B" w:rsidRPr="00E83076" w:rsidRDefault="0087578B" w:rsidP="00E83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3"/>
      <w:r w:rsidRPr="00E83076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 ее решения</w:t>
      </w:r>
      <w:bookmarkEnd w:id="3"/>
    </w:p>
    <w:p w:rsidR="0087578B" w:rsidRPr="00E83076" w:rsidRDefault="0087578B" w:rsidP="00E83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4"/>
      <w:r w:rsidRPr="00E83076">
        <w:rPr>
          <w:rFonts w:ascii="Times New Roman" w:hAnsi="Times New Roman" w:cs="Times New Roman"/>
          <w:b/>
          <w:bCs/>
          <w:sz w:val="28"/>
          <w:szCs w:val="28"/>
        </w:rPr>
        <w:t>программными методами.</w:t>
      </w:r>
      <w:bookmarkEnd w:id="4"/>
    </w:p>
    <w:p w:rsidR="0087578B" w:rsidRDefault="0087578B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Инфраструктура дорожного хозяйства Балашовского муниципального района без учета протяженности автодорог городских поселений (МО г. Балашов, МО Пинеровское) составляет:</w:t>
      </w:r>
    </w:p>
    <w:p w:rsidR="0087578B" w:rsidRDefault="0087578B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83076">
        <w:rPr>
          <w:rFonts w:ascii="Times New Roman" w:hAnsi="Times New Roman" w:cs="Times New Roman"/>
          <w:sz w:val="28"/>
          <w:szCs w:val="28"/>
        </w:rPr>
        <w:t>574,282 км., в том числе:</w:t>
      </w:r>
    </w:p>
    <w:p w:rsidR="0087578B" w:rsidRDefault="0087578B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общего пользования, межпоселковых с твердым покрытием - 132,67км.</w:t>
      </w:r>
    </w:p>
    <w:p w:rsidR="0087578B" w:rsidRPr="00E83076" w:rsidRDefault="0087578B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улично-дорожной сети сельских поселений - 332,217 км., из них с твердым покрытием 109,395 км.</w:t>
      </w:r>
    </w:p>
    <w:p w:rsidR="0087578B" w:rsidRDefault="0087578B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87578B" w:rsidRPr="00E83076" w:rsidRDefault="0087578B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87578B" w:rsidRPr="00E83076" w:rsidRDefault="0087578B" w:rsidP="005A706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5"/>
      <w:r w:rsidRPr="00E83076">
        <w:rPr>
          <w:rFonts w:ascii="Times New Roman" w:hAnsi="Times New Roman" w:cs="Times New Roman"/>
          <w:b/>
          <w:bCs/>
          <w:sz w:val="28"/>
          <w:szCs w:val="28"/>
        </w:rPr>
        <w:t>2. Сроки реализации Программы</w:t>
      </w:r>
      <w:bookmarkEnd w:id="5"/>
    </w:p>
    <w:p w:rsidR="0087578B" w:rsidRPr="00E83076" w:rsidRDefault="0087578B" w:rsidP="00AD29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Программа рассчитана на 2016 год.</w:t>
      </w:r>
    </w:p>
    <w:p w:rsidR="0087578B" w:rsidRPr="00E83076" w:rsidRDefault="0087578B" w:rsidP="00E8307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076">
        <w:rPr>
          <w:rFonts w:ascii="Times New Roman" w:hAnsi="Times New Roman" w:cs="Times New Roman"/>
          <w:b/>
          <w:bCs/>
          <w:sz w:val="28"/>
          <w:szCs w:val="28"/>
        </w:rPr>
        <w:t>З.Ресурсное обеспечение Программы</w:t>
      </w:r>
    </w:p>
    <w:p w:rsidR="0087578B" w:rsidRDefault="0087578B" w:rsidP="00AD293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Общая потребность в затратах на реализацию Программы составит 26 134,7 тыс. рублей, в том числе:</w:t>
      </w:r>
    </w:p>
    <w:p w:rsidR="0087578B" w:rsidRDefault="0087578B" w:rsidP="00AD293B">
      <w:pPr>
        <w:pStyle w:val="ListParagraph"/>
        <w:numPr>
          <w:ilvl w:val="0"/>
          <w:numId w:val="4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AD293B">
        <w:rPr>
          <w:rFonts w:ascii="Times New Roman" w:hAnsi="Times New Roman" w:cs="Times New Roman"/>
          <w:sz w:val="28"/>
          <w:szCs w:val="28"/>
        </w:rPr>
        <w:t>субсидии областного бюджета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93B">
        <w:rPr>
          <w:rFonts w:ascii="Times New Roman" w:hAnsi="Times New Roman" w:cs="Times New Roman"/>
          <w:sz w:val="28"/>
          <w:szCs w:val="28"/>
        </w:rPr>
        <w:t>13 422,0 тыс. руб. на капитальный ремонт, ремонт и содержание автомобильных дорог общего пользования местного значения;</w:t>
      </w:r>
    </w:p>
    <w:p w:rsidR="0087578B" w:rsidRPr="00AD293B" w:rsidRDefault="0087578B" w:rsidP="00AD293B">
      <w:pPr>
        <w:pStyle w:val="ListParagraph"/>
        <w:numPr>
          <w:ilvl w:val="0"/>
          <w:numId w:val="4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AD293B">
        <w:rPr>
          <w:rFonts w:ascii="Times New Roman" w:hAnsi="Times New Roman" w:cs="Times New Roman"/>
          <w:sz w:val="28"/>
          <w:szCs w:val="28"/>
        </w:rPr>
        <w:t>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 - 12 712,7 тыс. руб., в том числе:</w:t>
      </w:r>
    </w:p>
    <w:p w:rsidR="0087578B" w:rsidRDefault="0087578B" w:rsidP="00AD293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12 035,8</w:t>
      </w:r>
      <w:r w:rsidRPr="00E83076">
        <w:rPr>
          <w:rFonts w:ascii="Times New Roman" w:hAnsi="Times New Roman" w:cs="Times New Roman"/>
          <w:sz w:val="28"/>
          <w:szCs w:val="28"/>
        </w:rPr>
        <w:t xml:space="preserve"> тыс. руб. - на содержание и ремонт автодорог местного значения;</w:t>
      </w:r>
    </w:p>
    <w:p w:rsidR="0087578B" w:rsidRDefault="0087578B" w:rsidP="00AD293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FF">
        <w:rPr>
          <w:rFonts w:ascii="Times New Roman" w:hAnsi="Times New Roman" w:cs="Times New Roman"/>
          <w:sz w:val="28"/>
          <w:szCs w:val="28"/>
        </w:rPr>
        <w:t>676,9</w:t>
      </w:r>
      <w:r w:rsidRPr="00E83076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- межбюджетные трансферты бюджетам муниципальных образований на ремонт и содержание автомобильных дорог общего пользования местного значения внутри границ сельских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78B" w:rsidRPr="00E83076" w:rsidRDefault="0087578B" w:rsidP="00AD293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78B" w:rsidRPr="00E83076" w:rsidRDefault="0087578B" w:rsidP="00E83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076">
        <w:rPr>
          <w:rFonts w:ascii="Times New Roman" w:hAnsi="Times New Roman" w:cs="Times New Roman"/>
          <w:b/>
          <w:bCs/>
          <w:sz w:val="28"/>
          <w:szCs w:val="28"/>
        </w:rPr>
        <w:t>Распределение затрат по мероприятиям Программы</w:t>
      </w:r>
    </w:p>
    <w:p w:rsidR="0087578B" w:rsidRPr="00E83076" w:rsidRDefault="0087578B" w:rsidP="00E83076">
      <w:pPr>
        <w:jc w:val="right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ab/>
      </w:r>
      <w:r w:rsidRPr="00E83076">
        <w:rPr>
          <w:rFonts w:ascii="Times New Roman" w:hAnsi="Times New Roman" w:cs="Times New Roman"/>
          <w:sz w:val="28"/>
          <w:szCs w:val="28"/>
        </w:rPr>
        <w:tab/>
      </w:r>
      <w:r w:rsidRPr="00E830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E83076">
        <w:rPr>
          <w:rFonts w:ascii="Times New Roman" w:hAnsi="Times New Roman" w:cs="Times New Roman"/>
          <w:sz w:val="28"/>
          <w:szCs w:val="28"/>
        </w:rPr>
        <w:t xml:space="preserve"> руб.</w:t>
      </w:r>
    </w:p>
    <w:tbl>
      <w:tblPr>
        <w:tblOverlap w:val="never"/>
        <w:tblW w:w="1048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5245"/>
        <w:gridCol w:w="1559"/>
        <w:gridCol w:w="1553"/>
        <w:gridCol w:w="1417"/>
      </w:tblGrid>
      <w:tr w:rsidR="0087578B" w:rsidRPr="00E83076">
        <w:trPr>
          <w:trHeight w:hRule="exact" w:val="66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мероприятия, объекта, видов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работ, тыс.</w:t>
            </w:r>
          </w:p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</w:t>
            </w:r>
          </w:p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финансирования</w:t>
            </w:r>
          </w:p>
        </w:tc>
      </w:tr>
      <w:tr w:rsidR="0087578B" w:rsidRPr="00E83076">
        <w:trPr>
          <w:trHeight w:hRule="exact" w:val="1088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Субсидии</w:t>
            </w:r>
          </w:p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областного</w:t>
            </w:r>
          </w:p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акцизов на бензин</w:t>
            </w:r>
          </w:p>
        </w:tc>
      </w:tr>
      <w:tr w:rsidR="0087578B" w:rsidRPr="00E83076">
        <w:trPr>
          <w:trHeight w:hRule="exact" w:val="6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78B" w:rsidRPr="00E83076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9769FF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676,9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9769FF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78B" w:rsidRPr="009769FF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676,9</w:t>
            </w:r>
          </w:p>
        </w:tc>
      </w:tr>
      <w:tr w:rsidR="0087578B" w:rsidRPr="00E83076">
        <w:trPr>
          <w:trHeight w:hRule="exact" w:val="20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78B" w:rsidRPr="000C428C" w:rsidRDefault="0087578B" w:rsidP="0097731D">
            <w:pPr>
              <w:ind w:right="12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C428C">
              <w:rPr>
                <w:rFonts w:ascii="Times New Roman" w:hAnsi="Times New Roman" w:cs="Times New Roman"/>
                <w:sz w:val="28"/>
                <w:szCs w:val="28"/>
              </w:rPr>
              <w:t>Субсидия бюджетам муниципальных районов области на капитальный ремонт, ремонт и содержание автомобильных дорог общего пользования местного значения, 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 областного дорожного фонда</w:t>
            </w:r>
            <w:r w:rsidRPr="000C42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578B" w:rsidRPr="00E83076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8B" w:rsidRPr="00E83076">
        <w:trPr>
          <w:trHeight w:hRule="exact" w:val="4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78B" w:rsidRPr="000C428C" w:rsidRDefault="0087578B" w:rsidP="00934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8B" w:rsidRPr="00E83076"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578B" w:rsidRPr="00E83076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 (январь-март 2016г.)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1 482,151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1249,831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232,320</w:t>
            </w:r>
          </w:p>
        </w:tc>
      </w:tr>
      <w:tr w:rsidR="0087578B" w:rsidRPr="00E83076">
        <w:trPr>
          <w:trHeight w:hRule="exact"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78B" w:rsidRPr="00E83076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дорог (апрель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- декабрь 2016г.),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23862,049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12 172,169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11689,880</w:t>
            </w:r>
          </w:p>
        </w:tc>
      </w:tr>
      <w:tr w:rsidR="0087578B" w:rsidRPr="00E83076">
        <w:trPr>
          <w:trHeight w:hRule="exact" w:val="6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78B" w:rsidRPr="00E83076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</w:t>
            </w: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Терновка — Сухая Елань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8 908,593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6500,069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2408,524</w:t>
            </w:r>
          </w:p>
        </w:tc>
      </w:tr>
      <w:tr w:rsidR="0087578B" w:rsidRPr="00E83076">
        <w:trPr>
          <w:trHeight w:hRule="exact" w:val="3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78B" w:rsidRPr="00E83076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Ремонт автодороги Лесное - Рассказань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3 321,5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3 321,5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578B" w:rsidRPr="00E83076"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78B" w:rsidRPr="00E83076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Ремонт автодороги Соцземледельский - Львовка - Ленино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8776,609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8776,609</w:t>
            </w:r>
          </w:p>
        </w:tc>
      </w:tr>
      <w:tr w:rsidR="0087578B" w:rsidRPr="00E83076">
        <w:trPr>
          <w:trHeight w:hRule="exact" w:val="3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8B" w:rsidRPr="00E83076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Ремонт автодороги Пинеровка - Алмазово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2 350,600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2 350,600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8B" w:rsidRPr="00E83076">
        <w:trPr>
          <w:trHeight w:hRule="exact" w:val="66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8B" w:rsidRPr="00E83076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Окашивание травы дорог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96, 550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96, 550</w:t>
            </w:r>
          </w:p>
        </w:tc>
      </w:tr>
      <w:tr w:rsidR="0087578B" w:rsidRPr="00E83076">
        <w:trPr>
          <w:trHeight w:hRule="exact" w:val="6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8B" w:rsidRPr="0097731D" w:rsidRDefault="0087578B" w:rsidP="00977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1D"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8B" w:rsidRPr="00E83076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 (ноябрь - декабрь)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521,797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521,797</w:t>
            </w:r>
          </w:p>
        </w:tc>
      </w:tr>
      <w:tr w:rsidR="0087578B" w:rsidRPr="00E83076">
        <w:trPr>
          <w:trHeight w:hRule="exact" w:val="3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8B" w:rsidRPr="00E83076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8B" w:rsidRPr="00E83076" w:rsidRDefault="0087578B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26 134,700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13 422,000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78B" w:rsidRPr="00E83076" w:rsidRDefault="0087578B" w:rsidP="00A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76">
              <w:rPr>
                <w:rFonts w:ascii="Times New Roman" w:hAnsi="Times New Roman" w:cs="Times New Roman"/>
                <w:sz w:val="28"/>
                <w:szCs w:val="28"/>
              </w:rPr>
              <w:t>12 712,700</w:t>
            </w:r>
          </w:p>
        </w:tc>
      </w:tr>
    </w:tbl>
    <w:p w:rsidR="0087578B" w:rsidRPr="00E83076" w:rsidRDefault="0087578B" w:rsidP="00E83076">
      <w:pPr>
        <w:rPr>
          <w:rFonts w:ascii="Times New Roman" w:hAnsi="Times New Roman" w:cs="Times New Roman"/>
          <w:sz w:val="28"/>
          <w:szCs w:val="28"/>
        </w:rPr>
      </w:pPr>
    </w:p>
    <w:p w:rsidR="0087578B" w:rsidRPr="00372FBE" w:rsidRDefault="0087578B" w:rsidP="00E830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578B" w:rsidRPr="00372FBE" w:rsidRDefault="0087578B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FBE">
        <w:rPr>
          <w:rFonts w:ascii="Times New Roman" w:hAnsi="Times New Roman" w:cs="Times New Roman"/>
          <w:b/>
          <w:bCs/>
          <w:sz w:val="28"/>
          <w:szCs w:val="28"/>
        </w:rPr>
        <w:t>Межбюджетные трансферты в разрезе муниципальных образований</w:t>
      </w:r>
    </w:p>
    <w:p w:rsidR="0087578B" w:rsidRDefault="0087578B" w:rsidP="005A706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17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5408"/>
        <w:gridCol w:w="1937"/>
      </w:tblGrid>
      <w:tr w:rsidR="0087578B" w:rsidRPr="009769FF">
        <w:trPr>
          <w:trHeight w:val="515"/>
        </w:trPr>
        <w:tc>
          <w:tcPr>
            <w:tcW w:w="400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87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213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87578B" w:rsidRPr="009769FF">
        <w:trPr>
          <w:trHeight w:val="336"/>
        </w:trPr>
        <w:tc>
          <w:tcPr>
            <w:tcW w:w="400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7" w:type="pct"/>
            <w:vAlign w:val="center"/>
          </w:tcPr>
          <w:p w:rsidR="0087578B" w:rsidRPr="009769FF" w:rsidRDefault="0087578B" w:rsidP="0097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Барковское МО</w:t>
            </w:r>
          </w:p>
        </w:tc>
        <w:tc>
          <w:tcPr>
            <w:tcW w:w="1213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</w:tr>
      <w:tr w:rsidR="0087578B" w:rsidRPr="009769FF">
        <w:trPr>
          <w:trHeight w:val="165"/>
        </w:trPr>
        <w:tc>
          <w:tcPr>
            <w:tcW w:w="400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7" w:type="pct"/>
            <w:vAlign w:val="center"/>
          </w:tcPr>
          <w:p w:rsidR="0087578B" w:rsidRPr="009769FF" w:rsidRDefault="0087578B" w:rsidP="0097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Большемеликское МО</w:t>
            </w:r>
          </w:p>
        </w:tc>
        <w:tc>
          <w:tcPr>
            <w:tcW w:w="1213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112,1</w:t>
            </w:r>
          </w:p>
        </w:tc>
      </w:tr>
      <w:tr w:rsidR="0087578B" w:rsidRPr="009769FF">
        <w:trPr>
          <w:trHeight w:val="246"/>
        </w:trPr>
        <w:tc>
          <w:tcPr>
            <w:tcW w:w="400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7" w:type="pct"/>
            <w:vAlign w:val="center"/>
          </w:tcPr>
          <w:p w:rsidR="0087578B" w:rsidRPr="009769FF" w:rsidRDefault="0087578B" w:rsidP="0097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Лесновское МО</w:t>
            </w:r>
          </w:p>
        </w:tc>
        <w:tc>
          <w:tcPr>
            <w:tcW w:w="1213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</w:tr>
      <w:tr w:rsidR="0087578B" w:rsidRPr="009769FF">
        <w:trPr>
          <w:trHeight w:val="246"/>
        </w:trPr>
        <w:tc>
          <w:tcPr>
            <w:tcW w:w="400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7" w:type="pct"/>
            <w:vAlign w:val="center"/>
          </w:tcPr>
          <w:p w:rsidR="0087578B" w:rsidRPr="009769FF" w:rsidRDefault="0087578B" w:rsidP="0097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Малосеменовское МО</w:t>
            </w:r>
          </w:p>
        </w:tc>
        <w:tc>
          <w:tcPr>
            <w:tcW w:w="1213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</w:tr>
      <w:tr w:rsidR="0087578B" w:rsidRPr="009769FF">
        <w:trPr>
          <w:trHeight w:val="145"/>
        </w:trPr>
        <w:tc>
          <w:tcPr>
            <w:tcW w:w="400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7" w:type="pct"/>
            <w:vAlign w:val="center"/>
          </w:tcPr>
          <w:p w:rsidR="0087578B" w:rsidRPr="009769FF" w:rsidRDefault="0087578B" w:rsidP="0097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Новопокровское МО</w:t>
            </w:r>
          </w:p>
        </w:tc>
        <w:tc>
          <w:tcPr>
            <w:tcW w:w="1213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</w:tr>
      <w:tr w:rsidR="0087578B" w:rsidRPr="009769FF">
        <w:trPr>
          <w:trHeight w:val="145"/>
        </w:trPr>
        <w:tc>
          <w:tcPr>
            <w:tcW w:w="400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7" w:type="pct"/>
            <w:vAlign w:val="center"/>
          </w:tcPr>
          <w:p w:rsidR="0087578B" w:rsidRPr="009769FF" w:rsidRDefault="0087578B" w:rsidP="0097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Первомайское МО</w:t>
            </w:r>
          </w:p>
        </w:tc>
        <w:tc>
          <w:tcPr>
            <w:tcW w:w="1213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87578B" w:rsidRPr="009769FF">
        <w:trPr>
          <w:trHeight w:val="212"/>
        </w:trPr>
        <w:tc>
          <w:tcPr>
            <w:tcW w:w="400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7" w:type="pct"/>
            <w:vAlign w:val="center"/>
          </w:tcPr>
          <w:p w:rsidR="0087578B" w:rsidRPr="009769FF" w:rsidRDefault="0087578B" w:rsidP="0097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Соцземледельское МО</w:t>
            </w:r>
          </w:p>
        </w:tc>
        <w:tc>
          <w:tcPr>
            <w:tcW w:w="1213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</w:tr>
      <w:tr w:rsidR="0087578B" w:rsidRPr="009769FF">
        <w:trPr>
          <w:trHeight w:val="164"/>
        </w:trPr>
        <w:tc>
          <w:tcPr>
            <w:tcW w:w="400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7" w:type="pct"/>
            <w:vAlign w:val="center"/>
          </w:tcPr>
          <w:p w:rsidR="0087578B" w:rsidRPr="009769FF" w:rsidRDefault="0087578B" w:rsidP="0097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Старохоперское МО</w:t>
            </w:r>
          </w:p>
        </w:tc>
        <w:tc>
          <w:tcPr>
            <w:tcW w:w="1213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</w:tr>
      <w:tr w:rsidR="0087578B" w:rsidRPr="009769FF">
        <w:trPr>
          <w:trHeight w:val="164"/>
        </w:trPr>
        <w:tc>
          <w:tcPr>
            <w:tcW w:w="400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7" w:type="pct"/>
            <w:vAlign w:val="center"/>
          </w:tcPr>
          <w:p w:rsidR="0087578B" w:rsidRPr="009769FF" w:rsidRDefault="0087578B" w:rsidP="0097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Терновское МО</w:t>
            </w:r>
          </w:p>
        </w:tc>
        <w:tc>
          <w:tcPr>
            <w:tcW w:w="1213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87578B" w:rsidRPr="009769FF">
        <w:trPr>
          <w:trHeight w:val="243"/>
        </w:trPr>
        <w:tc>
          <w:tcPr>
            <w:tcW w:w="400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7" w:type="pct"/>
            <w:vAlign w:val="center"/>
          </w:tcPr>
          <w:p w:rsidR="0087578B" w:rsidRPr="009769FF" w:rsidRDefault="0087578B" w:rsidP="0097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Тростянское МО</w:t>
            </w:r>
          </w:p>
        </w:tc>
        <w:tc>
          <w:tcPr>
            <w:tcW w:w="1213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</w:tr>
      <w:tr w:rsidR="0087578B" w:rsidRPr="009769FF">
        <w:trPr>
          <w:trHeight w:val="310"/>
        </w:trPr>
        <w:tc>
          <w:tcPr>
            <w:tcW w:w="400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87" w:type="pct"/>
            <w:vAlign w:val="center"/>
          </w:tcPr>
          <w:p w:rsidR="0087578B" w:rsidRPr="009769FF" w:rsidRDefault="0087578B" w:rsidP="0097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Хоперское МО</w:t>
            </w:r>
          </w:p>
        </w:tc>
        <w:tc>
          <w:tcPr>
            <w:tcW w:w="1213" w:type="pct"/>
            <w:vAlign w:val="center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87578B" w:rsidRPr="009769FF">
        <w:trPr>
          <w:trHeight w:val="300"/>
        </w:trPr>
        <w:tc>
          <w:tcPr>
            <w:tcW w:w="400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7" w:type="pct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13" w:type="pct"/>
            <w:vAlign w:val="center"/>
          </w:tcPr>
          <w:p w:rsidR="0087578B" w:rsidRPr="009769FF" w:rsidRDefault="0087578B" w:rsidP="009769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676,9</w:t>
            </w:r>
          </w:p>
        </w:tc>
      </w:tr>
    </w:tbl>
    <w:p w:rsidR="0087578B" w:rsidRPr="00E83076" w:rsidRDefault="0087578B" w:rsidP="00E83076">
      <w:pPr>
        <w:rPr>
          <w:rFonts w:ascii="Times New Roman" w:hAnsi="Times New Roman" w:cs="Times New Roman"/>
          <w:sz w:val="28"/>
          <w:szCs w:val="28"/>
        </w:rPr>
      </w:pPr>
    </w:p>
    <w:p w:rsidR="0087578B" w:rsidRPr="00E83076" w:rsidRDefault="0087578B" w:rsidP="005A70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5A7060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мероприятий</w:t>
      </w:r>
      <w:bookmarkEnd w:id="6"/>
    </w:p>
    <w:p w:rsidR="0087578B" w:rsidRDefault="0087578B" w:rsidP="005A70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Мероприятия по ремонту автодорог предусматрив</w:t>
      </w:r>
      <w:r>
        <w:rPr>
          <w:rFonts w:ascii="Times New Roman" w:hAnsi="Times New Roman" w:cs="Times New Roman"/>
          <w:sz w:val="28"/>
          <w:szCs w:val="28"/>
        </w:rPr>
        <w:t xml:space="preserve">ают достижение следующих целей: </w:t>
      </w:r>
      <w:r w:rsidRPr="00E83076">
        <w:rPr>
          <w:rFonts w:ascii="Times New Roman" w:hAnsi="Times New Roman" w:cs="Times New Roman"/>
          <w:sz w:val="28"/>
          <w:szCs w:val="28"/>
        </w:rPr>
        <w:t>приведение дорог в состояние, отвечающее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требованиям к эксплуатационному состоянию, допустимому по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обеспечения безопасности дорожного движения, уменьшение расходов на ремонт подвижного состава, создание комфортных условий по управлению транспортными средствами.</w:t>
      </w:r>
    </w:p>
    <w:p w:rsidR="0087578B" w:rsidRPr="005A7060" w:rsidRDefault="0087578B" w:rsidP="0097731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060">
        <w:rPr>
          <w:rFonts w:ascii="Times New Roman" w:hAnsi="Times New Roman" w:cs="Times New Roman"/>
          <w:b/>
          <w:bCs/>
          <w:sz w:val="28"/>
          <w:szCs w:val="28"/>
        </w:rPr>
        <w:t>Контроль за исполнением Программы</w:t>
      </w:r>
    </w:p>
    <w:p w:rsidR="0087578B" w:rsidRPr="00E83076" w:rsidRDefault="0087578B" w:rsidP="005A70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Муниципальное казенное учреждени</w:t>
      </w:r>
      <w:r>
        <w:rPr>
          <w:rFonts w:ascii="Times New Roman" w:hAnsi="Times New Roman" w:cs="Times New Roman"/>
          <w:sz w:val="28"/>
          <w:szCs w:val="28"/>
        </w:rPr>
        <w:t xml:space="preserve">е «Управление по строительству, </w:t>
      </w:r>
      <w:r w:rsidRPr="00E83076">
        <w:rPr>
          <w:rFonts w:ascii="Times New Roman" w:hAnsi="Times New Roman" w:cs="Times New Roman"/>
          <w:sz w:val="28"/>
          <w:szCs w:val="28"/>
        </w:rPr>
        <w:t>жилищно-коммунальному хозяйству, архитектуре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градостроительству администрации Балашовского муниципального района» осуществляет проверку объемов и качества выполненных работ по содержанию, ремонту автомобильных дорог общего пользования с января 2016года.</w:t>
      </w:r>
    </w:p>
    <w:p w:rsidR="0087578B" w:rsidRPr="00E83076" w:rsidRDefault="0087578B" w:rsidP="00372F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Контроль за исполнением осуществляется в порядке, установленным законодательством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и нормативно-правовыми актами </w:t>
      </w:r>
      <w:r w:rsidRPr="00E83076">
        <w:rPr>
          <w:rFonts w:ascii="Times New Roman" w:hAnsi="Times New Roman" w:cs="Times New Roman"/>
          <w:sz w:val="28"/>
          <w:szCs w:val="28"/>
        </w:rPr>
        <w:t>органов местного самоуправления Балашовского муниципального района.</w:t>
      </w:r>
    </w:p>
    <w:sectPr w:rsidR="0087578B" w:rsidRPr="00E83076" w:rsidSect="005A7060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78B" w:rsidRDefault="0087578B" w:rsidP="005D6698">
      <w:r>
        <w:separator/>
      </w:r>
    </w:p>
  </w:endnote>
  <w:endnote w:type="continuationSeparator" w:id="0">
    <w:p w:rsidR="0087578B" w:rsidRDefault="0087578B" w:rsidP="005D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ineta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78B" w:rsidRDefault="0087578B"/>
  </w:footnote>
  <w:footnote w:type="continuationSeparator" w:id="0">
    <w:p w:rsidR="0087578B" w:rsidRDefault="008757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F9B"/>
    <w:multiLevelType w:val="multilevel"/>
    <w:tmpl w:val="A17A681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D751F"/>
    <w:multiLevelType w:val="multilevel"/>
    <w:tmpl w:val="C9A4509E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711EF"/>
    <w:multiLevelType w:val="multilevel"/>
    <w:tmpl w:val="12606F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884A4B"/>
    <w:multiLevelType w:val="multilevel"/>
    <w:tmpl w:val="1B5C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A1212"/>
    <w:multiLevelType w:val="hybridMultilevel"/>
    <w:tmpl w:val="EF1A6794"/>
    <w:lvl w:ilvl="0" w:tplc="668A27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698"/>
    <w:rsid w:val="00047292"/>
    <w:rsid w:val="00076601"/>
    <w:rsid w:val="000C428C"/>
    <w:rsid w:val="00153561"/>
    <w:rsid w:val="00171724"/>
    <w:rsid w:val="001D42DE"/>
    <w:rsid w:val="002518AB"/>
    <w:rsid w:val="0031082B"/>
    <w:rsid w:val="003323EF"/>
    <w:rsid w:val="00372FBE"/>
    <w:rsid w:val="00382ED9"/>
    <w:rsid w:val="00397594"/>
    <w:rsid w:val="00475F74"/>
    <w:rsid w:val="004D36AB"/>
    <w:rsid w:val="004E2E46"/>
    <w:rsid w:val="00560193"/>
    <w:rsid w:val="0059478D"/>
    <w:rsid w:val="005A7060"/>
    <w:rsid w:val="005D6698"/>
    <w:rsid w:val="006175BB"/>
    <w:rsid w:val="00644663"/>
    <w:rsid w:val="006639B6"/>
    <w:rsid w:val="00707D26"/>
    <w:rsid w:val="008130DF"/>
    <w:rsid w:val="00831646"/>
    <w:rsid w:val="00834503"/>
    <w:rsid w:val="0087578B"/>
    <w:rsid w:val="008C78D2"/>
    <w:rsid w:val="00934449"/>
    <w:rsid w:val="00944207"/>
    <w:rsid w:val="00963B6D"/>
    <w:rsid w:val="009769FF"/>
    <w:rsid w:val="0097731D"/>
    <w:rsid w:val="00984096"/>
    <w:rsid w:val="009E7D70"/>
    <w:rsid w:val="00A30C2A"/>
    <w:rsid w:val="00A971B0"/>
    <w:rsid w:val="00AD293B"/>
    <w:rsid w:val="00B15540"/>
    <w:rsid w:val="00B40A24"/>
    <w:rsid w:val="00B42414"/>
    <w:rsid w:val="00B51413"/>
    <w:rsid w:val="00B57981"/>
    <w:rsid w:val="00D058B8"/>
    <w:rsid w:val="00D66415"/>
    <w:rsid w:val="00D74C3C"/>
    <w:rsid w:val="00DA2CF2"/>
    <w:rsid w:val="00DB1AF9"/>
    <w:rsid w:val="00E6742A"/>
    <w:rsid w:val="00E76CC4"/>
    <w:rsid w:val="00E83076"/>
    <w:rsid w:val="00EE4A58"/>
    <w:rsid w:val="00F46318"/>
    <w:rsid w:val="00F72890"/>
    <w:rsid w:val="00FF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98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6698"/>
    <w:rPr>
      <w:color w:val="auto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basedOn w:val="DefaultParagraphFont"/>
    <w:link w:val="210"/>
    <w:uiPriority w:val="99"/>
    <w:locked/>
    <w:rsid w:val="005D6698"/>
    <w:rPr>
      <w:rFonts w:ascii="Times New Roman" w:hAnsi="Times New Roman" w:cs="Times New Roman"/>
      <w:b/>
      <w:bCs/>
      <w:spacing w:val="0"/>
      <w:sz w:val="26"/>
      <w:szCs w:val="26"/>
      <w:u w:val="none"/>
    </w:rPr>
  </w:style>
  <w:style w:type="character" w:customStyle="1" w:styleId="2AngsanaUPC">
    <w:name w:val="Основной текст (2) + AngsanaUPC"/>
    <w:aliases w:val="20 pt,Не полужирный"/>
    <w:basedOn w:val="21"/>
    <w:uiPriority w:val="99"/>
    <w:rsid w:val="005D6698"/>
    <w:rPr>
      <w:rFonts w:ascii="AngsanaUPC" w:eastAsia="Times New Roman" w:hAnsi="AngsanaUPC" w:cs="AngsanaUPC"/>
      <w:color w:val="000000"/>
      <w:w w:val="100"/>
      <w:position w:val="0"/>
      <w:sz w:val="40"/>
      <w:szCs w:val="40"/>
      <w:lang w:val="ru-RU" w:eastAsia="ru-RU"/>
    </w:rPr>
  </w:style>
  <w:style w:type="character" w:customStyle="1" w:styleId="212pt">
    <w:name w:val="Основной текст (2) + 12 pt"/>
    <w:aliases w:val="Не полужирный4"/>
    <w:basedOn w:val="21"/>
    <w:uiPriority w:val="99"/>
    <w:rsid w:val="005D6698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24">
    <w:name w:val="Основной текст (2) + 4"/>
    <w:aliases w:val="5 pt,Не полужирный3,Курсив"/>
    <w:basedOn w:val="21"/>
    <w:uiPriority w:val="99"/>
    <w:rsid w:val="005D6698"/>
    <w:rPr>
      <w:i/>
      <w:iCs/>
      <w:color w:val="000000"/>
      <w:w w:val="100"/>
      <w:position w:val="0"/>
      <w:sz w:val="9"/>
      <w:szCs w:val="9"/>
      <w:lang w:val="en-US" w:eastAsia="en-US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5D6698"/>
    <w:rPr>
      <w:rFonts w:ascii="Times New Roman" w:hAnsi="Times New Roman" w:cs="Times New Roman"/>
      <w:sz w:val="24"/>
      <w:szCs w:val="24"/>
      <w:u w:val="none"/>
    </w:rPr>
  </w:style>
  <w:style w:type="character" w:customStyle="1" w:styleId="30">
    <w:name w:val="Основной текст (3)"/>
    <w:basedOn w:val="3"/>
    <w:uiPriority w:val="99"/>
    <w:rsid w:val="005D669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12">
    <w:name w:val="Заголовок №1 (2)_"/>
    <w:basedOn w:val="DefaultParagraphFont"/>
    <w:link w:val="12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5D6698"/>
    <w:rPr>
      <w:color w:val="000000"/>
      <w:w w:val="100"/>
      <w:position w:val="0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5D6698"/>
    <w:rPr>
      <w:rFonts w:ascii="Times New Roman" w:hAnsi="Times New Roman" w:cs="Times New Roman"/>
      <w:spacing w:val="0"/>
      <w:sz w:val="10"/>
      <w:szCs w:val="10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13pt">
    <w:name w:val="Основной текст (5) + 13 pt"/>
    <w:basedOn w:val="5"/>
    <w:uiPriority w:val="99"/>
    <w:rsid w:val="005D6698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Подпись к таблице (2)_"/>
    <w:basedOn w:val="DefaultParagraphFont"/>
    <w:link w:val="211"/>
    <w:uiPriority w:val="99"/>
    <w:locked/>
    <w:rsid w:val="005D669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5">
    <w:name w:val="Подпись к таблице (2)"/>
    <w:basedOn w:val="23"/>
    <w:uiPriority w:val="99"/>
    <w:rsid w:val="005D669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14pt">
    <w:name w:val="Основной текст (2) + 14 pt"/>
    <w:basedOn w:val="21"/>
    <w:uiPriority w:val="99"/>
    <w:rsid w:val="005D6698"/>
    <w:rPr>
      <w:color w:val="000000"/>
      <w:w w:val="100"/>
      <w:position w:val="0"/>
      <w:sz w:val="28"/>
      <w:szCs w:val="28"/>
      <w:lang w:val="ru-RU" w:eastAsia="ru-RU"/>
    </w:rPr>
  </w:style>
  <w:style w:type="character" w:customStyle="1" w:styleId="220">
    <w:name w:val="Основной текст (2)2"/>
    <w:basedOn w:val="21"/>
    <w:uiPriority w:val="99"/>
    <w:rsid w:val="005D6698"/>
    <w:rPr>
      <w:color w:val="000000"/>
      <w:w w:val="100"/>
      <w:position w:val="0"/>
      <w:lang w:val="ru-RU" w:eastAsia="ru-RU"/>
    </w:rPr>
  </w:style>
  <w:style w:type="character" w:customStyle="1" w:styleId="221">
    <w:name w:val="Подпись к таблице (2)2"/>
    <w:basedOn w:val="23"/>
    <w:uiPriority w:val="99"/>
    <w:rsid w:val="005D6698"/>
    <w:rPr>
      <w:color w:val="000000"/>
      <w:spacing w:val="0"/>
      <w:w w:val="100"/>
      <w:position w:val="0"/>
      <w:lang w:val="ru-RU" w:eastAsia="ru-RU"/>
    </w:rPr>
  </w:style>
  <w:style w:type="character" w:customStyle="1" w:styleId="212pt2">
    <w:name w:val="Основной текст (2) + 12 pt2"/>
    <w:aliases w:val="Не полужирный2"/>
    <w:basedOn w:val="21"/>
    <w:uiPriority w:val="99"/>
    <w:rsid w:val="005D6698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26">
    <w:name w:val="Основной текст (2) + Курсив"/>
    <w:basedOn w:val="21"/>
    <w:uiPriority w:val="99"/>
    <w:rsid w:val="005D6698"/>
    <w:rPr>
      <w:i/>
      <w:iCs/>
      <w:color w:val="000000"/>
      <w:w w:val="100"/>
      <w:position w:val="0"/>
      <w:lang w:val="ru-RU" w:eastAsia="ru-RU"/>
    </w:rPr>
  </w:style>
  <w:style w:type="character" w:customStyle="1" w:styleId="212pt1">
    <w:name w:val="Основной текст (2) + 12 pt1"/>
    <w:aliases w:val="Не полужирный1"/>
    <w:basedOn w:val="21"/>
    <w:uiPriority w:val="99"/>
    <w:rsid w:val="005D6698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28pt">
    <w:name w:val="Основной текст (2) + 8 pt"/>
    <w:basedOn w:val="21"/>
    <w:uiPriority w:val="99"/>
    <w:rsid w:val="005D6698"/>
    <w:rPr>
      <w:color w:val="000000"/>
      <w:w w:val="100"/>
      <w:position w:val="0"/>
      <w:sz w:val="16"/>
      <w:szCs w:val="16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D6698"/>
    <w:rPr>
      <w:rFonts w:ascii="Times New Roman" w:hAnsi="Times New Roman" w:cs="Times New Roman"/>
      <w:i/>
      <w:iCs/>
      <w:sz w:val="11"/>
      <w:szCs w:val="11"/>
      <w:u w:val="none"/>
    </w:rPr>
  </w:style>
  <w:style w:type="paragraph" w:customStyle="1" w:styleId="10">
    <w:name w:val="Заголовок №1"/>
    <w:basedOn w:val="Normal"/>
    <w:link w:val="1"/>
    <w:uiPriority w:val="99"/>
    <w:rsid w:val="005D6698"/>
    <w:pPr>
      <w:shd w:val="clear" w:color="auto" w:fill="FFFFFF"/>
      <w:spacing w:after="2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5D6698"/>
    <w:pPr>
      <w:shd w:val="clear" w:color="auto" w:fill="FFFFFF"/>
      <w:spacing w:before="240" w:after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Normal"/>
    <w:link w:val="21"/>
    <w:uiPriority w:val="99"/>
    <w:rsid w:val="005D6698"/>
    <w:pPr>
      <w:shd w:val="clear" w:color="auto" w:fill="FFFFFF"/>
      <w:spacing w:before="240" w:after="36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Normal"/>
    <w:link w:val="3"/>
    <w:uiPriority w:val="99"/>
    <w:rsid w:val="005D6698"/>
    <w:pPr>
      <w:shd w:val="clear" w:color="auto" w:fill="FFFFFF"/>
      <w:spacing w:line="269" w:lineRule="exact"/>
      <w:ind w:firstLine="2700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Normal"/>
    <w:link w:val="12"/>
    <w:uiPriority w:val="99"/>
    <w:rsid w:val="005D6698"/>
    <w:pPr>
      <w:shd w:val="clear" w:color="auto" w:fill="FFFFFF"/>
      <w:spacing w:before="300" w:line="47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5D6698"/>
    <w:pPr>
      <w:shd w:val="clear" w:color="auto" w:fill="FFFFFF"/>
      <w:spacing w:before="60" w:after="60" w:line="24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Normal"/>
    <w:link w:val="5"/>
    <w:uiPriority w:val="99"/>
    <w:rsid w:val="005D6698"/>
    <w:pPr>
      <w:shd w:val="clear" w:color="auto" w:fill="FFFFFF"/>
      <w:spacing w:before="60" w:line="4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0">
    <w:name w:val="Подпись к таблице"/>
    <w:basedOn w:val="Normal"/>
    <w:link w:val="a"/>
    <w:uiPriority w:val="99"/>
    <w:rsid w:val="005D6698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1">
    <w:name w:val="Подпись к таблице (2)1"/>
    <w:basedOn w:val="Normal"/>
    <w:link w:val="23"/>
    <w:uiPriority w:val="99"/>
    <w:rsid w:val="005D6698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Normal"/>
    <w:link w:val="6"/>
    <w:uiPriority w:val="99"/>
    <w:rsid w:val="005D6698"/>
    <w:pPr>
      <w:shd w:val="clear" w:color="auto" w:fill="FFFFFF"/>
      <w:spacing w:after="120" w:line="24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styleId="ListParagraph">
    <w:name w:val="List Paragraph"/>
    <w:basedOn w:val="Normal"/>
    <w:uiPriority w:val="99"/>
    <w:qFormat/>
    <w:rsid w:val="00AD293B"/>
    <w:pPr>
      <w:ind w:left="720"/>
    </w:pPr>
  </w:style>
  <w:style w:type="table" w:styleId="TableGrid">
    <w:name w:val="Table Grid"/>
    <w:basedOn w:val="TableNormal"/>
    <w:uiPriority w:val="99"/>
    <w:rsid w:val="00D74C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1546</Words>
  <Characters>8815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subject/>
  <dc:creator>user</dc:creator>
  <cp:keywords/>
  <dc:description/>
  <cp:lastModifiedBy>Делопроизводство</cp:lastModifiedBy>
  <cp:revision>2</cp:revision>
  <dcterms:created xsi:type="dcterms:W3CDTF">2016-12-29T07:21:00Z</dcterms:created>
  <dcterms:modified xsi:type="dcterms:W3CDTF">2016-12-29T07:21:00Z</dcterms:modified>
</cp:coreProperties>
</file>