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07" w:rsidRPr="00D10307" w:rsidRDefault="00D10307" w:rsidP="002E152C">
      <w:pPr>
        <w:spacing w:after="0"/>
        <w:ind w:left="5387"/>
        <w:rPr>
          <w:rFonts w:ascii="Times New Roman" w:hAnsi="Times New Roman" w:cs="Times New Roman"/>
          <w:sz w:val="28"/>
          <w:szCs w:val="28"/>
        </w:rPr>
      </w:pPr>
    </w:p>
    <w:p w:rsidR="00DD4E02" w:rsidRDefault="00361C04" w:rsidP="00D10307">
      <w:pPr>
        <w:spacing w:after="0" w:line="240" w:lineRule="auto"/>
        <w:jc w:val="both"/>
        <w:rPr>
          <w:rFonts w:ascii="PT Astra Serif" w:hAnsi="PT Astra Serif"/>
          <w:b/>
          <w:sz w:val="28"/>
          <w:szCs w:val="28"/>
        </w:rPr>
      </w:pPr>
      <w:r>
        <w:rPr>
          <w:rFonts w:ascii="PT Astra Serif" w:hAnsi="PT Astra Serif"/>
          <w:b/>
          <w:sz w:val="28"/>
          <w:szCs w:val="28"/>
        </w:rPr>
        <w:t>28.04.2025                                                     185-п</w:t>
      </w: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DD4E02" w:rsidRDefault="00DD4E02" w:rsidP="00D10307">
      <w:pPr>
        <w:spacing w:after="0" w:line="240" w:lineRule="auto"/>
        <w:jc w:val="both"/>
        <w:rPr>
          <w:rFonts w:ascii="PT Astra Serif" w:hAnsi="PT Astra Serif"/>
          <w:b/>
          <w:sz w:val="28"/>
          <w:szCs w:val="28"/>
        </w:rPr>
      </w:pPr>
    </w:p>
    <w:p w:rsidR="00490C5B" w:rsidRDefault="00D10307" w:rsidP="00490C5B">
      <w:pPr>
        <w:spacing w:after="0" w:line="240" w:lineRule="auto"/>
        <w:outlineLvl w:val="0"/>
        <w:rPr>
          <w:rFonts w:ascii="Times New Roman" w:eastAsia="Times New Roman" w:hAnsi="Times New Roman" w:cs="Times New Roman"/>
          <w:b/>
          <w:bCs/>
          <w:sz w:val="28"/>
          <w:szCs w:val="28"/>
        </w:rPr>
      </w:pPr>
      <w:r w:rsidRPr="00D10307">
        <w:rPr>
          <w:rFonts w:ascii="PT Astra Serif" w:hAnsi="PT Astra Serif"/>
          <w:b/>
          <w:sz w:val="28"/>
          <w:szCs w:val="28"/>
        </w:rPr>
        <w:t xml:space="preserve">Об утверждении Положения </w:t>
      </w:r>
      <w:r w:rsidR="00490C5B" w:rsidRPr="009B3E42">
        <w:rPr>
          <w:rFonts w:ascii="Times New Roman" w:eastAsia="Times New Roman" w:hAnsi="Times New Roman" w:cs="Times New Roman"/>
          <w:b/>
          <w:bCs/>
          <w:sz w:val="28"/>
          <w:szCs w:val="28"/>
        </w:rPr>
        <w:t>о выплатах</w:t>
      </w:r>
    </w:p>
    <w:p w:rsidR="00490C5B" w:rsidRDefault="00490C5B" w:rsidP="00490C5B">
      <w:pPr>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w:t>
      </w:r>
      <w:r w:rsidRPr="009B3E42">
        <w:rPr>
          <w:rFonts w:ascii="Times New Roman" w:eastAsia="Times New Roman" w:hAnsi="Times New Roman" w:cs="Times New Roman"/>
          <w:b/>
          <w:bCs/>
          <w:sz w:val="28"/>
          <w:szCs w:val="28"/>
        </w:rPr>
        <w:t>тимулирующего</w:t>
      </w:r>
      <w:r>
        <w:rPr>
          <w:rFonts w:ascii="Times New Roman" w:eastAsia="Times New Roman" w:hAnsi="Times New Roman" w:cs="Times New Roman"/>
          <w:b/>
          <w:bCs/>
          <w:sz w:val="28"/>
          <w:szCs w:val="28"/>
        </w:rPr>
        <w:t xml:space="preserve"> и </w:t>
      </w:r>
      <w:r w:rsidRPr="009B3E42">
        <w:rPr>
          <w:rFonts w:ascii="Times New Roman" w:eastAsia="Times New Roman" w:hAnsi="Times New Roman" w:cs="Times New Roman"/>
          <w:b/>
          <w:bCs/>
          <w:sz w:val="28"/>
          <w:szCs w:val="28"/>
        </w:rPr>
        <w:t>компенсационного</w:t>
      </w:r>
    </w:p>
    <w:p w:rsidR="00490C5B" w:rsidRDefault="00490C5B" w:rsidP="00490C5B">
      <w:pPr>
        <w:spacing w:after="0" w:line="240" w:lineRule="auto"/>
        <w:outlineLvl w:val="0"/>
        <w:rPr>
          <w:rFonts w:ascii="Times New Roman" w:eastAsia="Times New Roman" w:hAnsi="Times New Roman" w:cs="Times New Roman"/>
          <w:b/>
          <w:bCs/>
          <w:sz w:val="28"/>
          <w:szCs w:val="28"/>
        </w:rPr>
      </w:pPr>
      <w:r w:rsidRPr="009B3E42">
        <w:rPr>
          <w:rFonts w:ascii="Times New Roman" w:eastAsia="Times New Roman" w:hAnsi="Times New Roman" w:cs="Times New Roman"/>
          <w:b/>
          <w:bCs/>
          <w:sz w:val="28"/>
          <w:szCs w:val="28"/>
        </w:rPr>
        <w:t xml:space="preserve">характера, оказании </w:t>
      </w:r>
      <w:proofErr w:type="gramStart"/>
      <w:r w:rsidRPr="009B3E42">
        <w:rPr>
          <w:rFonts w:ascii="Times New Roman" w:eastAsia="Times New Roman" w:hAnsi="Times New Roman" w:cs="Times New Roman"/>
          <w:b/>
          <w:bCs/>
          <w:sz w:val="28"/>
          <w:szCs w:val="28"/>
        </w:rPr>
        <w:t>материальной</w:t>
      </w:r>
      <w:proofErr w:type="gramEnd"/>
    </w:p>
    <w:p w:rsidR="00490C5B" w:rsidRDefault="00490C5B" w:rsidP="00490C5B">
      <w:pPr>
        <w:spacing w:after="0" w:line="240" w:lineRule="auto"/>
        <w:outlineLvl w:val="0"/>
        <w:rPr>
          <w:rFonts w:ascii="Times New Roman" w:eastAsia="Times New Roman" w:hAnsi="Times New Roman" w:cs="Times New Roman"/>
          <w:b/>
          <w:bCs/>
          <w:sz w:val="28"/>
          <w:szCs w:val="28"/>
        </w:rPr>
      </w:pPr>
      <w:r w:rsidRPr="009B3E42">
        <w:rPr>
          <w:rFonts w:ascii="Times New Roman" w:eastAsia="Times New Roman" w:hAnsi="Times New Roman" w:cs="Times New Roman"/>
          <w:b/>
          <w:bCs/>
          <w:sz w:val="28"/>
          <w:szCs w:val="28"/>
        </w:rPr>
        <w:t xml:space="preserve">помощи </w:t>
      </w:r>
      <w:r>
        <w:rPr>
          <w:rFonts w:ascii="Times New Roman" w:eastAsia="Times New Roman" w:hAnsi="Times New Roman" w:cs="Times New Roman"/>
          <w:b/>
          <w:bCs/>
          <w:sz w:val="28"/>
          <w:szCs w:val="28"/>
        </w:rPr>
        <w:t xml:space="preserve">и иных выплат </w:t>
      </w:r>
      <w:r w:rsidRPr="009B3E42">
        <w:rPr>
          <w:rFonts w:ascii="Times New Roman" w:eastAsia="Times New Roman" w:hAnsi="Times New Roman" w:cs="Times New Roman"/>
          <w:b/>
          <w:bCs/>
          <w:sz w:val="28"/>
          <w:szCs w:val="28"/>
        </w:rPr>
        <w:t>руководителям</w:t>
      </w:r>
    </w:p>
    <w:p w:rsidR="00490C5B" w:rsidRDefault="00490C5B" w:rsidP="00490C5B">
      <w:pPr>
        <w:spacing w:after="0" w:line="240" w:lineRule="auto"/>
        <w:outlineLvl w:val="0"/>
        <w:rPr>
          <w:rFonts w:ascii="Times New Roman" w:eastAsia="Times New Roman" w:hAnsi="Times New Roman" w:cs="Times New Roman"/>
          <w:b/>
          <w:bCs/>
          <w:sz w:val="28"/>
          <w:szCs w:val="28"/>
        </w:rPr>
      </w:pPr>
      <w:r w:rsidRPr="009B3E42">
        <w:rPr>
          <w:rFonts w:ascii="Times New Roman" w:eastAsia="Times New Roman" w:hAnsi="Times New Roman" w:cs="Times New Roman"/>
          <w:b/>
          <w:bCs/>
          <w:sz w:val="28"/>
          <w:szCs w:val="28"/>
        </w:rPr>
        <w:t>муниципальных</w:t>
      </w:r>
      <w:r>
        <w:rPr>
          <w:rFonts w:ascii="Times New Roman" w:eastAsia="Times New Roman" w:hAnsi="Times New Roman" w:cs="Times New Roman"/>
          <w:b/>
          <w:bCs/>
          <w:sz w:val="28"/>
          <w:szCs w:val="28"/>
        </w:rPr>
        <w:t xml:space="preserve"> </w:t>
      </w:r>
      <w:r w:rsidRPr="009B3E42">
        <w:rPr>
          <w:rFonts w:ascii="Times New Roman" w:eastAsia="Times New Roman" w:hAnsi="Times New Roman" w:cs="Times New Roman"/>
          <w:b/>
          <w:bCs/>
          <w:sz w:val="28"/>
          <w:szCs w:val="28"/>
        </w:rPr>
        <w:t xml:space="preserve">общеобразовательных </w:t>
      </w:r>
    </w:p>
    <w:p w:rsidR="00490C5B" w:rsidRDefault="00490C5B" w:rsidP="00490C5B">
      <w:pPr>
        <w:spacing w:after="0" w:line="240" w:lineRule="auto"/>
        <w:outlineLvl w:val="0"/>
        <w:rPr>
          <w:rFonts w:ascii="Times New Roman" w:eastAsia="Times New Roman" w:hAnsi="Times New Roman" w:cs="Times New Roman"/>
          <w:b/>
          <w:bCs/>
          <w:sz w:val="28"/>
          <w:szCs w:val="28"/>
        </w:rPr>
      </w:pPr>
      <w:r w:rsidRPr="009B3E42">
        <w:rPr>
          <w:rFonts w:ascii="Times New Roman" w:eastAsia="Times New Roman" w:hAnsi="Times New Roman" w:cs="Times New Roman"/>
          <w:b/>
          <w:bCs/>
          <w:sz w:val="28"/>
          <w:szCs w:val="28"/>
        </w:rPr>
        <w:t xml:space="preserve">организаций </w:t>
      </w:r>
      <w:proofErr w:type="spellStart"/>
      <w:r w:rsidRPr="009B3E42">
        <w:rPr>
          <w:rFonts w:ascii="Times New Roman" w:eastAsia="Times New Roman" w:hAnsi="Times New Roman" w:cs="Times New Roman"/>
          <w:b/>
          <w:bCs/>
          <w:sz w:val="28"/>
          <w:szCs w:val="28"/>
        </w:rPr>
        <w:t>Балашовского</w:t>
      </w:r>
      <w:proofErr w:type="spellEnd"/>
      <w:r w:rsidRPr="009B3E42">
        <w:rPr>
          <w:rFonts w:ascii="Times New Roman" w:eastAsia="Times New Roman" w:hAnsi="Times New Roman" w:cs="Times New Roman"/>
          <w:b/>
          <w:bCs/>
          <w:sz w:val="28"/>
          <w:szCs w:val="28"/>
        </w:rPr>
        <w:t xml:space="preserve"> </w:t>
      </w:r>
    </w:p>
    <w:p w:rsidR="00D10307" w:rsidRPr="00D10307" w:rsidRDefault="00490C5B" w:rsidP="00490C5B">
      <w:pPr>
        <w:spacing w:after="0" w:line="240" w:lineRule="auto"/>
        <w:jc w:val="both"/>
        <w:rPr>
          <w:rFonts w:ascii="PT Astra Serif" w:hAnsi="PT Astra Serif"/>
          <w:b/>
          <w:sz w:val="28"/>
          <w:szCs w:val="28"/>
        </w:rPr>
      </w:pPr>
      <w:r w:rsidRPr="009B3E42">
        <w:rPr>
          <w:rFonts w:ascii="Times New Roman" w:eastAsia="Times New Roman" w:hAnsi="Times New Roman" w:cs="Times New Roman"/>
          <w:b/>
          <w:bCs/>
          <w:sz w:val="28"/>
          <w:szCs w:val="28"/>
        </w:rPr>
        <w:t>муниципального</w:t>
      </w:r>
      <w:r>
        <w:rPr>
          <w:rFonts w:ascii="Times New Roman" w:eastAsia="Times New Roman" w:hAnsi="Times New Roman" w:cs="Times New Roman"/>
          <w:b/>
          <w:bCs/>
          <w:sz w:val="28"/>
          <w:szCs w:val="28"/>
        </w:rPr>
        <w:t xml:space="preserve"> </w:t>
      </w:r>
      <w:r w:rsidRPr="009B3E42">
        <w:rPr>
          <w:rFonts w:ascii="Times New Roman" w:eastAsia="Times New Roman" w:hAnsi="Times New Roman" w:cs="Times New Roman"/>
          <w:b/>
          <w:bCs/>
          <w:sz w:val="28"/>
          <w:szCs w:val="28"/>
        </w:rPr>
        <w:t>района</w:t>
      </w:r>
    </w:p>
    <w:p w:rsidR="00D10307" w:rsidRPr="00D10307" w:rsidRDefault="00D10307" w:rsidP="00490C5B">
      <w:pPr>
        <w:spacing w:after="0" w:line="240" w:lineRule="auto"/>
        <w:jc w:val="both"/>
        <w:rPr>
          <w:rFonts w:ascii="PT Astra Serif" w:hAnsi="PT Astra Serif"/>
          <w:b/>
          <w:sz w:val="28"/>
          <w:szCs w:val="28"/>
        </w:rPr>
      </w:pPr>
    </w:p>
    <w:p w:rsidR="00D10307" w:rsidRPr="00D10307" w:rsidRDefault="00D10307" w:rsidP="00D10307">
      <w:pPr>
        <w:spacing w:after="0" w:line="240" w:lineRule="auto"/>
        <w:jc w:val="both"/>
        <w:rPr>
          <w:rFonts w:ascii="PT Astra Serif" w:hAnsi="PT Astra Serif"/>
          <w:sz w:val="28"/>
          <w:szCs w:val="28"/>
        </w:rPr>
      </w:pPr>
      <w:r w:rsidRPr="00D10307">
        <w:rPr>
          <w:rFonts w:ascii="PT Astra Serif" w:hAnsi="PT Astra Serif"/>
          <w:sz w:val="28"/>
          <w:szCs w:val="28"/>
        </w:rPr>
        <w:tab/>
      </w:r>
      <w:r>
        <w:rPr>
          <w:rFonts w:ascii="PT Astra Serif" w:hAnsi="PT Astra Serif"/>
          <w:sz w:val="28"/>
          <w:szCs w:val="28"/>
        </w:rPr>
        <w:t xml:space="preserve">В соответствии со ст. 144 Трудового кодекса Российской Федерации, ст. 53 </w:t>
      </w:r>
      <w:r w:rsidRPr="00D10307">
        <w:rPr>
          <w:rFonts w:ascii="PT Astra Serif" w:hAnsi="PT Astra Serif"/>
          <w:sz w:val="28"/>
          <w:szCs w:val="28"/>
        </w:rPr>
        <w:t>Федеральн</w:t>
      </w:r>
      <w:r>
        <w:rPr>
          <w:rFonts w:ascii="PT Astra Serif" w:hAnsi="PT Astra Serif"/>
          <w:sz w:val="28"/>
          <w:szCs w:val="28"/>
        </w:rPr>
        <w:t>ого</w:t>
      </w:r>
      <w:r w:rsidRPr="00D10307">
        <w:rPr>
          <w:rFonts w:ascii="PT Astra Serif" w:hAnsi="PT Astra Serif"/>
          <w:sz w:val="28"/>
          <w:szCs w:val="28"/>
        </w:rPr>
        <w:t xml:space="preserve"> закон</w:t>
      </w:r>
      <w:r>
        <w:rPr>
          <w:rFonts w:ascii="PT Astra Serif" w:hAnsi="PT Astra Serif"/>
          <w:sz w:val="28"/>
          <w:szCs w:val="28"/>
        </w:rPr>
        <w:t>а</w:t>
      </w:r>
      <w:r w:rsidRPr="00D10307">
        <w:rPr>
          <w:rFonts w:ascii="PT Astra Serif" w:hAnsi="PT Astra Serif"/>
          <w:sz w:val="28"/>
          <w:szCs w:val="28"/>
        </w:rPr>
        <w:t xml:space="preserve"> от 6 октября 2003 г. </w:t>
      </w:r>
      <w:r>
        <w:rPr>
          <w:rFonts w:ascii="PT Astra Serif" w:hAnsi="PT Astra Serif"/>
          <w:sz w:val="28"/>
          <w:szCs w:val="28"/>
        </w:rPr>
        <w:t>№</w:t>
      </w:r>
      <w:r w:rsidRPr="00D10307">
        <w:rPr>
          <w:rFonts w:ascii="PT Astra Serif" w:hAnsi="PT Astra Serif"/>
          <w:sz w:val="28"/>
          <w:szCs w:val="28"/>
        </w:rPr>
        <w:t xml:space="preserve"> 131-ФЗ </w:t>
      </w:r>
      <w:r>
        <w:rPr>
          <w:rFonts w:ascii="PT Astra Serif" w:hAnsi="PT Astra Serif"/>
          <w:sz w:val="28"/>
          <w:szCs w:val="28"/>
        </w:rPr>
        <w:t>«</w:t>
      </w:r>
      <w:r w:rsidRPr="00D10307">
        <w:rPr>
          <w:rFonts w:ascii="PT Astra Serif" w:hAnsi="PT Astra Serif"/>
          <w:sz w:val="28"/>
          <w:szCs w:val="28"/>
        </w:rPr>
        <w:t>Об общих принципах организации местного самоуправления в Российской Федерации</w:t>
      </w:r>
      <w:r>
        <w:rPr>
          <w:rFonts w:ascii="PT Astra Serif" w:hAnsi="PT Astra Serif"/>
          <w:sz w:val="28"/>
          <w:szCs w:val="28"/>
        </w:rPr>
        <w:t>»</w:t>
      </w:r>
      <w:r w:rsidRPr="00D10307">
        <w:rPr>
          <w:rFonts w:ascii="PT Astra Serif" w:hAnsi="PT Astra Serif"/>
          <w:sz w:val="28"/>
          <w:szCs w:val="28"/>
        </w:rPr>
        <w:t xml:space="preserve">, на основании Устава </w:t>
      </w:r>
      <w:proofErr w:type="spellStart"/>
      <w:r w:rsidRPr="00D10307">
        <w:rPr>
          <w:rFonts w:ascii="PT Astra Serif" w:hAnsi="PT Astra Serif"/>
          <w:sz w:val="28"/>
          <w:szCs w:val="28"/>
        </w:rPr>
        <w:t>Балашовского</w:t>
      </w:r>
      <w:proofErr w:type="spellEnd"/>
      <w:r w:rsidRPr="00D10307">
        <w:rPr>
          <w:rFonts w:ascii="PT Astra Serif" w:hAnsi="PT Astra Serif"/>
          <w:sz w:val="28"/>
          <w:szCs w:val="28"/>
        </w:rPr>
        <w:t xml:space="preserve"> муниципального района администрация </w:t>
      </w:r>
      <w:proofErr w:type="spellStart"/>
      <w:r w:rsidRPr="00D10307">
        <w:rPr>
          <w:rFonts w:ascii="PT Astra Serif" w:hAnsi="PT Astra Serif"/>
          <w:sz w:val="28"/>
          <w:szCs w:val="28"/>
        </w:rPr>
        <w:t>Балашовского</w:t>
      </w:r>
      <w:proofErr w:type="spellEnd"/>
      <w:r w:rsidRPr="00D10307">
        <w:rPr>
          <w:rFonts w:ascii="PT Astra Serif" w:hAnsi="PT Astra Serif"/>
          <w:sz w:val="28"/>
          <w:szCs w:val="28"/>
        </w:rPr>
        <w:t xml:space="preserve"> муниципального района</w:t>
      </w:r>
    </w:p>
    <w:p w:rsidR="00D10307" w:rsidRPr="00D10307" w:rsidRDefault="00D10307" w:rsidP="00D10307">
      <w:pPr>
        <w:spacing w:after="0" w:line="240" w:lineRule="auto"/>
        <w:jc w:val="both"/>
        <w:rPr>
          <w:rFonts w:ascii="PT Astra Serif" w:hAnsi="PT Astra Serif"/>
          <w:sz w:val="28"/>
          <w:szCs w:val="28"/>
        </w:rPr>
      </w:pPr>
    </w:p>
    <w:p w:rsidR="00D10307" w:rsidRPr="00D10307" w:rsidRDefault="00D10307" w:rsidP="00D10307">
      <w:pPr>
        <w:spacing w:after="0" w:line="240" w:lineRule="auto"/>
        <w:jc w:val="center"/>
        <w:rPr>
          <w:rFonts w:ascii="PT Astra Serif" w:hAnsi="PT Astra Serif"/>
          <w:sz w:val="28"/>
          <w:szCs w:val="28"/>
        </w:rPr>
      </w:pPr>
      <w:r w:rsidRPr="00D10307">
        <w:rPr>
          <w:rFonts w:ascii="PT Astra Serif" w:hAnsi="PT Astra Serif"/>
          <w:sz w:val="28"/>
          <w:szCs w:val="28"/>
        </w:rPr>
        <w:t>ПОСТАНОВЛЯЕТ:</w:t>
      </w:r>
    </w:p>
    <w:p w:rsidR="00D10307" w:rsidRPr="00D10307" w:rsidRDefault="00D10307" w:rsidP="00D10307">
      <w:pPr>
        <w:spacing w:after="0" w:line="240" w:lineRule="auto"/>
        <w:jc w:val="center"/>
        <w:rPr>
          <w:rFonts w:ascii="PT Astra Serif" w:hAnsi="PT Astra Serif"/>
          <w:sz w:val="28"/>
          <w:szCs w:val="28"/>
        </w:rPr>
      </w:pPr>
    </w:p>
    <w:p w:rsidR="00D10307" w:rsidRPr="00D10307" w:rsidRDefault="00D10307" w:rsidP="006F2CCE">
      <w:pPr>
        <w:spacing w:after="0" w:line="240" w:lineRule="auto"/>
        <w:ind w:firstLine="708"/>
        <w:jc w:val="both"/>
        <w:rPr>
          <w:rFonts w:ascii="PT Astra Serif" w:hAnsi="PT Astra Serif"/>
          <w:sz w:val="28"/>
          <w:szCs w:val="28"/>
        </w:rPr>
      </w:pPr>
      <w:r w:rsidRPr="00D10307">
        <w:rPr>
          <w:rFonts w:ascii="PT Astra Serif" w:hAnsi="PT Astra Serif"/>
          <w:sz w:val="28"/>
          <w:szCs w:val="28"/>
        </w:rPr>
        <w:t xml:space="preserve">1. Утвердить </w:t>
      </w:r>
      <w:r w:rsidR="006F2CCE" w:rsidRPr="006F2CCE">
        <w:rPr>
          <w:rFonts w:ascii="PT Astra Serif" w:hAnsi="PT Astra Serif"/>
          <w:sz w:val="28"/>
          <w:szCs w:val="28"/>
        </w:rPr>
        <w:t>Положени</w:t>
      </w:r>
      <w:r w:rsidR="00285405">
        <w:rPr>
          <w:rFonts w:ascii="PT Astra Serif" w:hAnsi="PT Astra Serif"/>
          <w:sz w:val="28"/>
          <w:szCs w:val="28"/>
        </w:rPr>
        <w:t>е</w:t>
      </w:r>
      <w:r w:rsidR="006F2CCE" w:rsidRPr="006F2CCE">
        <w:rPr>
          <w:rFonts w:ascii="PT Astra Serif" w:hAnsi="PT Astra Serif"/>
          <w:sz w:val="28"/>
          <w:szCs w:val="28"/>
        </w:rPr>
        <w:t xml:space="preserve"> </w:t>
      </w:r>
      <w:r w:rsidR="00285405">
        <w:rPr>
          <w:rFonts w:ascii="PT Astra Serif" w:hAnsi="PT Astra Serif"/>
          <w:sz w:val="28"/>
          <w:szCs w:val="28"/>
        </w:rPr>
        <w:t>о выплатах стимулирующего и компенсационного характера, оказанной материальной помощи и иных выплат руководителям муниципальных общеобразовательных</w:t>
      </w:r>
      <w:r w:rsidR="00285405" w:rsidRPr="006F2CCE">
        <w:rPr>
          <w:rFonts w:ascii="PT Astra Serif" w:hAnsi="PT Astra Serif"/>
          <w:sz w:val="28"/>
          <w:szCs w:val="28"/>
        </w:rPr>
        <w:t xml:space="preserve"> </w:t>
      </w:r>
      <w:r w:rsidR="00285405">
        <w:rPr>
          <w:rFonts w:ascii="PT Astra Serif" w:hAnsi="PT Astra Serif"/>
          <w:sz w:val="28"/>
          <w:szCs w:val="28"/>
        </w:rPr>
        <w:t xml:space="preserve">организаций </w:t>
      </w:r>
      <w:proofErr w:type="spellStart"/>
      <w:r w:rsidR="00285405" w:rsidRPr="006F2CCE">
        <w:rPr>
          <w:rFonts w:ascii="PT Astra Serif" w:hAnsi="PT Astra Serif"/>
          <w:sz w:val="28"/>
          <w:szCs w:val="28"/>
        </w:rPr>
        <w:t>Балашовского</w:t>
      </w:r>
      <w:proofErr w:type="spellEnd"/>
      <w:r w:rsidR="00285405" w:rsidRPr="006F2CCE">
        <w:rPr>
          <w:rFonts w:ascii="PT Astra Serif" w:hAnsi="PT Astra Serif"/>
          <w:sz w:val="28"/>
          <w:szCs w:val="28"/>
        </w:rPr>
        <w:t xml:space="preserve"> муниципального </w:t>
      </w:r>
      <w:r w:rsidR="00285405">
        <w:rPr>
          <w:rFonts w:ascii="PT Astra Serif" w:hAnsi="PT Astra Serif"/>
          <w:sz w:val="28"/>
          <w:szCs w:val="28"/>
        </w:rPr>
        <w:t>района</w:t>
      </w:r>
      <w:r w:rsidRPr="00D10307">
        <w:rPr>
          <w:rFonts w:ascii="PT Astra Serif" w:hAnsi="PT Astra Serif"/>
          <w:sz w:val="28"/>
          <w:szCs w:val="28"/>
        </w:rPr>
        <w:t xml:space="preserve"> согласно приложению</w:t>
      </w:r>
      <w:r w:rsidR="006F2CCE">
        <w:rPr>
          <w:rFonts w:ascii="PT Astra Serif" w:hAnsi="PT Astra Serif"/>
          <w:sz w:val="28"/>
          <w:szCs w:val="28"/>
        </w:rPr>
        <w:t xml:space="preserve"> к настоящему постановлению</w:t>
      </w:r>
      <w:r w:rsidRPr="00D10307">
        <w:rPr>
          <w:rFonts w:ascii="PT Astra Serif" w:hAnsi="PT Astra Serif"/>
          <w:sz w:val="28"/>
          <w:szCs w:val="28"/>
        </w:rPr>
        <w:t>.</w:t>
      </w:r>
    </w:p>
    <w:p w:rsidR="00D10307" w:rsidRPr="00D10307" w:rsidRDefault="00D10307" w:rsidP="00D10307">
      <w:pPr>
        <w:tabs>
          <w:tab w:val="left" w:pos="709"/>
          <w:tab w:val="left" w:pos="851"/>
        </w:tabs>
        <w:autoSpaceDE w:val="0"/>
        <w:autoSpaceDN w:val="0"/>
        <w:adjustRightInd w:val="0"/>
        <w:spacing w:after="0" w:line="240" w:lineRule="auto"/>
        <w:jc w:val="both"/>
        <w:rPr>
          <w:rFonts w:ascii="PT Astra Serif" w:hAnsi="PT Astra Serif"/>
          <w:sz w:val="28"/>
          <w:szCs w:val="28"/>
        </w:rPr>
      </w:pPr>
      <w:r w:rsidRPr="00D10307">
        <w:rPr>
          <w:rFonts w:ascii="PT Astra Serif" w:hAnsi="PT Astra Serif"/>
          <w:sz w:val="28"/>
          <w:szCs w:val="28"/>
        </w:rPr>
        <w:tab/>
        <w:t xml:space="preserve">2. Признать утратившим силу Постановление администрации от </w:t>
      </w:r>
      <w:r w:rsidR="00961731">
        <w:rPr>
          <w:rFonts w:ascii="PT Astra Serif" w:hAnsi="PT Astra Serif"/>
          <w:sz w:val="28"/>
          <w:szCs w:val="28"/>
        </w:rPr>
        <w:t>1</w:t>
      </w:r>
      <w:r w:rsidR="00285405">
        <w:rPr>
          <w:rFonts w:ascii="PT Astra Serif" w:hAnsi="PT Astra Serif"/>
          <w:sz w:val="28"/>
          <w:szCs w:val="28"/>
        </w:rPr>
        <w:t>2</w:t>
      </w:r>
      <w:r w:rsidRPr="00D10307">
        <w:rPr>
          <w:rFonts w:ascii="PT Astra Serif" w:hAnsi="PT Astra Serif"/>
          <w:sz w:val="28"/>
          <w:szCs w:val="28"/>
        </w:rPr>
        <w:t>.</w:t>
      </w:r>
      <w:r w:rsidR="006F2CCE">
        <w:rPr>
          <w:rFonts w:ascii="PT Astra Serif" w:hAnsi="PT Astra Serif"/>
          <w:sz w:val="28"/>
          <w:szCs w:val="28"/>
        </w:rPr>
        <w:t>1</w:t>
      </w:r>
      <w:r w:rsidR="00285405">
        <w:rPr>
          <w:rFonts w:ascii="PT Astra Serif" w:hAnsi="PT Astra Serif"/>
          <w:sz w:val="28"/>
          <w:szCs w:val="28"/>
        </w:rPr>
        <w:t>0</w:t>
      </w:r>
      <w:r w:rsidRPr="00D10307">
        <w:rPr>
          <w:rFonts w:ascii="PT Astra Serif" w:hAnsi="PT Astra Serif"/>
          <w:sz w:val="28"/>
          <w:szCs w:val="28"/>
        </w:rPr>
        <w:t>.20</w:t>
      </w:r>
      <w:r w:rsidR="00961731">
        <w:rPr>
          <w:rFonts w:ascii="PT Astra Serif" w:hAnsi="PT Astra Serif"/>
          <w:sz w:val="28"/>
          <w:szCs w:val="28"/>
        </w:rPr>
        <w:t>2</w:t>
      </w:r>
      <w:r w:rsidR="00285405">
        <w:rPr>
          <w:rFonts w:ascii="PT Astra Serif" w:hAnsi="PT Astra Serif"/>
          <w:sz w:val="28"/>
          <w:szCs w:val="28"/>
        </w:rPr>
        <w:t>0</w:t>
      </w:r>
      <w:r w:rsidRPr="00D10307">
        <w:rPr>
          <w:rFonts w:ascii="PT Astra Serif" w:hAnsi="PT Astra Serif"/>
          <w:sz w:val="28"/>
          <w:szCs w:val="28"/>
        </w:rPr>
        <w:t xml:space="preserve"> г. №</w:t>
      </w:r>
      <w:r w:rsidR="006F2CCE">
        <w:rPr>
          <w:rFonts w:ascii="PT Astra Serif" w:hAnsi="PT Astra Serif"/>
          <w:sz w:val="28"/>
          <w:szCs w:val="28"/>
        </w:rPr>
        <w:t xml:space="preserve"> </w:t>
      </w:r>
      <w:r w:rsidR="00285405">
        <w:rPr>
          <w:rFonts w:ascii="PT Astra Serif" w:hAnsi="PT Astra Serif"/>
          <w:sz w:val="28"/>
          <w:szCs w:val="28"/>
        </w:rPr>
        <w:t>253</w:t>
      </w:r>
      <w:r w:rsidR="006F2CCE">
        <w:rPr>
          <w:rFonts w:ascii="PT Astra Serif" w:hAnsi="PT Astra Serif"/>
          <w:sz w:val="28"/>
          <w:szCs w:val="28"/>
        </w:rPr>
        <w:t>-П</w:t>
      </w:r>
      <w:r w:rsidRPr="00D10307">
        <w:rPr>
          <w:rFonts w:ascii="PT Astra Serif" w:hAnsi="PT Astra Serif"/>
          <w:sz w:val="28"/>
          <w:szCs w:val="28"/>
        </w:rPr>
        <w:t xml:space="preserve"> «Об утверждении </w:t>
      </w:r>
      <w:r w:rsidR="006F2CCE" w:rsidRPr="006F2CCE">
        <w:rPr>
          <w:rFonts w:ascii="PT Astra Serif" w:hAnsi="PT Astra Serif"/>
          <w:sz w:val="28"/>
          <w:szCs w:val="28"/>
        </w:rPr>
        <w:t xml:space="preserve">Положения </w:t>
      </w:r>
      <w:r w:rsidR="00285405">
        <w:rPr>
          <w:rFonts w:ascii="PT Astra Serif" w:hAnsi="PT Astra Serif"/>
          <w:sz w:val="28"/>
          <w:szCs w:val="28"/>
        </w:rPr>
        <w:t>о выплатах стимулирующего и компенсационного характера, оказанной материальной помощи и иных выплат руководителям муниципальных общеобразовательных</w:t>
      </w:r>
      <w:r w:rsidR="006F2CCE" w:rsidRPr="006F2CCE">
        <w:rPr>
          <w:rFonts w:ascii="PT Astra Serif" w:hAnsi="PT Astra Serif"/>
          <w:sz w:val="28"/>
          <w:szCs w:val="28"/>
        </w:rPr>
        <w:t xml:space="preserve"> </w:t>
      </w:r>
      <w:r w:rsidR="00285405">
        <w:rPr>
          <w:rFonts w:ascii="PT Astra Serif" w:hAnsi="PT Astra Serif"/>
          <w:sz w:val="28"/>
          <w:szCs w:val="28"/>
        </w:rPr>
        <w:t>организаций</w:t>
      </w:r>
      <w:r w:rsidR="006F2CCE">
        <w:rPr>
          <w:rFonts w:ascii="PT Astra Serif" w:hAnsi="PT Astra Serif"/>
          <w:sz w:val="28"/>
          <w:szCs w:val="28"/>
        </w:rPr>
        <w:t xml:space="preserve"> </w:t>
      </w:r>
      <w:proofErr w:type="spellStart"/>
      <w:r w:rsidR="006F2CCE" w:rsidRPr="006F2CCE">
        <w:rPr>
          <w:rFonts w:ascii="PT Astra Serif" w:hAnsi="PT Astra Serif"/>
          <w:sz w:val="28"/>
          <w:szCs w:val="28"/>
        </w:rPr>
        <w:t>Балашовского</w:t>
      </w:r>
      <w:proofErr w:type="spellEnd"/>
      <w:r w:rsidR="006F2CCE" w:rsidRPr="006F2CCE">
        <w:rPr>
          <w:rFonts w:ascii="PT Astra Serif" w:hAnsi="PT Astra Serif"/>
          <w:sz w:val="28"/>
          <w:szCs w:val="28"/>
        </w:rPr>
        <w:t xml:space="preserve"> муниципального </w:t>
      </w:r>
      <w:r w:rsidR="006F2CCE">
        <w:rPr>
          <w:rFonts w:ascii="PT Astra Serif" w:hAnsi="PT Astra Serif"/>
          <w:sz w:val="28"/>
          <w:szCs w:val="28"/>
        </w:rPr>
        <w:t>района</w:t>
      </w:r>
      <w:r w:rsidRPr="00D10307">
        <w:rPr>
          <w:rFonts w:ascii="PT Astra Serif" w:hAnsi="PT Astra Serif"/>
          <w:sz w:val="28"/>
          <w:szCs w:val="28"/>
        </w:rPr>
        <w:t>».</w:t>
      </w:r>
    </w:p>
    <w:p w:rsidR="00D10307" w:rsidRPr="00D10307" w:rsidRDefault="00D10307" w:rsidP="00D10307">
      <w:pPr>
        <w:tabs>
          <w:tab w:val="left" w:pos="709"/>
          <w:tab w:val="left" w:pos="851"/>
        </w:tabs>
        <w:autoSpaceDE w:val="0"/>
        <w:autoSpaceDN w:val="0"/>
        <w:adjustRightInd w:val="0"/>
        <w:spacing w:after="0" w:line="240" w:lineRule="auto"/>
        <w:jc w:val="both"/>
        <w:rPr>
          <w:rStyle w:val="a7"/>
          <w:color w:val="auto"/>
        </w:rPr>
      </w:pPr>
      <w:r w:rsidRPr="00D10307">
        <w:rPr>
          <w:rFonts w:ascii="PT Astra Serif" w:hAnsi="PT Astra Serif"/>
          <w:sz w:val="28"/>
          <w:szCs w:val="28"/>
        </w:rPr>
        <w:tab/>
        <w:t>3.</w:t>
      </w:r>
      <w:r w:rsidR="00961731">
        <w:rPr>
          <w:rFonts w:ascii="PT Astra Serif" w:hAnsi="PT Astra Serif"/>
          <w:sz w:val="28"/>
          <w:szCs w:val="28"/>
        </w:rPr>
        <w:t xml:space="preserve"> </w:t>
      </w:r>
      <w:r w:rsidRPr="00D10307">
        <w:rPr>
          <w:rFonts w:ascii="PT Astra Serif" w:hAnsi="PT Astra Serif"/>
          <w:sz w:val="28"/>
          <w:szCs w:val="28"/>
        </w:rPr>
        <w:t xml:space="preserve">Отделу информации и общественных отношений администрации </w:t>
      </w:r>
      <w:proofErr w:type="spellStart"/>
      <w:r w:rsidRPr="00D10307">
        <w:rPr>
          <w:rFonts w:ascii="PT Astra Serif" w:hAnsi="PT Astra Serif"/>
          <w:sz w:val="28"/>
          <w:szCs w:val="28"/>
        </w:rPr>
        <w:t>Бала</w:t>
      </w:r>
      <w:r w:rsidR="00285405">
        <w:rPr>
          <w:rFonts w:ascii="PT Astra Serif" w:hAnsi="PT Astra Serif"/>
          <w:sz w:val="28"/>
          <w:szCs w:val="28"/>
        </w:rPr>
        <w:t>шовского</w:t>
      </w:r>
      <w:proofErr w:type="spellEnd"/>
      <w:r w:rsidR="00285405">
        <w:rPr>
          <w:rFonts w:ascii="PT Astra Serif" w:hAnsi="PT Astra Serif"/>
          <w:sz w:val="28"/>
          <w:szCs w:val="28"/>
        </w:rPr>
        <w:t xml:space="preserve"> муниципального района </w:t>
      </w:r>
      <w:r w:rsidRPr="00D10307">
        <w:rPr>
          <w:rFonts w:ascii="PT Astra Serif" w:hAnsi="PT Astra Serif"/>
          <w:sz w:val="28"/>
          <w:szCs w:val="28"/>
        </w:rPr>
        <w:t xml:space="preserve">направить на опубликование </w:t>
      </w:r>
      <w:r w:rsidRPr="00D10307">
        <w:rPr>
          <w:rFonts w:ascii="PT Astra Serif" w:hAnsi="PT Astra Serif"/>
          <w:sz w:val="28"/>
          <w:szCs w:val="28"/>
        </w:rPr>
        <w:lastRenderedPageBreak/>
        <w:t>настоящее постановление в газету «</w:t>
      </w:r>
      <w:proofErr w:type="spellStart"/>
      <w:proofErr w:type="gramStart"/>
      <w:r w:rsidRPr="00D10307">
        <w:rPr>
          <w:rFonts w:ascii="PT Astra Serif" w:hAnsi="PT Astra Serif"/>
          <w:sz w:val="28"/>
          <w:szCs w:val="28"/>
        </w:rPr>
        <w:t>Балашовская</w:t>
      </w:r>
      <w:proofErr w:type="spellEnd"/>
      <w:proofErr w:type="gramEnd"/>
      <w:r w:rsidRPr="00D10307">
        <w:rPr>
          <w:rFonts w:ascii="PT Astra Serif" w:hAnsi="PT Astra Serif"/>
          <w:sz w:val="28"/>
          <w:szCs w:val="28"/>
        </w:rPr>
        <w:t xml:space="preserve"> правда», разместить на официальном сайте МАУ «Информационное агентство «Балашов» </w:t>
      </w:r>
      <w:hyperlink r:id="rId6" w:history="1">
        <w:r w:rsidRPr="00F248E4">
          <w:rPr>
            <w:rFonts w:ascii="PT Astra Serif" w:hAnsi="PT Astra Serif"/>
            <w:sz w:val="28"/>
            <w:szCs w:val="28"/>
          </w:rPr>
          <w:t>www.balashov-tv.ru</w:t>
        </w:r>
      </w:hyperlink>
      <w:r w:rsidRPr="00D10307">
        <w:rPr>
          <w:rFonts w:ascii="PT Astra Serif" w:hAnsi="PT Astra Serif"/>
          <w:sz w:val="28"/>
          <w:szCs w:val="28"/>
        </w:rPr>
        <w:t xml:space="preserve">, разместить на официальном сайте администрации </w:t>
      </w:r>
      <w:proofErr w:type="spellStart"/>
      <w:r w:rsidRPr="00D10307">
        <w:rPr>
          <w:rFonts w:ascii="PT Astra Serif" w:hAnsi="PT Astra Serif"/>
          <w:sz w:val="28"/>
          <w:szCs w:val="28"/>
        </w:rPr>
        <w:t>Балашовского</w:t>
      </w:r>
      <w:proofErr w:type="spellEnd"/>
      <w:r w:rsidRPr="00D10307">
        <w:rPr>
          <w:rFonts w:ascii="PT Astra Serif" w:hAnsi="PT Astra Serif"/>
          <w:sz w:val="28"/>
          <w:szCs w:val="28"/>
        </w:rPr>
        <w:t xml:space="preserve"> муниципального района </w:t>
      </w:r>
      <w:hyperlink r:id="rId7" w:history="1">
        <w:r w:rsidRPr="00F248E4">
          <w:rPr>
            <w:rFonts w:ascii="PT Astra Serif" w:hAnsi="PT Astra Serif"/>
            <w:sz w:val="28"/>
            <w:szCs w:val="28"/>
          </w:rPr>
          <w:t>https://balashovskij-r64.gosweb.gosuslugi.ru/</w:t>
        </w:r>
      </w:hyperlink>
      <w:r w:rsidRPr="00F248E4">
        <w:rPr>
          <w:rFonts w:ascii="PT Astra Serif" w:hAnsi="PT Astra Serif"/>
          <w:sz w:val="28"/>
          <w:szCs w:val="28"/>
        </w:rPr>
        <w:t>.</w:t>
      </w:r>
    </w:p>
    <w:p w:rsidR="00D10307" w:rsidRPr="00133DC9" w:rsidRDefault="00133DC9" w:rsidP="00D10307">
      <w:pPr>
        <w:pStyle w:val="ConsPlusTitle"/>
        <w:widowControl/>
        <w:tabs>
          <w:tab w:val="left" w:pos="709"/>
          <w:tab w:val="left" w:pos="851"/>
        </w:tabs>
        <w:jc w:val="both"/>
        <w:rPr>
          <w:rFonts w:ascii="PT Astra Serif" w:eastAsiaTheme="minorHAnsi" w:hAnsi="PT Astra Serif" w:cstheme="minorBidi"/>
          <w:b w:val="0"/>
          <w:bCs w:val="0"/>
          <w:sz w:val="28"/>
          <w:szCs w:val="28"/>
          <w:lang w:eastAsia="en-US"/>
        </w:rPr>
      </w:pPr>
      <w:r>
        <w:rPr>
          <w:rFonts w:ascii="PT Astra Serif" w:eastAsiaTheme="minorHAnsi" w:hAnsi="PT Astra Serif" w:cstheme="minorBidi"/>
          <w:b w:val="0"/>
          <w:bCs w:val="0"/>
          <w:sz w:val="28"/>
          <w:szCs w:val="28"/>
          <w:lang w:eastAsia="en-US"/>
        </w:rPr>
        <w:t xml:space="preserve">         </w:t>
      </w:r>
      <w:r w:rsidR="00D10307" w:rsidRPr="00133DC9">
        <w:rPr>
          <w:rFonts w:ascii="PT Astra Serif" w:eastAsiaTheme="minorHAnsi" w:hAnsi="PT Astra Serif" w:cstheme="minorBidi"/>
          <w:b w:val="0"/>
          <w:bCs w:val="0"/>
          <w:sz w:val="28"/>
          <w:szCs w:val="28"/>
          <w:lang w:eastAsia="en-US"/>
        </w:rPr>
        <w:t>4. Настоящее постановление вступает в силу с момента опубликования.</w:t>
      </w:r>
    </w:p>
    <w:p w:rsidR="00D10307" w:rsidRPr="00D10307" w:rsidRDefault="00D10307" w:rsidP="00D10307">
      <w:pPr>
        <w:pStyle w:val="ConsPlusTitle"/>
        <w:widowControl/>
        <w:tabs>
          <w:tab w:val="left" w:pos="851"/>
        </w:tabs>
        <w:jc w:val="both"/>
        <w:rPr>
          <w:rFonts w:ascii="PT Astra Serif" w:hAnsi="PT Astra Serif"/>
          <w:b w:val="0"/>
          <w:sz w:val="28"/>
          <w:szCs w:val="28"/>
        </w:rPr>
      </w:pPr>
      <w:r w:rsidRPr="00D10307">
        <w:rPr>
          <w:rFonts w:ascii="PT Astra Serif" w:hAnsi="PT Astra Serif"/>
          <w:b w:val="0"/>
          <w:sz w:val="28"/>
          <w:szCs w:val="28"/>
        </w:rPr>
        <w:t xml:space="preserve">         5.</w:t>
      </w:r>
      <w:r w:rsidR="005F51A4">
        <w:rPr>
          <w:rFonts w:ascii="PT Astra Serif" w:hAnsi="PT Astra Serif"/>
          <w:b w:val="0"/>
          <w:sz w:val="28"/>
          <w:szCs w:val="28"/>
        </w:rPr>
        <w:t xml:space="preserve"> </w:t>
      </w:r>
      <w:proofErr w:type="gramStart"/>
      <w:r w:rsidRPr="00D10307">
        <w:rPr>
          <w:rFonts w:ascii="PT Astra Serif" w:hAnsi="PT Astra Serif"/>
          <w:b w:val="0"/>
          <w:sz w:val="28"/>
          <w:szCs w:val="28"/>
        </w:rPr>
        <w:t>Контроль за</w:t>
      </w:r>
      <w:proofErr w:type="gramEnd"/>
      <w:r w:rsidRPr="00D10307">
        <w:rPr>
          <w:rFonts w:ascii="PT Astra Serif" w:hAnsi="PT Astra Serif"/>
          <w:b w:val="0"/>
          <w:sz w:val="28"/>
          <w:szCs w:val="28"/>
        </w:rPr>
        <w:t xml:space="preserve"> исполнением настоящего постановления возложить на и.о. заместителя главы администрации </w:t>
      </w:r>
      <w:proofErr w:type="spellStart"/>
      <w:r w:rsidRPr="00D10307">
        <w:rPr>
          <w:rFonts w:ascii="PT Astra Serif" w:hAnsi="PT Astra Serif"/>
          <w:b w:val="0"/>
          <w:sz w:val="28"/>
          <w:szCs w:val="28"/>
        </w:rPr>
        <w:t>Балашовского</w:t>
      </w:r>
      <w:proofErr w:type="spellEnd"/>
      <w:r w:rsidRPr="00D10307">
        <w:rPr>
          <w:rFonts w:ascii="PT Astra Serif" w:hAnsi="PT Astra Serif"/>
          <w:b w:val="0"/>
          <w:sz w:val="28"/>
          <w:szCs w:val="28"/>
        </w:rPr>
        <w:t xml:space="preserve"> муниципального района по социальным вопросам А.И. Нестерова.</w:t>
      </w:r>
    </w:p>
    <w:p w:rsidR="00D10307" w:rsidRDefault="00D10307" w:rsidP="00D10307">
      <w:pPr>
        <w:autoSpaceDE w:val="0"/>
        <w:autoSpaceDN w:val="0"/>
        <w:adjustRightInd w:val="0"/>
        <w:spacing w:after="0" w:line="240" w:lineRule="auto"/>
        <w:ind w:left="360"/>
        <w:jc w:val="both"/>
        <w:rPr>
          <w:rFonts w:ascii="PT Astra Serif" w:hAnsi="PT Astra Serif"/>
          <w:sz w:val="28"/>
          <w:szCs w:val="28"/>
        </w:rPr>
      </w:pPr>
    </w:p>
    <w:p w:rsidR="00904AE4" w:rsidRPr="00D10307" w:rsidRDefault="00904AE4" w:rsidP="00D10307">
      <w:pPr>
        <w:autoSpaceDE w:val="0"/>
        <w:autoSpaceDN w:val="0"/>
        <w:adjustRightInd w:val="0"/>
        <w:spacing w:after="0" w:line="240" w:lineRule="auto"/>
        <w:ind w:left="360"/>
        <w:jc w:val="both"/>
        <w:rPr>
          <w:rFonts w:ascii="PT Astra Serif" w:hAnsi="PT Astra Serif"/>
          <w:sz w:val="28"/>
          <w:szCs w:val="28"/>
        </w:rPr>
      </w:pPr>
    </w:p>
    <w:p w:rsidR="00D10307" w:rsidRPr="00D10307" w:rsidRDefault="00D10307" w:rsidP="00D10307">
      <w:pPr>
        <w:spacing w:after="0" w:line="240" w:lineRule="auto"/>
        <w:jc w:val="both"/>
        <w:rPr>
          <w:rFonts w:ascii="PT Astra Serif" w:hAnsi="PT Astra Serif"/>
          <w:b/>
          <w:sz w:val="28"/>
          <w:szCs w:val="28"/>
        </w:rPr>
      </w:pPr>
      <w:r w:rsidRPr="00D10307">
        <w:rPr>
          <w:rFonts w:ascii="PT Astra Serif" w:hAnsi="PT Astra Serif"/>
          <w:b/>
          <w:sz w:val="28"/>
          <w:szCs w:val="28"/>
        </w:rPr>
        <w:t xml:space="preserve">Глава </w:t>
      </w:r>
      <w:proofErr w:type="spellStart"/>
      <w:r w:rsidRPr="00D10307">
        <w:rPr>
          <w:rFonts w:ascii="PT Astra Serif" w:hAnsi="PT Astra Serif"/>
          <w:b/>
          <w:sz w:val="28"/>
          <w:szCs w:val="28"/>
        </w:rPr>
        <w:t>Балашовского</w:t>
      </w:r>
      <w:proofErr w:type="spellEnd"/>
      <w:r w:rsidRPr="00D10307">
        <w:rPr>
          <w:rFonts w:ascii="PT Astra Serif" w:hAnsi="PT Astra Serif"/>
          <w:b/>
          <w:sz w:val="28"/>
          <w:szCs w:val="28"/>
        </w:rPr>
        <w:t xml:space="preserve"> </w:t>
      </w:r>
    </w:p>
    <w:p w:rsidR="00D10307" w:rsidRPr="00D10307" w:rsidRDefault="00D10307" w:rsidP="00D10307">
      <w:pPr>
        <w:spacing w:after="0" w:line="240" w:lineRule="auto"/>
        <w:jc w:val="both"/>
        <w:rPr>
          <w:rFonts w:ascii="PT Astra Serif" w:hAnsi="PT Astra Serif"/>
          <w:b/>
          <w:sz w:val="28"/>
          <w:szCs w:val="28"/>
        </w:rPr>
      </w:pPr>
      <w:r w:rsidRPr="00D10307">
        <w:rPr>
          <w:rFonts w:ascii="PT Astra Serif" w:hAnsi="PT Astra Serif"/>
          <w:b/>
          <w:sz w:val="28"/>
          <w:szCs w:val="28"/>
        </w:rPr>
        <w:t xml:space="preserve">муниципального района </w:t>
      </w:r>
      <w:r w:rsidRPr="00D10307">
        <w:rPr>
          <w:rFonts w:ascii="PT Astra Serif" w:hAnsi="PT Astra Serif"/>
          <w:b/>
          <w:sz w:val="28"/>
          <w:szCs w:val="28"/>
        </w:rPr>
        <w:tab/>
      </w:r>
      <w:r w:rsidRPr="00D10307">
        <w:rPr>
          <w:rFonts w:ascii="PT Astra Serif" w:hAnsi="PT Astra Serif"/>
          <w:b/>
          <w:sz w:val="28"/>
          <w:szCs w:val="28"/>
        </w:rPr>
        <w:tab/>
      </w:r>
      <w:r w:rsidRPr="00D10307">
        <w:rPr>
          <w:rFonts w:ascii="PT Astra Serif" w:hAnsi="PT Astra Serif"/>
          <w:b/>
          <w:sz w:val="28"/>
          <w:szCs w:val="28"/>
        </w:rPr>
        <w:tab/>
      </w:r>
      <w:r w:rsidRPr="00D10307">
        <w:rPr>
          <w:rFonts w:ascii="PT Astra Serif" w:hAnsi="PT Astra Serif"/>
          <w:b/>
          <w:sz w:val="28"/>
          <w:szCs w:val="28"/>
        </w:rPr>
        <w:tab/>
        <w:t xml:space="preserve">                        М. И. Захаров</w:t>
      </w:r>
    </w:p>
    <w:p w:rsidR="00D10307" w:rsidRPr="00D10307" w:rsidRDefault="00D10307" w:rsidP="00D10307">
      <w:pPr>
        <w:spacing w:after="0" w:line="240" w:lineRule="auto"/>
        <w:ind w:left="4395"/>
        <w:rPr>
          <w:rFonts w:ascii="PT Astra Serif" w:hAnsi="PT Astra Serif"/>
          <w:sz w:val="28"/>
          <w:szCs w:val="28"/>
        </w:rPr>
      </w:pPr>
    </w:p>
    <w:p w:rsidR="00D10307" w:rsidRPr="00D10307" w:rsidRDefault="00D10307" w:rsidP="002E152C">
      <w:pPr>
        <w:spacing w:after="0"/>
        <w:ind w:left="5387"/>
        <w:rPr>
          <w:rFonts w:ascii="Times New Roman" w:hAnsi="Times New Roman" w:cs="Times New Roman"/>
          <w:sz w:val="28"/>
          <w:szCs w:val="28"/>
        </w:rPr>
      </w:pPr>
    </w:p>
    <w:p w:rsidR="00D10307" w:rsidRDefault="00D10307" w:rsidP="002E152C">
      <w:pPr>
        <w:spacing w:after="0"/>
        <w:ind w:left="5387"/>
        <w:rPr>
          <w:rFonts w:ascii="Times New Roman" w:hAnsi="Times New Roman" w:cs="Times New Roman"/>
          <w:sz w:val="28"/>
          <w:szCs w:val="28"/>
        </w:rPr>
      </w:pPr>
    </w:p>
    <w:p w:rsidR="006F2CCE" w:rsidRDefault="006F2CCE" w:rsidP="002E152C">
      <w:pPr>
        <w:spacing w:after="0"/>
        <w:ind w:left="5387"/>
        <w:rPr>
          <w:rFonts w:ascii="Times New Roman" w:hAnsi="Times New Roman" w:cs="Times New Roman"/>
          <w:sz w:val="28"/>
          <w:szCs w:val="28"/>
        </w:rPr>
      </w:pPr>
    </w:p>
    <w:p w:rsidR="006F2CCE" w:rsidRDefault="006F2CCE"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Default="005F51A4" w:rsidP="002E152C">
      <w:pPr>
        <w:spacing w:after="0"/>
        <w:ind w:left="5387"/>
        <w:rPr>
          <w:rFonts w:ascii="Times New Roman" w:hAnsi="Times New Roman" w:cs="Times New Roman"/>
          <w:sz w:val="28"/>
          <w:szCs w:val="28"/>
        </w:rPr>
      </w:pPr>
    </w:p>
    <w:p w:rsidR="005F51A4" w:rsidRPr="00D10307" w:rsidRDefault="005F51A4" w:rsidP="008A50FB">
      <w:pPr>
        <w:spacing w:after="0"/>
        <w:rPr>
          <w:rFonts w:ascii="Times New Roman" w:hAnsi="Times New Roman" w:cs="Times New Roman"/>
          <w:sz w:val="28"/>
          <w:szCs w:val="28"/>
        </w:rPr>
      </w:pPr>
    </w:p>
    <w:p w:rsidR="00D10307" w:rsidRPr="00D10307" w:rsidRDefault="00D10307" w:rsidP="002E152C">
      <w:pPr>
        <w:spacing w:after="0"/>
        <w:ind w:left="5387"/>
        <w:rPr>
          <w:rFonts w:ascii="Times New Roman" w:hAnsi="Times New Roman" w:cs="Times New Roman"/>
          <w:sz w:val="28"/>
          <w:szCs w:val="28"/>
        </w:rPr>
      </w:pPr>
    </w:p>
    <w:p w:rsidR="002E152C" w:rsidRPr="00D10307" w:rsidRDefault="002E152C" w:rsidP="002E152C">
      <w:pPr>
        <w:spacing w:after="0"/>
        <w:ind w:left="5387"/>
        <w:rPr>
          <w:rFonts w:ascii="Times New Roman" w:hAnsi="Times New Roman" w:cs="Times New Roman"/>
          <w:sz w:val="24"/>
          <w:szCs w:val="24"/>
        </w:rPr>
      </w:pPr>
      <w:r w:rsidRPr="00D10307">
        <w:rPr>
          <w:rFonts w:ascii="Times New Roman" w:hAnsi="Times New Roman" w:cs="Times New Roman"/>
          <w:sz w:val="24"/>
          <w:szCs w:val="24"/>
        </w:rPr>
        <w:t xml:space="preserve">Приложение № 1 </w:t>
      </w:r>
    </w:p>
    <w:p w:rsidR="002E152C" w:rsidRPr="00D10307" w:rsidRDefault="002E152C" w:rsidP="002E152C">
      <w:pPr>
        <w:spacing w:after="0"/>
        <w:ind w:left="5387"/>
        <w:rPr>
          <w:rFonts w:ascii="Times New Roman" w:hAnsi="Times New Roman" w:cs="Times New Roman"/>
          <w:sz w:val="24"/>
          <w:szCs w:val="24"/>
        </w:rPr>
      </w:pPr>
      <w:r w:rsidRPr="00D10307">
        <w:rPr>
          <w:rFonts w:ascii="Times New Roman" w:hAnsi="Times New Roman" w:cs="Times New Roman"/>
          <w:sz w:val="24"/>
          <w:szCs w:val="24"/>
        </w:rPr>
        <w:t xml:space="preserve">к постановлению администрации </w:t>
      </w:r>
    </w:p>
    <w:p w:rsidR="002E152C" w:rsidRPr="00D10307" w:rsidRDefault="002E152C" w:rsidP="002E152C">
      <w:pPr>
        <w:spacing w:after="0"/>
        <w:ind w:left="5387"/>
        <w:rPr>
          <w:rFonts w:ascii="Times New Roman" w:hAnsi="Times New Roman" w:cs="Times New Roman"/>
          <w:sz w:val="24"/>
          <w:szCs w:val="24"/>
        </w:rPr>
      </w:pPr>
      <w:proofErr w:type="spellStart"/>
      <w:r w:rsidRPr="00D10307">
        <w:rPr>
          <w:rFonts w:ascii="Times New Roman" w:hAnsi="Times New Roman" w:cs="Times New Roman"/>
          <w:sz w:val="24"/>
          <w:szCs w:val="24"/>
        </w:rPr>
        <w:t>Балашовского</w:t>
      </w:r>
      <w:proofErr w:type="spellEnd"/>
      <w:r w:rsidRPr="00D10307">
        <w:rPr>
          <w:rFonts w:ascii="Times New Roman" w:hAnsi="Times New Roman" w:cs="Times New Roman"/>
          <w:sz w:val="24"/>
          <w:szCs w:val="24"/>
        </w:rPr>
        <w:t xml:space="preserve"> муниципального района</w:t>
      </w:r>
    </w:p>
    <w:p w:rsidR="002E152C" w:rsidRPr="00D10307" w:rsidRDefault="002E152C" w:rsidP="002E152C">
      <w:pPr>
        <w:spacing w:after="0"/>
        <w:ind w:left="5387"/>
        <w:rPr>
          <w:rFonts w:ascii="Times New Roman" w:hAnsi="Times New Roman" w:cs="Times New Roman"/>
          <w:sz w:val="24"/>
          <w:szCs w:val="24"/>
          <w:u w:val="single"/>
        </w:rPr>
      </w:pPr>
      <w:r w:rsidRPr="00D10307">
        <w:rPr>
          <w:rFonts w:ascii="Times New Roman" w:hAnsi="Times New Roman" w:cs="Times New Roman"/>
          <w:sz w:val="24"/>
          <w:szCs w:val="24"/>
        </w:rPr>
        <w:t xml:space="preserve">от </w:t>
      </w:r>
      <w:r w:rsidR="00361C04">
        <w:rPr>
          <w:rFonts w:ascii="Times New Roman" w:hAnsi="Times New Roman" w:cs="Times New Roman"/>
          <w:sz w:val="24"/>
          <w:szCs w:val="24"/>
        </w:rPr>
        <w:t xml:space="preserve"> </w:t>
      </w:r>
      <w:r w:rsidR="00361C04" w:rsidRPr="00361C04">
        <w:rPr>
          <w:rFonts w:ascii="Times New Roman" w:hAnsi="Times New Roman" w:cs="Times New Roman"/>
          <w:sz w:val="24"/>
          <w:szCs w:val="24"/>
          <w:u w:val="single"/>
        </w:rPr>
        <w:t>28.04.2025 года    №  185-п</w:t>
      </w:r>
    </w:p>
    <w:p w:rsidR="00AF1CF2" w:rsidRPr="00D10307" w:rsidRDefault="00AF1CF2" w:rsidP="006F2CCE">
      <w:pPr>
        <w:pStyle w:val="1"/>
        <w:spacing w:before="0" w:beforeAutospacing="0" w:after="0" w:afterAutospacing="0"/>
        <w:rPr>
          <w:rFonts w:ascii="Times New Roman" w:hAnsi="Times New Roman" w:cs="Times New Roman"/>
          <w:b/>
          <w:sz w:val="28"/>
          <w:szCs w:val="28"/>
        </w:rPr>
      </w:pPr>
    </w:p>
    <w:p w:rsidR="00D94730" w:rsidRDefault="00C11A0D" w:rsidP="006F2CCE">
      <w:pPr>
        <w:pStyle w:val="s3"/>
        <w:shd w:val="clear" w:color="auto" w:fill="FFFFFF"/>
        <w:spacing w:after="0" w:afterAutospacing="0"/>
        <w:jc w:val="center"/>
        <w:rPr>
          <w:b/>
          <w:sz w:val="28"/>
          <w:szCs w:val="28"/>
        </w:rPr>
      </w:pPr>
      <w:r w:rsidRPr="006F2CCE">
        <w:rPr>
          <w:b/>
          <w:sz w:val="28"/>
          <w:szCs w:val="28"/>
        </w:rPr>
        <w:t>П</w:t>
      </w:r>
      <w:r w:rsidR="00D94730">
        <w:rPr>
          <w:b/>
          <w:sz w:val="28"/>
          <w:szCs w:val="28"/>
        </w:rPr>
        <w:t>ОЛОЖЕНИЕ</w:t>
      </w:r>
    </w:p>
    <w:p w:rsidR="00C045D6" w:rsidRDefault="00C045D6" w:rsidP="00D94730">
      <w:pPr>
        <w:pStyle w:val="s3"/>
        <w:shd w:val="clear" w:color="auto" w:fill="FFFFFF"/>
        <w:spacing w:before="0" w:beforeAutospacing="0" w:after="0" w:afterAutospacing="0"/>
        <w:jc w:val="center"/>
        <w:rPr>
          <w:b/>
          <w:sz w:val="28"/>
          <w:szCs w:val="28"/>
        </w:rPr>
      </w:pPr>
      <w:r w:rsidRPr="00C045D6">
        <w:rPr>
          <w:b/>
          <w:sz w:val="28"/>
          <w:szCs w:val="28"/>
        </w:rPr>
        <w:t xml:space="preserve">о выплатах стимулирующего и компенсационного характера, </w:t>
      </w:r>
    </w:p>
    <w:p w:rsidR="00C045D6" w:rsidRDefault="00C045D6" w:rsidP="00D94730">
      <w:pPr>
        <w:pStyle w:val="s3"/>
        <w:shd w:val="clear" w:color="auto" w:fill="FFFFFF"/>
        <w:spacing w:before="0" w:beforeAutospacing="0" w:after="0" w:afterAutospacing="0"/>
        <w:jc w:val="center"/>
        <w:rPr>
          <w:b/>
          <w:sz w:val="28"/>
          <w:szCs w:val="28"/>
        </w:rPr>
      </w:pPr>
      <w:r w:rsidRPr="00C045D6">
        <w:rPr>
          <w:b/>
          <w:sz w:val="28"/>
          <w:szCs w:val="28"/>
        </w:rPr>
        <w:t>оказанной материальной помощи и иных выплат руководителям муниципальных общеобразовательных организаций</w:t>
      </w:r>
      <w:r>
        <w:rPr>
          <w:b/>
          <w:sz w:val="28"/>
          <w:szCs w:val="28"/>
        </w:rPr>
        <w:t xml:space="preserve"> </w:t>
      </w:r>
    </w:p>
    <w:p w:rsidR="006F2CCE" w:rsidRPr="00D94730" w:rsidRDefault="00D94730" w:rsidP="00D94730">
      <w:pPr>
        <w:pStyle w:val="s3"/>
        <w:shd w:val="clear" w:color="auto" w:fill="FFFFFF"/>
        <w:spacing w:before="0" w:beforeAutospacing="0" w:after="0" w:afterAutospacing="0"/>
        <w:jc w:val="center"/>
        <w:rPr>
          <w:b/>
          <w:sz w:val="28"/>
          <w:szCs w:val="28"/>
        </w:rPr>
      </w:pPr>
      <w:proofErr w:type="spellStart"/>
      <w:r>
        <w:rPr>
          <w:b/>
          <w:sz w:val="28"/>
          <w:szCs w:val="28"/>
        </w:rPr>
        <w:t>Балашовского</w:t>
      </w:r>
      <w:proofErr w:type="spellEnd"/>
      <w:r>
        <w:rPr>
          <w:b/>
          <w:sz w:val="28"/>
          <w:szCs w:val="28"/>
        </w:rPr>
        <w:t xml:space="preserve"> муниципального района»</w:t>
      </w:r>
    </w:p>
    <w:p w:rsidR="00C11A0D" w:rsidRPr="006D0287" w:rsidRDefault="00DD4E02" w:rsidP="00C51956">
      <w:pPr>
        <w:pStyle w:val="s3"/>
        <w:shd w:val="clear" w:color="auto" w:fill="FFFFFF"/>
        <w:spacing w:after="0" w:afterAutospacing="0"/>
        <w:jc w:val="center"/>
        <w:rPr>
          <w:b/>
          <w:sz w:val="28"/>
          <w:szCs w:val="28"/>
        </w:rPr>
      </w:pPr>
      <w:r>
        <w:rPr>
          <w:b/>
          <w:sz w:val="28"/>
          <w:szCs w:val="28"/>
        </w:rPr>
        <w:t xml:space="preserve"> Раздел </w:t>
      </w:r>
      <w:r w:rsidR="00C11A0D" w:rsidRPr="006D0287">
        <w:rPr>
          <w:b/>
          <w:sz w:val="28"/>
          <w:szCs w:val="28"/>
        </w:rPr>
        <w:t>1. О</w:t>
      </w:r>
      <w:r>
        <w:rPr>
          <w:b/>
          <w:sz w:val="28"/>
          <w:szCs w:val="28"/>
        </w:rPr>
        <w:t>БЩИЕ ПОЛОЖЕНИЯ</w:t>
      </w:r>
    </w:p>
    <w:p w:rsidR="00BF2BDE" w:rsidRDefault="006D0287" w:rsidP="00BF2BDE">
      <w:pPr>
        <w:tabs>
          <w:tab w:val="num" w:pos="792"/>
        </w:tabs>
        <w:spacing w:after="0" w:line="240" w:lineRule="auto"/>
        <w:ind w:firstLine="567"/>
        <w:jc w:val="both"/>
        <w:rPr>
          <w:b/>
          <w:sz w:val="28"/>
          <w:szCs w:val="28"/>
        </w:rPr>
      </w:pPr>
      <w:r>
        <w:rPr>
          <w:rFonts w:ascii="Times New Roman" w:eastAsia="Times New Roman" w:hAnsi="Times New Roman" w:cs="Times New Roman"/>
          <w:sz w:val="28"/>
          <w:szCs w:val="28"/>
          <w:lang w:eastAsia="ru-RU"/>
        </w:rPr>
        <w:t xml:space="preserve">1.1. </w:t>
      </w:r>
      <w:proofErr w:type="gramStart"/>
      <w:r w:rsidR="00961731" w:rsidRPr="00961731">
        <w:rPr>
          <w:rFonts w:ascii="Times New Roman" w:eastAsia="Times New Roman" w:hAnsi="Times New Roman" w:cs="Times New Roman"/>
          <w:sz w:val="28"/>
          <w:szCs w:val="28"/>
          <w:lang w:eastAsia="ru-RU"/>
        </w:rPr>
        <w:t xml:space="preserve">Настоящее Положение </w:t>
      </w:r>
      <w:r w:rsidR="00AA4152">
        <w:rPr>
          <w:rFonts w:ascii="PT Astra Serif" w:hAnsi="PT Astra Serif"/>
          <w:sz w:val="28"/>
          <w:szCs w:val="28"/>
        </w:rPr>
        <w:t>о выплатах стимулирующего и компенсационного характера, оказан</w:t>
      </w:r>
      <w:r w:rsidR="00BF2BDE">
        <w:rPr>
          <w:rFonts w:ascii="PT Astra Serif" w:hAnsi="PT Astra Serif"/>
          <w:sz w:val="28"/>
          <w:szCs w:val="28"/>
        </w:rPr>
        <w:t>ии</w:t>
      </w:r>
      <w:r w:rsidR="00AA4152">
        <w:rPr>
          <w:rFonts w:ascii="PT Astra Serif" w:hAnsi="PT Astra Serif"/>
          <w:sz w:val="28"/>
          <w:szCs w:val="28"/>
        </w:rPr>
        <w:t xml:space="preserve"> материальной помощи и иных выплат руководителям муниципальных общеобразовательных</w:t>
      </w:r>
      <w:r w:rsidR="00AA4152" w:rsidRPr="006F2CCE">
        <w:rPr>
          <w:rFonts w:ascii="PT Astra Serif" w:hAnsi="PT Astra Serif"/>
          <w:sz w:val="28"/>
          <w:szCs w:val="28"/>
        </w:rPr>
        <w:t xml:space="preserve"> </w:t>
      </w:r>
      <w:r w:rsidR="00AA4152">
        <w:rPr>
          <w:rFonts w:ascii="PT Astra Serif" w:hAnsi="PT Astra Serif"/>
          <w:sz w:val="28"/>
          <w:szCs w:val="28"/>
        </w:rPr>
        <w:t xml:space="preserve">организаций </w:t>
      </w:r>
      <w:proofErr w:type="spellStart"/>
      <w:r w:rsidR="00AA4152" w:rsidRPr="006F2CCE">
        <w:rPr>
          <w:rFonts w:ascii="PT Astra Serif" w:hAnsi="PT Astra Serif"/>
          <w:sz w:val="28"/>
          <w:szCs w:val="28"/>
        </w:rPr>
        <w:t>Балашовского</w:t>
      </w:r>
      <w:proofErr w:type="spellEnd"/>
      <w:r w:rsidR="00AA4152" w:rsidRPr="006F2CCE">
        <w:rPr>
          <w:rFonts w:ascii="PT Astra Serif" w:hAnsi="PT Astra Serif"/>
          <w:sz w:val="28"/>
          <w:szCs w:val="28"/>
        </w:rPr>
        <w:t xml:space="preserve"> муниципального </w:t>
      </w:r>
      <w:r w:rsidR="00AA4152">
        <w:rPr>
          <w:rFonts w:ascii="PT Astra Serif" w:hAnsi="PT Astra Serif"/>
          <w:sz w:val="28"/>
          <w:szCs w:val="28"/>
        </w:rPr>
        <w:t>района</w:t>
      </w:r>
      <w:r w:rsidR="00AA4152" w:rsidRPr="00D10307">
        <w:rPr>
          <w:rFonts w:ascii="PT Astra Serif" w:hAnsi="PT Astra Serif"/>
          <w:sz w:val="28"/>
          <w:szCs w:val="28"/>
        </w:rPr>
        <w:t xml:space="preserve"> </w:t>
      </w:r>
      <w:r w:rsidR="001E7D86">
        <w:rPr>
          <w:rFonts w:ascii="Times New Roman" w:eastAsia="Times New Roman" w:hAnsi="Times New Roman" w:cs="Times New Roman"/>
          <w:sz w:val="28"/>
          <w:szCs w:val="28"/>
          <w:lang w:eastAsia="ru-RU"/>
        </w:rPr>
        <w:t xml:space="preserve">(далее – Положение) </w:t>
      </w:r>
      <w:r w:rsidR="00961731" w:rsidRPr="00961731">
        <w:rPr>
          <w:rFonts w:ascii="Times New Roman" w:eastAsia="Times New Roman" w:hAnsi="Times New Roman" w:cs="Times New Roman"/>
          <w:sz w:val="28"/>
          <w:szCs w:val="28"/>
          <w:lang w:eastAsia="ru-RU"/>
        </w:rPr>
        <w:t>разработано в соответствии с</w:t>
      </w:r>
      <w:r w:rsidR="00961731">
        <w:rPr>
          <w:rFonts w:ascii="Times New Roman" w:eastAsia="Times New Roman" w:hAnsi="Times New Roman" w:cs="Times New Roman"/>
          <w:sz w:val="28"/>
          <w:szCs w:val="28"/>
          <w:lang w:eastAsia="ru-RU"/>
        </w:rPr>
        <w:t>о</w:t>
      </w:r>
      <w:r w:rsidR="00961731" w:rsidRPr="00961731">
        <w:rPr>
          <w:rFonts w:ascii="Times New Roman" w:eastAsia="Times New Roman" w:hAnsi="Times New Roman" w:cs="Times New Roman"/>
          <w:sz w:val="28"/>
          <w:szCs w:val="28"/>
          <w:lang w:eastAsia="ru-RU"/>
        </w:rPr>
        <w:t xml:space="preserve"> статьей 144 Трудового кодекса Российской Федерации, статьей 53 Федерального закона от 6 октября 2003 года №131-ФЗ «Об общих принципах организации местного самоуправления в Российской Федерации»,</w:t>
      </w:r>
      <w:r w:rsidR="00961731">
        <w:rPr>
          <w:rFonts w:ascii="Times New Roman" w:eastAsia="Times New Roman" w:hAnsi="Times New Roman" w:cs="Times New Roman"/>
          <w:sz w:val="28"/>
          <w:szCs w:val="28"/>
          <w:lang w:eastAsia="ru-RU"/>
        </w:rPr>
        <w:t xml:space="preserve"> </w:t>
      </w:r>
      <w:r w:rsidR="00961731" w:rsidRPr="00961731">
        <w:rPr>
          <w:rFonts w:ascii="Times New Roman" w:eastAsia="Times New Roman" w:hAnsi="Times New Roman" w:cs="Times New Roman"/>
          <w:sz w:val="28"/>
          <w:szCs w:val="28"/>
          <w:lang w:eastAsia="ru-RU"/>
        </w:rPr>
        <w:t xml:space="preserve">Уставом </w:t>
      </w:r>
      <w:proofErr w:type="spellStart"/>
      <w:r w:rsidR="00961731" w:rsidRPr="00961731">
        <w:rPr>
          <w:rFonts w:ascii="Times New Roman" w:eastAsia="Times New Roman" w:hAnsi="Times New Roman" w:cs="Times New Roman"/>
          <w:sz w:val="28"/>
          <w:szCs w:val="28"/>
          <w:lang w:eastAsia="ru-RU"/>
        </w:rPr>
        <w:t>Балашовского</w:t>
      </w:r>
      <w:proofErr w:type="spellEnd"/>
      <w:r w:rsidR="00961731" w:rsidRPr="00961731">
        <w:rPr>
          <w:rFonts w:ascii="Times New Roman" w:eastAsia="Times New Roman" w:hAnsi="Times New Roman" w:cs="Times New Roman"/>
          <w:sz w:val="28"/>
          <w:szCs w:val="28"/>
          <w:lang w:eastAsia="ru-RU"/>
        </w:rPr>
        <w:t xml:space="preserve"> муници</w:t>
      </w:r>
      <w:r w:rsidR="00D94730">
        <w:rPr>
          <w:rFonts w:ascii="Times New Roman" w:eastAsia="Times New Roman" w:hAnsi="Times New Roman" w:cs="Times New Roman"/>
          <w:sz w:val="28"/>
          <w:szCs w:val="28"/>
          <w:lang w:eastAsia="ru-RU"/>
        </w:rPr>
        <w:t>пального района</w:t>
      </w:r>
      <w:r w:rsidR="00961731" w:rsidRPr="00961731">
        <w:rPr>
          <w:rFonts w:ascii="Times New Roman" w:eastAsia="Times New Roman" w:hAnsi="Times New Roman" w:cs="Times New Roman"/>
          <w:sz w:val="28"/>
          <w:szCs w:val="28"/>
          <w:lang w:eastAsia="ru-RU"/>
        </w:rPr>
        <w:t xml:space="preserve"> в целях </w:t>
      </w:r>
      <w:r w:rsidR="00BF2BDE" w:rsidRPr="00BF2BDE">
        <w:rPr>
          <w:rFonts w:ascii="Times New Roman" w:eastAsia="Times New Roman" w:hAnsi="Times New Roman" w:cs="Times New Roman"/>
          <w:sz w:val="28"/>
          <w:szCs w:val="28"/>
          <w:lang w:eastAsia="ru-RU"/>
        </w:rPr>
        <w:t>повышения материальной</w:t>
      </w:r>
      <w:proofErr w:type="gramEnd"/>
      <w:r w:rsidR="00BF2BDE" w:rsidRPr="00BF2BDE">
        <w:rPr>
          <w:rFonts w:ascii="Times New Roman" w:eastAsia="Times New Roman" w:hAnsi="Times New Roman" w:cs="Times New Roman"/>
          <w:sz w:val="28"/>
          <w:szCs w:val="28"/>
          <w:lang w:eastAsia="ru-RU"/>
        </w:rPr>
        <w:t xml:space="preserve"> заинтересованности руководителей муниципальных общеобразовательных организаций в повышении качества и результативности управленческой деятельности, развития творческой активности и инициативы, повышения качества предоставления образовательных услуг, стимулирования деятельности квалифицированных кадров в системе образования.</w:t>
      </w:r>
      <w:r w:rsidR="00BF2BDE" w:rsidRPr="009B3E42">
        <w:rPr>
          <w:b/>
          <w:sz w:val="28"/>
          <w:szCs w:val="28"/>
        </w:rPr>
        <w:t xml:space="preserve"> </w:t>
      </w:r>
    </w:p>
    <w:p w:rsidR="00CC266D" w:rsidRPr="009B3E42" w:rsidRDefault="00CC266D" w:rsidP="00CC266D">
      <w:pPr>
        <w:pStyle w:val="11"/>
        <w:numPr>
          <w:ilvl w:val="0"/>
          <w:numId w:val="0"/>
        </w:numPr>
        <w:tabs>
          <w:tab w:val="left" w:pos="720"/>
        </w:tabs>
        <w:spacing w:before="0" w:after="0"/>
        <w:ind w:firstLine="709"/>
        <w:jc w:val="both"/>
        <w:rPr>
          <w:rFonts w:ascii="Times New Roman" w:hAnsi="Times New Roman" w:cs="Times New Roman"/>
          <w:b w:val="0"/>
          <w:color w:val="auto"/>
          <w:sz w:val="28"/>
          <w:szCs w:val="28"/>
        </w:rPr>
      </w:pPr>
      <w:r w:rsidRPr="009B3E42">
        <w:rPr>
          <w:rFonts w:ascii="Times New Roman" w:hAnsi="Times New Roman" w:cs="Times New Roman"/>
          <w:b w:val="0"/>
          <w:color w:val="auto"/>
          <w:sz w:val="28"/>
          <w:szCs w:val="28"/>
        </w:rPr>
        <w:t xml:space="preserve">1.2. Стимулирование руководителей учреждений производится из средств централизованного фонда стимулирования руководителей (далее – Централизованного фонда), сформированного </w:t>
      </w:r>
      <w:r>
        <w:rPr>
          <w:rFonts w:ascii="Times New Roman" w:hAnsi="Times New Roman" w:cs="Times New Roman"/>
          <w:b w:val="0"/>
          <w:color w:val="auto"/>
          <w:sz w:val="28"/>
          <w:szCs w:val="28"/>
        </w:rPr>
        <w:t>Комитетом по</w:t>
      </w:r>
      <w:r w:rsidRPr="009B3E42">
        <w:rPr>
          <w:rFonts w:ascii="Times New Roman" w:hAnsi="Times New Roman" w:cs="Times New Roman"/>
          <w:b w:val="0"/>
          <w:color w:val="auto"/>
          <w:sz w:val="28"/>
          <w:szCs w:val="28"/>
        </w:rPr>
        <w:t xml:space="preserve"> образовани</w:t>
      </w:r>
      <w:r>
        <w:rPr>
          <w:rFonts w:ascii="Times New Roman" w:hAnsi="Times New Roman" w:cs="Times New Roman"/>
          <w:b w:val="0"/>
          <w:color w:val="auto"/>
          <w:sz w:val="28"/>
          <w:szCs w:val="28"/>
        </w:rPr>
        <w:t>ю</w:t>
      </w:r>
      <w:r w:rsidRPr="009B3E42">
        <w:rPr>
          <w:rFonts w:ascii="Times New Roman" w:hAnsi="Times New Roman" w:cs="Times New Roman"/>
          <w:b w:val="0"/>
          <w:color w:val="auto"/>
          <w:sz w:val="28"/>
          <w:szCs w:val="28"/>
        </w:rPr>
        <w:t xml:space="preserve"> администрации </w:t>
      </w:r>
      <w:proofErr w:type="spellStart"/>
      <w:r w:rsidRPr="009B3E42">
        <w:rPr>
          <w:rFonts w:ascii="Times New Roman" w:hAnsi="Times New Roman" w:cs="Times New Roman"/>
          <w:b w:val="0"/>
          <w:color w:val="auto"/>
          <w:sz w:val="28"/>
          <w:szCs w:val="28"/>
        </w:rPr>
        <w:t>Балашовского</w:t>
      </w:r>
      <w:proofErr w:type="spellEnd"/>
      <w:r w:rsidRPr="009B3E42">
        <w:rPr>
          <w:rFonts w:ascii="Times New Roman" w:hAnsi="Times New Roman" w:cs="Times New Roman"/>
          <w:b w:val="0"/>
          <w:color w:val="auto"/>
          <w:sz w:val="28"/>
          <w:szCs w:val="28"/>
        </w:rPr>
        <w:t xml:space="preserve"> муниципального района</w:t>
      </w:r>
      <w:r>
        <w:rPr>
          <w:rFonts w:ascii="Times New Roman" w:hAnsi="Times New Roman" w:cs="Times New Roman"/>
          <w:b w:val="0"/>
          <w:color w:val="auto"/>
          <w:sz w:val="28"/>
          <w:szCs w:val="28"/>
        </w:rPr>
        <w:t xml:space="preserve"> Саратовской области (далее – Комитет)</w:t>
      </w:r>
      <w:r w:rsidRPr="009B3E42">
        <w:rPr>
          <w:rFonts w:ascii="Times New Roman" w:hAnsi="Times New Roman" w:cs="Times New Roman"/>
          <w:b w:val="0"/>
          <w:color w:val="auto"/>
          <w:sz w:val="28"/>
          <w:szCs w:val="28"/>
        </w:rPr>
        <w:t>, по результатам оценки эффективности деятельности.</w:t>
      </w:r>
    </w:p>
    <w:p w:rsidR="00CC266D" w:rsidRPr="009B3E42" w:rsidRDefault="00CC266D" w:rsidP="00806292">
      <w:pPr>
        <w:pStyle w:val="11"/>
        <w:numPr>
          <w:ilvl w:val="1"/>
          <w:numId w:val="17"/>
        </w:numPr>
        <w:tabs>
          <w:tab w:val="left" w:pos="720"/>
        </w:tabs>
        <w:spacing w:before="0" w:after="0"/>
        <w:ind w:left="0" w:firstLine="710"/>
        <w:jc w:val="both"/>
        <w:rPr>
          <w:rFonts w:ascii="Times New Roman" w:hAnsi="Times New Roman" w:cs="Times New Roman"/>
          <w:b w:val="0"/>
          <w:color w:val="auto"/>
          <w:sz w:val="28"/>
          <w:szCs w:val="28"/>
        </w:rPr>
      </w:pPr>
      <w:bookmarkStart w:id="0" w:name="sub_1412"/>
      <w:bookmarkEnd w:id="0"/>
      <w:r w:rsidRPr="009B3E42">
        <w:rPr>
          <w:rFonts w:ascii="Times New Roman" w:hAnsi="Times New Roman" w:cs="Times New Roman"/>
          <w:b w:val="0"/>
          <w:color w:val="auto"/>
          <w:sz w:val="28"/>
          <w:szCs w:val="28"/>
        </w:rPr>
        <w:t xml:space="preserve">Централизованный фонд стимулирования руководителей муниципальных образовательных организаций, реализующих программы начального общего, основного общего, среднего общего образования (далее - централизованный фонд стимулирования),  формируется на 01 сентября текущего  года в размере 0,5% от нормативных затрат в части расходов на оплату труда  общеобразовательных организаций.                       </w:t>
      </w:r>
      <w:r w:rsidRPr="009B3E42">
        <w:rPr>
          <w:rFonts w:ascii="Times New Roman" w:hAnsi="Times New Roman" w:cs="Times New Roman"/>
          <w:b w:val="0"/>
          <w:color w:val="auto"/>
          <w:sz w:val="28"/>
          <w:szCs w:val="28"/>
        </w:rPr>
        <w:tab/>
      </w:r>
    </w:p>
    <w:p w:rsidR="00CC266D" w:rsidRPr="009B3E42" w:rsidRDefault="00CC266D" w:rsidP="00CC266D">
      <w:pPr>
        <w:pStyle w:val="11"/>
        <w:numPr>
          <w:ilvl w:val="1"/>
          <w:numId w:val="17"/>
        </w:numPr>
        <w:tabs>
          <w:tab w:val="left" w:pos="720"/>
        </w:tabs>
        <w:spacing w:before="0" w:after="0"/>
        <w:ind w:left="0" w:firstLine="709"/>
        <w:jc w:val="both"/>
        <w:rPr>
          <w:rFonts w:ascii="Times New Roman" w:hAnsi="Times New Roman" w:cs="Times New Roman"/>
          <w:b w:val="0"/>
          <w:color w:val="auto"/>
          <w:sz w:val="28"/>
          <w:szCs w:val="28"/>
        </w:rPr>
      </w:pPr>
      <w:r w:rsidRPr="009B3E42">
        <w:rPr>
          <w:rFonts w:ascii="Times New Roman" w:hAnsi="Times New Roman" w:cs="Times New Roman"/>
          <w:b w:val="0"/>
          <w:color w:val="auto"/>
          <w:sz w:val="28"/>
          <w:szCs w:val="28"/>
        </w:rPr>
        <w:t xml:space="preserve">Централизованный фонд стимулирования руководителей городских муниципальных образовательных организаций, реализующих программы начального общего, основного общего, среднего общего образования (далее - централизованный фонд стимулирования), формируется в размере 0,5% от нормативных затрат в части расходов на оплату труда  </w:t>
      </w:r>
      <w:r w:rsidRPr="009B3E42">
        <w:rPr>
          <w:rFonts w:ascii="Times New Roman" w:hAnsi="Times New Roman" w:cs="Times New Roman"/>
          <w:b w:val="0"/>
          <w:color w:val="auto"/>
          <w:sz w:val="28"/>
          <w:szCs w:val="28"/>
        </w:rPr>
        <w:lastRenderedPageBreak/>
        <w:t>городских общеобразовательных</w:t>
      </w:r>
      <w:r>
        <w:rPr>
          <w:rFonts w:ascii="Times New Roman" w:hAnsi="Times New Roman" w:cs="Times New Roman"/>
          <w:b w:val="0"/>
          <w:color w:val="auto"/>
          <w:sz w:val="28"/>
          <w:szCs w:val="28"/>
        </w:rPr>
        <w:t xml:space="preserve"> </w:t>
      </w:r>
      <w:r w:rsidRPr="009B3E42">
        <w:rPr>
          <w:rFonts w:ascii="Times New Roman" w:hAnsi="Times New Roman" w:cs="Times New Roman"/>
          <w:b w:val="0"/>
          <w:color w:val="auto"/>
          <w:sz w:val="28"/>
          <w:szCs w:val="28"/>
        </w:rPr>
        <w:t>организаций.</w:t>
      </w:r>
      <w:r w:rsidRPr="009B3E42">
        <w:rPr>
          <w:rFonts w:ascii="Times New Roman" w:hAnsi="Times New Roman" w:cs="Times New Roman"/>
          <w:b w:val="0"/>
          <w:color w:val="auto"/>
          <w:sz w:val="28"/>
          <w:szCs w:val="28"/>
        </w:rPr>
        <w:tab/>
      </w:r>
    </w:p>
    <w:p w:rsidR="00CC266D" w:rsidRPr="009B3E42" w:rsidRDefault="00CC266D" w:rsidP="00CC266D">
      <w:pPr>
        <w:pStyle w:val="11"/>
        <w:numPr>
          <w:ilvl w:val="1"/>
          <w:numId w:val="17"/>
        </w:numPr>
        <w:tabs>
          <w:tab w:val="left" w:pos="720"/>
        </w:tabs>
        <w:spacing w:before="0" w:after="0"/>
        <w:ind w:left="0" w:firstLine="709"/>
        <w:jc w:val="both"/>
        <w:rPr>
          <w:rFonts w:ascii="Times New Roman" w:hAnsi="Times New Roman" w:cs="Times New Roman"/>
          <w:b w:val="0"/>
          <w:color w:val="auto"/>
          <w:sz w:val="28"/>
          <w:szCs w:val="28"/>
        </w:rPr>
      </w:pPr>
      <w:r w:rsidRPr="009B3E42">
        <w:rPr>
          <w:rFonts w:ascii="Times New Roman" w:hAnsi="Times New Roman" w:cs="Times New Roman"/>
          <w:b w:val="0"/>
          <w:color w:val="auto"/>
          <w:sz w:val="28"/>
          <w:szCs w:val="28"/>
        </w:rPr>
        <w:t>Централизованный фонд стимулирования руководителей сельских муниципальных образовательных организаций, реализующих программы начального общего, основного общего, среднего общего образования (далее - централизованный фонд стимулирования), в размере 0,5% от нормативных затрат в части расходов на оплату труда сельских</w:t>
      </w:r>
      <w:r>
        <w:rPr>
          <w:rFonts w:ascii="Times New Roman" w:hAnsi="Times New Roman" w:cs="Times New Roman"/>
          <w:b w:val="0"/>
          <w:color w:val="auto"/>
          <w:sz w:val="28"/>
          <w:szCs w:val="28"/>
        </w:rPr>
        <w:t xml:space="preserve"> </w:t>
      </w:r>
      <w:r w:rsidRPr="009B3E42">
        <w:rPr>
          <w:rFonts w:ascii="Times New Roman" w:hAnsi="Times New Roman" w:cs="Times New Roman"/>
          <w:b w:val="0"/>
          <w:color w:val="auto"/>
          <w:sz w:val="28"/>
          <w:szCs w:val="28"/>
        </w:rPr>
        <w:t>общеобразовательных</w:t>
      </w:r>
      <w:r>
        <w:rPr>
          <w:rFonts w:ascii="Times New Roman" w:hAnsi="Times New Roman" w:cs="Times New Roman"/>
          <w:b w:val="0"/>
          <w:color w:val="auto"/>
          <w:sz w:val="28"/>
          <w:szCs w:val="28"/>
        </w:rPr>
        <w:t xml:space="preserve"> </w:t>
      </w:r>
      <w:bookmarkStart w:id="1" w:name="_GoBack"/>
      <w:bookmarkEnd w:id="1"/>
      <w:r w:rsidRPr="009B3E42">
        <w:rPr>
          <w:rFonts w:ascii="Times New Roman" w:hAnsi="Times New Roman" w:cs="Times New Roman"/>
          <w:b w:val="0"/>
          <w:color w:val="auto"/>
          <w:sz w:val="28"/>
          <w:szCs w:val="28"/>
        </w:rPr>
        <w:t xml:space="preserve">организаций.                                                                            </w:t>
      </w:r>
    </w:p>
    <w:p w:rsidR="00CC266D" w:rsidRPr="009B3E42" w:rsidRDefault="00CC266D" w:rsidP="00CC266D">
      <w:pPr>
        <w:pStyle w:val="11"/>
        <w:numPr>
          <w:ilvl w:val="1"/>
          <w:numId w:val="17"/>
        </w:numPr>
        <w:tabs>
          <w:tab w:val="left" w:pos="720"/>
        </w:tabs>
        <w:spacing w:before="0" w:after="0"/>
        <w:ind w:left="0" w:firstLine="709"/>
        <w:jc w:val="both"/>
        <w:rPr>
          <w:rFonts w:ascii="Times New Roman" w:hAnsi="Times New Roman" w:cs="Times New Roman"/>
          <w:b w:val="0"/>
          <w:color w:val="auto"/>
          <w:sz w:val="28"/>
          <w:szCs w:val="28"/>
        </w:rPr>
      </w:pPr>
      <w:r w:rsidRPr="009B3E42">
        <w:rPr>
          <w:rFonts w:ascii="Times New Roman" w:hAnsi="Times New Roman" w:cs="Times New Roman"/>
          <w:b w:val="0"/>
          <w:color w:val="auto"/>
          <w:sz w:val="28"/>
          <w:szCs w:val="28"/>
        </w:rPr>
        <w:t xml:space="preserve">Расчет ежемесячной суммы из Централизованного фонда производится специалистами </w:t>
      </w:r>
      <w:r w:rsidR="00B337F0" w:rsidRPr="00B337F0">
        <w:rPr>
          <w:rFonts w:ascii="Times New Roman" w:hAnsi="Times New Roman" w:cs="Times New Roman"/>
          <w:b w:val="0"/>
          <w:color w:val="auto"/>
          <w:sz w:val="28"/>
          <w:szCs w:val="28"/>
        </w:rPr>
        <w:t xml:space="preserve">муниципального учреждения «Централизованная бухгалтерия учреждений образования </w:t>
      </w:r>
      <w:proofErr w:type="spellStart"/>
      <w:r w:rsidR="00B337F0" w:rsidRPr="00B337F0">
        <w:rPr>
          <w:rFonts w:ascii="Times New Roman" w:hAnsi="Times New Roman" w:cs="Times New Roman"/>
          <w:b w:val="0"/>
          <w:color w:val="auto"/>
          <w:sz w:val="28"/>
          <w:szCs w:val="28"/>
        </w:rPr>
        <w:t>Балашовского</w:t>
      </w:r>
      <w:proofErr w:type="spellEnd"/>
      <w:r w:rsidR="00B337F0" w:rsidRPr="00B337F0">
        <w:rPr>
          <w:rFonts w:ascii="Times New Roman" w:hAnsi="Times New Roman" w:cs="Times New Roman"/>
          <w:b w:val="0"/>
          <w:color w:val="auto"/>
          <w:sz w:val="28"/>
          <w:szCs w:val="28"/>
        </w:rPr>
        <w:t xml:space="preserve"> муниципального района Саратовской области» (далее - Централизованная бухгалтерия</w:t>
      </w:r>
      <w:r w:rsidR="00B337F0">
        <w:rPr>
          <w:rFonts w:ascii="Times New Roman" w:hAnsi="Times New Roman" w:cs="Times New Roman"/>
          <w:b w:val="0"/>
          <w:color w:val="auto"/>
          <w:sz w:val="28"/>
          <w:szCs w:val="28"/>
        </w:rPr>
        <w:t>)</w:t>
      </w:r>
      <w:r w:rsidRPr="009B3E42">
        <w:rPr>
          <w:rFonts w:ascii="Times New Roman" w:hAnsi="Times New Roman" w:cs="Times New Roman"/>
          <w:b w:val="0"/>
          <w:color w:val="auto"/>
          <w:sz w:val="28"/>
          <w:szCs w:val="28"/>
        </w:rPr>
        <w:t xml:space="preserve"> и утверждается приказом</w:t>
      </w:r>
      <w:r w:rsidR="00B337F0">
        <w:rPr>
          <w:rFonts w:ascii="Times New Roman" w:hAnsi="Times New Roman" w:cs="Times New Roman"/>
          <w:b w:val="0"/>
          <w:color w:val="auto"/>
          <w:sz w:val="28"/>
          <w:szCs w:val="28"/>
        </w:rPr>
        <w:t xml:space="preserve"> председателя Комитета</w:t>
      </w:r>
      <w:r w:rsidRPr="009B3E42">
        <w:rPr>
          <w:rFonts w:ascii="Times New Roman" w:hAnsi="Times New Roman" w:cs="Times New Roman"/>
          <w:b w:val="0"/>
          <w:color w:val="auto"/>
          <w:sz w:val="28"/>
          <w:szCs w:val="28"/>
        </w:rPr>
        <w:t>.</w:t>
      </w:r>
    </w:p>
    <w:p w:rsidR="00CC266D" w:rsidRPr="009B3E42" w:rsidRDefault="00CC266D" w:rsidP="00CC266D">
      <w:pPr>
        <w:pStyle w:val="11"/>
        <w:numPr>
          <w:ilvl w:val="1"/>
          <w:numId w:val="17"/>
        </w:numPr>
        <w:tabs>
          <w:tab w:val="left" w:pos="720"/>
        </w:tabs>
        <w:spacing w:before="0" w:after="0"/>
        <w:ind w:left="0" w:firstLine="709"/>
        <w:jc w:val="both"/>
        <w:rPr>
          <w:rFonts w:ascii="Times New Roman" w:hAnsi="Times New Roman" w:cs="Times New Roman"/>
          <w:b w:val="0"/>
          <w:color w:val="auto"/>
          <w:sz w:val="28"/>
          <w:szCs w:val="28"/>
        </w:rPr>
      </w:pPr>
      <w:r w:rsidRPr="009B3E42">
        <w:rPr>
          <w:rFonts w:ascii="Times New Roman" w:hAnsi="Times New Roman" w:cs="Times New Roman"/>
          <w:b w:val="0"/>
          <w:color w:val="auto"/>
          <w:sz w:val="28"/>
          <w:szCs w:val="28"/>
        </w:rPr>
        <w:t>Выплаты стимулирующего характера руководителю общеобразовательной организации из централизованного фонда стимулирования устанавливаются в виде ежемесячных стимулирующих выплат на основании оценки критериев и показателей эффективности деятельности руководителей общеобразовательных учреждений.</w:t>
      </w:r>
    </w:p>
    <w:p w:rsidR="00C51956" w:rsidRDefault="00CC266D" w:rsidP="00C51956">
      <w:pPr>
        <w:pStyle w:val="11"/>
        <w:numPr>
          <w:ilvl w:val="1"/>
          <w:numId w:val="17"/>
        </w:numPr>
        <w:tabs>
          <w:tab w:val="left" w:pos="720"/>
        </w:tabs>
        <w:spacing w:before="0" w:after="0"/>
        <w:ind w:left="0" w:firstLine="709"/>
        <w:jc w:val="both"/>
        <w:rPr>
          <w:rFonts w:ascii="Times New Roman" w:hAnsi="Times New Roman" w:cs="Times New Roman"/>
          <w:b w:val="0"/>
          <w:color w:val="auto"/>
          <w:sz w:val="28"/>
          <w:szCs w:val="28"/>
        </w:rPr>
      </w:pPr>
      <w:r w:rsidRPr="009B3E42">
        <w:rPr>
          <w:rFonts w:ascii="Times New Roman" w:hAnsi="Times New Roman" w:cs="Times New Roman"/>
          <w:b w:val="0"/>
          <w:color w:val="auto"/>
          <w:sz w:val="28"/>
          <w:szCs w:val="28"/>
        </w:rPr>
        <w:t xml:space="preserve">Все виды выплат стимулирующего характера выплачиваются в срок, установленный для выплаты заработной платы, в пределах средств централизованного фонда стимулирования, на основании приказа </w:t>
      </w:r>
      <w:r w:rsidR="00C51956">
        <w:rPr>
          <w:rFonts w:ascii="Times New Roman" w:hAnsi="Times New Roman" w:cs="Times New Roman"/>
          <w:b w:val="0"/>
          <w:color w:val="auto"/>
          <w:sz w:val="28"/>
          <w:szCs w:val="28"/>
        </w:rPr>
        <w:t>председателя Комитета</w:t>
      </w:r>
      <w:r w:rsidRPr="009B3E42">
        <w:rPr>
          <w:rFonts w:ascii="Times New Roman" w:hAnsi="Times New Roman" w:cs="Times New Roman"/>
          <w:b w:val="0"/>
          <w:color w:val="auto"/>
          <w:sz w:val="28"/>
          <w:szCs w:val="28"/>
        </w:rPr>
        <w:t xml:space="preserve"> и учитываются во всех случаях исчисления среднего заработка.</w:t>
      </w:r>
    </w:p>
    <w:p w:rsidR="00C51956" w:rsidRPr="00C51956" w:rsidRDefault="00C51956" w:rsidP="00C51956">
      <w:pPr>
        <w:spacing w:after="0"/>
        <w:rPr>
          <w:lang w:eastAsia="zh-CN"/>
        </w:rPr>
      </w:pPr>
    </w:p>
    <w:p w:rsidR="00C51956" w:rsidRPr="00C51956" w:rsidRDefault="00C51956" w:rsidP="00C51956">
      <w:pPr>
        <w:pStyle w:val="11"/>
        <w:numPr>
          <w:ilvl w:val="0"/>
          <w:numId w:val="17"/>
        </w:numPr>
        <w:spacing w:before="0" w:after="0"/>
        <w:rPr>
          <w:rFonts w:ascii="Times New Roman" w:hAnsi="Times New Roman" w:cs="Times New Roman"/>
          <w:color w:val="auto"/>
          <w:sz w:val="28"/>
          <w:szCs w:val="28"/>
        </w:rPr>
      </w:pPr>
      <w:r w:rsidRPr="009B3E42">
        <w:rPr>
          <w:rFonts w:ascii="Times New Roman" w:hAnsi="Times New Roman" w:cs="Times New Roman"/>
          <w:color w:val="auto"/>
          <w:sz w:val="28"/>
          <w:szCs w:val="28"/>
        </w:rPr>
        <w:t>Порядок стимулирования</w:t>
      </w:r>
    </w:p>
    <w:p w:rsidR="00C51956" w:rsidRPr="009B3E42" w:rsidRDefault="00C51956" w:rsidP="00C51956">
      <w:pPr>
        <w:pStyle w:val="11"/>
        <w:numPr>
          <w:ilvl w:val="1"/>
          <w:numId w:val="19"/>
        </w:numPr>
        <w:tabs>
          <w:tab w:val="left" w:pos="0"/>
        </w:tabs>
        <w:spacing w:before="0" w:after="0"/>
        <w:ind w:left="0" w:firstLine="709"/>
        <w:jc w:val="both"/>
        <w:rPr>
          <w:rFonts w:ascii="Times New Roman" w:hAnsi="Times New Roman" w:cs="Times New Roman"/>
          <w:color w:val="auto"/>
          <w:sz w:val="28"/>
          <w:szCs w:val="28"/>
        </w:rPr>
      </w:pPr>
      <w:bookmarkStart w:id="2" w:name="sub_1430"/>
      <w:bookmarkEnd w:id="2"/>
      <w:r w:rsidRPr="009B3E42">
        <w:rPr>
          <w:rFonts w:ascii="Times New Roman" w:hAnsi="Times New Roman" w:cs="Times New Roman"/>
          <w:b w:val="0"/>
          <w:color w:val="auto"/>
          <w:sz w:val="28"/>
          <w:szCs w:val="28"/>
        </w:rPr>
        <w:t xml:space="preserve">Установление доплат, премий и поощрительных выплат руководителям общеобразовательных организаций осуществляется приказом </w:t>
      </w:r>
      <w:r>
        <w:rPr>
          <w:rFonts w:ascii="Times New Roman" w:hAnsi="Times New Roman" w:cs="Times New Roman"/>
          <w:b w:val="0"/>
          <w:color w:val="auto"/>
          <w:sz w:val="28"/>
          <w:szCs w:val="28"/>
        </w:rPr>
        <w:t xml:space="preserve">председателя Комитета </w:t>
      </w:r>
      <w:r w:rsidRPr="009B3E42">
        <w:rPr>
          <w:rFonts w:ascii="Times New Roman" w:hAnsi="Times New Roman" w:cs="Times New Roman"/>
          <w:b w:val="0"/>
          <w:color w:val="auto"/>
          <w:sz w:val="28"/>
          <w:szCs w:val="28"/>
        </w:rPr>
        <w:t>по представлению Экспертной комиссии</w:t>
      </w:r>
      <w:r>
        <w:rPr>
          <w:rFonts w:ascii="Times New Roman" w:hAnsi="Times New Roman" w:cs="Times New Roman"/>
          <w:b w:val="0"/>
          <w:color w:val="auto"/>
          <w:sz w:val="28"/>
          <w:szCs w:val="28"/>
        </w:rPr>
        <w:t xml:space="preserve">. </w:t>
      </w:r>
      <w:r w:rsidRPr="009B3E42">
        <w:rPr>
          <w:rFonts w:ascii="Times New Roman" w:hAnsi="Times New Roman" w:cs="Times New Roman"/>
          <w:b w:val="0"/>
          <w:color w:val="auto"/>
          <w:sz w:val="28"/>
          <w:szCs w:val="28"/>
        </w:rPr>
        <w:t xml:space="preserve">Экспертная комиссия создается </w:t>
      </w:r>
      <w:r>
        <w:rPr>
          <w:rFonts w:ascii="Times New Roman" w:hAnsi="Times New Roman" w:cs="Times New Roman"/>
          <w:b w:val="0"/>
          <w:color w:val="auto"/>
          <w:sz w:val="28"/>
          <w:szCs w:val="28"/>
        </w:rPr>
        <w:t xml:space="preserve">Комитетом </w:t>
      </w:r>
      <w:r w:rsidRPr="009B3E42">
        <w:rPr>
          <w:rFonts w:ascii="Times New Roman" w:hAnsi="Times New Roman" w:cs="Times New Roman"/>
          <w:b w:val="0"/>
          <w:color w:val="auto"/>
          <w:sz w:val="28"/>
          <w:szCs w:val="28"/>
        </w:rPr>
        <w:t>(далее –</w:t>
      </w:r>
      <w:r>
        <w:rPr>
          <w:rFonts w:ascii="Times New Roman" w:hAnsi="Times New Roman" w:cs="Times New Roman"/>
          <w:b w:val="0"/>
          <w:color w:val="auto"/>
          <w:sz w:val="28"/>
          <w:szCs w:val="28"/>
        </w:rPr>
        <w:t xml:space="preserve"> Экспертная комиссия), ее с</w:t>
      </w:r>
      <w:r w:rsidRPr="009B3E42">
        <w:rPr>
          <w:rFonts w:ascii="Times New Roman" w:hAnsi="Times New Roman" w:cs="Times New Roman"/>
          <w:b w:val="0"/>
          <w:color w:val="auto"/>
          <w:sz w:val="28"/>
          <w:szCs w:val="28"/>
        </w:rPr>
        <w:t xml:space="preserve">остав, регламент работы утверждается приказом </w:t>
      </w:r>
      <w:r>
        <w:rPr>
          <w:rFonts w:ascii="Times New Roman" w:hAnsi="Times New Roman" w:cs="Times New Roman"/>
          <w:b w:val="0"/>
          <w:color w:val="auto"/>
          <w:sz w:val="28"/>
          <w:szCs w:val="28"/>
        </w:rPr>
        <w:t>председателя Комитета</w:t>
      </w:r>
      <w:r w:rsidRPr="009B3E42">
        <w:rPr>
          <w:rFonts w:ascii="Times New Roman" w:hAnsi="Times New Roman" w:cs="Times New Roman"/>
          <w:b w:val="0"/>
          <w:color w:val="auto"/>
          <w:sz w:val="28"/>
          <w:szCs w:val="28"/>
        </w:rPr>
        <w:t>.</w:t>
      </w:r>
    </w:p>
    <w:p w:rsidR="00C51956" w:rsidRPr="009B3E42" w:rsidRDefault="00C51956" w:rsidP="00C51956">
      <w:pPr>
        <w:pStyle w:val="11"/>
        <w:numPr>
          <w:ilvl w:val="1"/>
          <w:numId w:val="19"/>
        </w:numPr>
        <w:tabs>
          <w:tab w:val="left" w:pos="0"/>
        </w:tabs>
        <w:spacing w:before="0" w:after="0"/>
        <w:ind w:left="0" w:firstLine="709"/>
        <w:jc w:val="both"/>
        <w:rPr>
          <w:rFonts w:ascii="Times New Roman" w:hAnsi="Times New Roman" w:cs="Times New Roman"/>
          <w:color w:val="auto"/>
          <w:sz w:val="28"/>
          <w:szCs w:val="28"/>
        </w:rPr>
      </w:pPr>
      <w:r w:rsidRPr="006F78A4">
        <w:rPr>
          <w:rFonts w:ascii="Times New Roman" w:hAnsi="Times New Roman" w:cs="Times New Roman"/>
          <w:b w:val="0"/>
          <w:color w:val="auto"/>
          <w:sz w:val="28"/>
          <w:szCs w:val="28"/>
        </w:rPr>
        <w:t xml:space="preserve">Экспертная </w:t>
      </w:r>
      <w:r w:rsidRPr="003333DF">
        <w:rPr>
          <w:rFonts w:ascii="Times New Roman" w:hAnsi="Times New Roman" w:cs="Times New Roman"/>
          <w:b w:val="0"/>
          <w:color w:val="auto"/>
          <w:sz w:val="28"/>
          <w:szCs w:val="28"/>
        </w:rPr>
        <w:t xml:space="preserve">комиссия в соответствии с настоящим Положением </w:t>
      </w:r>
      <w:r w:rsidRPr="003333DF">
        <w:rPr>
          <w:rFonts w:ascii="Times New Roman" w:hAnsi="Times New Roman"/>
          <w:b w:val="0"/>
          <w:color w:val="auto"/>
          <w:sz w:val="28"/>
          <w:szCs w:val="28"/>
        </w:rPr>
        <w:t>проводит оценку профессиональной деятельности руководителей муниципальных общеобразовательных учреждений и определяет на ее основе стимулирующую часть оплаты труда,</w:t>
      </w:r>
      <w:r w:rsidRPr="003333DF">
        <w:rPr>
          <w:rFonts w:ascii="Times New Roman" w:hAnsi="Times New Roman"/>
          <w:color w:val="auto"/>
          <w:sz w:val="28"/>
          <w:szCs w:val="28"/>
        </w:rPr>
        <w:t xml:space="preserve"> </w:t>
      </w:r>
      <w:r w:rsidRPr="003333DF">
        <w:rPr>
          <w:rFonts w:ascii="Times New Roman" w:hAnsi="Times New Roman" w:cs="Times New Roman"/>
          <w:b w:val="0"/>
          <w:color w:val="auto"/>
          <w:sz w:val="28"/>
          <w:szCs w:val="28"/>
        </w:rPr>
        <w:t>определяет стоимость балла для  определения стимулирующих выплат, а также персональный размер</w:t>
      </w:r>
      <w:r w:rsidRPr="006F78A4">
        <w:rPr>
          <w:rFonts w:ascii="Times New Roman" w:hAnsi="Times New Roman" w:cs="Times New Roman"/>
          <w:b w:val="0"/>
          <w:color w:val="auto"/>
          <w:sz w:val="28"/>
          <w:szCs w:val="28"/>
        </w:rPr>
        <w:t xml:space="preserve"> доплат, премий, поощрительных выплат, компенсационных выплат и иные виды выплат и доплат.</w:t>
      </w:r>
      <w:r>
        <w:rPr>
          <w:rFonts w:ascii="Times New Roman" w:hAnsi="Times New Roman" w:cs="Times New Roman"/>
          <w:b w:val="0"/>
          <w:color w:val="auto"/>
          <w:sz w:val="28"/>
          <w:szCs w:val="28"/>
        </w:rPr>
        <w:t xml:space="preserve"> </w:t>
      </w:r>
      <w:r w:rsidRPr="006F78A4">
        <w:rPr>
          <w:rFonts w:ascii="Times New Roman" w:hAnsi="Times New Roman" w:cs="Times New Roman"/>
          <w:b w:val="0"/>
          <w:color w:val="auto"/>
          <w:sz w:val="28"/>
          <w:szCs w:val="28"/>
        </w:rPr>
        <w:t>Решение  принимается большинством голосов открытым голосованием при условии присутствия на заседании не</w:t>
      </w:r>
      <w:r w:rsidRPr="009B3E42">
        <w:rPr>
          <w:rFonts w:ascii="Times New Roman" w:hAnsi="Times New Roman" w:cs="Times New Roman"/>
          <w:b w:val="0"/>
          <w:color w:val="auto"/>
          <w:sz w:val="28"/>
          <w:szCs w:val="28"/>
        </w:rPr>
        <w:t xml:space="preserve"> менее половины членов Экспертной комиссии. Решение Экспертной комиссии оформляется протоколом. На основании протокола Экспертной комиссии </w:t>
      </w:r>
      <w:r w:rsidR="003333DF">
        <w:rPr>
          <w:rFonts w:ascii="Times New Roman" w:hAnsi="Times New Roman" w:cs="Times New Roman"/>
          <w:b w:val="0"/>
          <w:color w:val="auto"/>
          <w:sz w:val="28"/>
          <w:szCs w:val="28"/>
        </w:rPr>
        <w:t>председатель Комитета</w:t>
      </w:r>
      <w:r>
        <w:rPr>
          <w:rFonts w:ascii="Times New Roman" w:hAnsi="Times New Roman" w:cs="Times New Roman"/>
          <w:b w:val="0"/>
          <w:color w:val="auto"/>
          <w:sz w:val="28"/>
          <w:szCs w:val="28"/>
        </w:rPr>
        <w:t xml:space="preserve"> </w:t>
      </w:r>
      <w:r w:rsidRPr="009B3E42">
        <w:rPr>
          <w:rFonts w:ascii="Times New Roman" w:hAnsi="Times New Roman" w:cs="Times New Roman"/>
          <w:b w:val="0"/>
          <w:color w:val="auto"/>
          <w:sz w:val="28"/>
          <w:szCs w:val="28"/>
        </w:rPr>
        <w:t>издает приказ о  соответствующих выплатах.</w:t>
      </w:r>
    </w:p>
    <w:p w:rsidR="00C51956" w:rsidRPr="009B3E42" w:rsidRDefault="00C51956" w:rsidP="00C51956">
      <w:pPr>
        <w:pStyle w:val="11"/>
        <w:numPr>
          <w:ilvl w:val="1"/>
          <w:numId w:val="19"/>
        </w:numPr>
        <w:tabs>
          <w:tab w:val="left" w:pos="0"/>
        </w:tabs>
        <w:spacing w:before="0" w:after="0"/>
        <w:ind w:left="0" w:firstLine="709"/>
        <w:jc w:val="both"/>
        <w:rPr>
          <w:rFonts w:ascii="Times New Roman" w:hAnsi="Times New Roman" w:cs="Times New Roman"/>
          <w:color w:val="auto"/>
          <w:sz w:val="28"/>
          <w:szCs w:val="28"/>
        </w:rPr>
      </w:pPr>
      <w:r w:rsidRPr="009B3E42">
        <w:rPr>
          <w:rFonts w:ascii="Times New Roman" w:hAnsi="Times New Roman" w:cs="Times New Roman"/>
          <w:b w:val="0"/>
          <w:color w:val="auto"/>
          <w:sz w:val="28"/>
          <w:szCs w:val="28"/>
        </w:rPr>
        <w:t xml:space="preserve">Доплаты, предусмотренные </w:t>
      </w:r>
      <w:hyperlink r:id="rId8" w:anchor="sub_10311" w:history="1">
        <w:r w:rsidRPr="00904AE4">
          <w:rPr>
            <w:rStyle w:val="InternetLink"/>
            <w:rFonts w:ascii="Times New Roman" w:hAnsi="Times New Roman" w:cs="Times New Roman"/>
            <w:b w:val="0"/>
            <w:color w:val="auto"/>
            <w:sz w:val="28"/>
            <w:szCs w:val="28"/>
            <w:u w:val="none"/>
          </w:rPr>
          <w:t xml:space="preserve"> подпунктами 3.1.1.</w:t>
        </w:r>
      </w:hyperlink>
      <w:r w:rsidRPr="00904AE4">
        <w:rPr>
          <w:rFonts w:ascii="Times New Roman" w:hAnsi="Times New Roman" w:cs="Times New Roman"/>
          <w:b w:val="0"/>
          <w:color w:val="auto"/>
          <w:sz w:val="28"/>
          <w:szCs w:val="28"/>
        </w:rPr>
        <w:t xml:space="preserve">, </w:t>
      </w:r>
      <w:hyperlink r:id="rId9" w:anchor="sub_10312" w:history="1">
        <w:r w:rsidRPr="00904AE4">
          <w:rPr>
            <w:rStyle w:val="InternetLink"/>
            <w:rFonts w:ascii="Times New Roman" w:hAnsi="Times New Roman" w:cs="Times New Roman"/>
            <w:b w:val="0"/>
            <w:color w:val="auto"/>
            <w:sz w:val="28"/>
            <w:szCs w:val="28"/>
            <w:u w:val="none"/>
          </w:rPr>
          <w:t>3.1.2.</w:t>
        </w:r>
      </w:hyperlink>
      <w:r w:rsidR="003333DF" w:rsidRPr="00904AE4">
        <w:t xml:space="preserve"> </w:t>
      </w:r>
      <w:hyperlink r:id="rId10" w:anchor="sub_10314" w:history="1">
        <w:r w:rsidRPr="00904AE4">
          <w:rPr>
            <w:rStyle w:val="InternetLink"/>
            <w:rFonts w:ascii="Times New Roman" w:hAnsi="Times New Roman" w:cs="Times New Roman"/>
            <w:b w:val="0"/>
            <w:color w:val="auto"/>
            <w:sz w:val="28"/>
            <w:szCs w:val="28"/>
            <w:u w:val="none"/>
          </w:rPr>
          <w:t>пункта 3.1</w:t>
        </w:r>
      </w:hyperlink>
      <w:r w:rsidRPr="00904AE4">
        <w:rPr>
          <w:rFonts w:ascii="Times New Roman" w:hAnsi="Times New Roman" w:cs="Times New Roman"/>
          <w:b w:val="0"/>
          <w:color w:val="auto"/>
          <w:sz w:val="28"/>
          <w:szCs w:val="28"/>
        </w:rPr>
        <w:t xml:space="preserve"> </w:t>
      </w:r>
      <w:r w:rsidRPr="009B3E42">
        <w:rPr>
          <w:rFonts w:ascii="Times New Roman" w:hAnsi="Times New Roman" w:cs="Times New Roman"/>
          <w:b w:val="0"/>
          <w:color w:val="auto"/>
          <w:sz w:val="28"/>
          <w:szCs w:val="28"/>
        </w:rPr>
        <w:t>настоящего Положения, устанавливаются с момента возникновения у руководителя права на получение указанных доплат.</w:t>
      </w:r>
    </w:p>
    <w:p w:rsidR="00C51956" w:rsidRPr="009B3E42" w:rsidRDefault="00C51956" w:rsidP="00C51956">
      <w:pPr>
        <w:pStyle w:val="11"/>
        <w:numPr>
          <w:ilvl w:val="1"/>
          <w:numId w:val="19"/>
        </w:numPr>
        <w:tabs>
          <w:tab w:val="left" w:pos="0"/>
        </w:tabs>
        <w:spacing w:before="0" w:after="0"/>
        <w:ind w:left="0" w:firstLine="709"/>
        <w:jc w:val="both"/>
        <w:rPr>
          <w:rFonts w:ascii="Times New Roman" w:hAnsi="Times New Roman" w:cs="Times New Roman"/>
          <w:color w:val="auto"/>
          <w:sz w:val="28"/>
          <w:szCs w:val="28"/>
        </w:rPr>
      </w:pPr>
      <w:r w:rsidRPr="009B3E42">
        <w:rPr>
          <w:rFonts w:ascii="Times New Roman" w:hAnsi="Times New Roman" w:cs="Times New Roman"/>
          <w:b w:val="0"/>
          <w:color w:val="auto"/>
          <w:sz w:val="28"/>
          <w:szCs w:val="28"/>
        </w:rPr>
        <w:t xml:space="preserve">Ежемесячные стимулирующие выплаты на основании оценки </w:t>
      </w:r>
      <w:r w:rsidRPr="009B3E42">
        <w:rPr>
          <w:rFonts w:ascii="Times New Roman" w:hAnsi="Times New Roman" w:cs="Times New Roman"/>
          <w:b w:val="0"/>
          <w:color w:val="auto"/>
          <w:sz w:val="28"/>
          <w:szCs w:val="28"/>
        </w:rPr>
        <w:lastRenderedPageBreak/>
        <w:t>критериев и показателей эффективности деятельности</w:t>
      </w:r>
      <w:r>
        <w:rPr>
          <w:rFonts w:ascii="Times New Roman" w:hAnsi="Times New Roman" w:cs="Times New Roman"/>
          <w:b w:val="0"/>
          <w:color w:val="auto"/>
          <w:sz w:val="28"/>
          <w:szCs w:val="28"/>
        </w:rPr>
        <w:t xml:space="preserve"> </w:t>
      </w:r>
      <w:r w:rsidRPr="009B3E42">
        <w:rPr>
          <w:rFonts w:ascii="Times New Roman" w:hAnsi="Times New Roman" w:cs="Times New Roman"/>
          <w:b w:val="0"/>
          <w:color w:val="auto"/>
          <w:sz w:val="28"/>
          <w:szCs w:val="28"/>
        </w:rPr>
        <w:t>устанавливаются по представлению Экспертной комиссии  по состоянию на 1 сентября текущего года.</w:t>
      </w:r>
    </w:p>
    <w:p w:rsidR="00C51956" w:rsidRPr="00A7617E" w:rsidRDefault="00C51956" w:rsidP="00C51956">
      <w:pPr>
        <w:pStyle w:val="12"/>
        <w:tabs>
          <w:tab w:val="left" w:pos="993"/>
        </w:tabs>
        <w:ind w:left="0"/>
        <w:jc w:val="both"/>
        <w:rPr>
          <w:rFonts w:eastAsia="Times New Roman"/>
          <w:sz w:val="26"/>
          <w:szCs w:val="26"/>
          <w:lang w:eastAsia="en-US"/>
        </w:rPr>
      </w:pPr>
      <w:r>
        <w:rPr>
          <w:sz w:val="28"/>
          <w:szCs w:val="28"/>
        </w:rPr>
        <w:tab/>
      </w:r>
      <w:r w:rsidRPr="00A7617E">
        <w:rPr>
          <w:sz w:val="28"/>
          <w:szCs w:val="28"/>
        </w:rPr>
        <w:t xml:space="preserve">Основанием для оценки результативности профессиональной деятельности руководителей муниципальных образовательных организаций служит </w:t>
      </w:r>
      <w:proofErr w:type="spellStart"/>
      <w:r w:rsidRPr="00A7617E">
        <w:rPr>
          <w:sz w:val="28"/>
          <w:szCs w:val="28"/>
        </w:rPr>
        <w:t>портфолио</w:t>
      </w:r>
      <w:proofErr w:type="spellEnd"/>
      <w:r w:rsidRPr="00A7617E">
        <w:rPr>
          <w:sz w:val="28"/>
          <w:szCs w:val="28"/>
        </w:rPr>
        <w:t xml:space="preserve"> ключевых показателей эффективности управления образовательной организацией (далее по тексту - </w:t>
      </w:r>
      <w:proofErr w:type="spellStart"/>
      <w:r w:rsidRPr="00A7617E">
        <w:rPr>
          <w:sz w:val="28"/>
          <w:szCs w:val="28"/>
        </w:rPr>
        <w:t>Портфолио</w:t>
      </w:r>
      <w:proofErr w:type="spellEnd"/>
      <w:r w:rsidRPr="00A7617E">
        <w:rPr>
          <w:sz w:val="28"/>
          <w:szCs w:val="28"/>
        </w:rPr>
        <w:t>). Руководители общеобразовательн</w:t>
      </w:r>
      <w:r>
        <w:rPr>
          <w:sz w:val="28"/>
          <w:szCs w:val="28"/>
        </w:rPr>
        <w:t>ых организаций до 30</w:t>
      </w:r>
      <w:r w:rsidRPr="00A7617E">
        <w:rPr>
          <w:sz w:val="28"/>
          <w:szCs w:val="28"/>
        </w:rPr>
        <w:t xml:space="preserve"> августа текущего года  представляют для рассмотрения в Экспертную комиссию </w:t>
      </w:r>
      <w:proofErr w:type="spellStart"/>
      <w:r w:rsidRPr="00A7617E">
        <w:rPr>
          <w:sz w:val="28"/>
          <w:szCs w:val="28"/>
        </w:rPr>
        <w:t>портфолио</w:t>
      </w:r>
      <w:proofErr w:type="spellEnd"/>
      <w:r w:rsidRPr="00A7617E">
        <w:rPr>
          <w:sz w:val="28"/>
          <w:szCs w:val="28"/>
        </w:rPr>
        <w:t xml:space="preserve">, </w:t>
      </w:r>
      <w:proofErr w:type="gramStart"/>
      <w:r w:rsidRPr="00A7617E">
        <w:rPr>
          <w:sz w:val="28"/>
          <w:szCs w:val="28"/>
        </w:rPr>
        <w:t>включающее</w:t>
      </w:r>
      <w:proofErr w:type="gramEnd"/>
      <w:r w:rsidRPr="00A7617E">
        <w:rPr>
          <w:sz w:val="28"/>
          <w:szCs w:val="28"/>
        </w:rPr>
        <w:t xml:space="preserve"> информацию о его профессиональной деятельности за</w:t>
      </w:r>
      <w:r>
        <w:rPr>
          <w:sz w:val="28"/>
          <w:szCs w:val="28"/>
        </w:rPr>
        <w:t xml:space="preserve"> период </w:t>
      </w:r>
      <w:r w:rsidRPr="00A7617E">
        <w:rPr>
          <w:rFonts w:eastAsia="Times New Roman"/>
          <w:sz w:val="26"/>
          <w:szCs w:val="26"/>
          <w:lang w:eastAsia="en-US"/>
        </w:rPr>
        <w:t>с 1 сентября предыдущего года по 30 августа текущего.</w:t>
      </w:r>
    </w:p>
    <w:p w:rsidR="00C51956" w:rsidRPr="006A1B75" w:rsidRDefault="00C51956" w:rsidP="00C51956">
      <w:pPr>
        <w:pStyle w:val="11"/>
        <w:numPr>
          <w:ilvl w:val="1"/>
          <w:numId w:val="19"/>
        </w:numPr>
        <w:tabs>
          <w:tab w:val="left" w:pos="0"/>
        </w:tabs>
        <w:spacing w:before="0" w:after="0"/>
        <w:ind w:left="0" w:firstLine="709"/>
        <w:jc w:val="both"/>
        <w:rPr>
          <w:b w:val="0"/>
        </w:rPr>
      </w:pPr>
      <w:proofErr w:type="spellStart"/>
      <w:proofErr w:type="gramStart"/>
      <w:r w:rsidRPr="006A1B75">
        <w:rPr>
          <w:rFonts w:ascii="Times New Roman" w:hAnsi="Times New Roman" w:cs="Times New Roman"/>
          <w:b w:val="0"/>
          <w:color w:val="auto"/>
          <w:sz w:val="28"/>
          <w:szCs w:val="28"/>
        </w:rPr>
        <w:t>Портфолио</w:t>
      </w:r>
      <w:proofErr w:type="spellEnd"/>
      <w:r w:rsidRPr="006A1B75">
        <w:rPr>
          <w:rFonts w:ascii="Times New Roman" w:hAnsi="Times New Roman" w:cs="Times New Roman"/>
          <w:b w:val="0"/>
          <w:color w:val="auto"/>
          <w:sz w:val="28"/>
          <w:szCs w:val="28"/>
        </w:rPr>
        <w:t xml:space="preserve"> формируется в соответствии </w:t>
      </w:r>
      <w:r w:rsidRPr="005A3CFD">
        <w:rPr>
          <w:rFonts w:ascii="Times New Roman" w:hAnsi="Times New Roman" w:cs="Times New Roman"/>
          <w:b w:val="0"/>
          <w:color w:val="auto"/>
          <w:sz w:val="28"/>
          <w:szCs w:val="28"/>
        </w:rPr>
        <w:t xml:space="preserve">с утвержденными администрацией </w:t>
      </w:r>
      <w:proofErr w:type="spellStart"/>
      <w:r w:rsidRPr="005A3CFD">
        <w:rPr>
          <w:rFonts w:ascii="Times New Roman" w:hAnsi="Times New Roman" w:cs="Times New Roman"/>
          <w:b w:val="0"/>
          <w:color w:val="auto"/>
          <w:sz w:val="28"/>
          <w:szCs w:val="28"/>
        </w:rPr>
        <w:t>Балашовского</w:t>
      </w:r>
      <w:proofErr w:type="spellEnd"/>
      <w:r w:rsidRPr="005A3CFD">
        <w:rPr>
          <w:rFonts w:ascii="Times New Roman" w:hAnsi="Times New Roman" w:cs="Times New Roman"/>
          <w:b w:val="0"/>
          <w:color w:val="auto"/>
          <w:sz w:val="28"/>
          <w:szCs w:val="28"/>
        </w:rPr>
        <w:t xml:space="preserve"> муниципального района критериями</w:t>
      </w:r>
      <w:r w:rsidRPr="006F78A4">
        <w:rPr>
          <w:rFonts w:ascii="Times New Roman" w:hAnsi="Times New Roman" w:cs="Times New Roman"/>
          <w:b w:val="0"/>
          <w:color w:val="auto"/>
          <w:sz w:val="28"/>
          <w:szCs w:val="28"/>
        </w:rPr>
        <w:t xml:space="preserve"> оценки и показателями эффективности деятельности руководителей общеобразовательных учреждений, указанными в листах оценки профессиональной деятельности руководителей муниципальных образовательных организаций, реализующих основные образовательные программы соответствующего уровня образования (далее – листы оценки), </w:t>
      </w:r>
      <w:r w:rsidRPr="006A1B75">
        <w:rPr>
          <w:rFonts w:ascii="Times New Roman" w:hAnsi="Times New Roman" w:cs="Times New Roman"/>
          <w:b w:val="0"/>
          <w:color w:val="auto"/>
          <w:sz w:val="28"/>
          <w:szCs w:val="28"/>
        </w:rPr>
        <w:t xml:space="preserve"> которые включают следующие направления.</w:t>
      </w:r>
      <w:proofErr w:type="gramEnd"/>
    </w:p>
    <w:p w:rsidR="00C51956" w:rsidRPr="006A1B75" w:rsidRDefault="00C51956" w:rsidP="00C51956">
      <w:pPr>
        <w:pStyle w:val="11"/>
        <w:numPr>
          <w:ilvl w:val="2"/>
          <w:numId w:val="19"/>
        </w:numPr>
        <w:tabs>
          <w:tab w:val="left" w:pos="0"/>
        </w:tabs>
        <w:spacing w:before="0" w:after="0"/>
        <w:ind w:left="0" w:firstLine="709"/>
        <w:jc w:val="both"/>
        <w:rPr>
          <w:rFonts w:ascii="Times New Roman" w:hAnsi="Times New Roman" w:cs="Times New Roman"/>
          <w:color w:val="auto"/>
          <w:sz w:val="28"/>
          <w:szCs w:val="28"/>
        </w:rPr>
      </w:pPr>
      <w:r w:rsidRPr="006A1B75">
        <w:rPr>
          <w:rFonts w:ascii="Times New Roman" w:hAnsi="Times New Roman" w:cs="Times New Roman"/>
          <w:color w:val="auto"/>
          <w:sz w:val="28"/>
          <w:szCs w:val="28"/>
        </w:rPr>
        <w:t>Эффективность обеспечения доступности качественного образования в учреждении:</w:t>
      </w:r>
    </w:p>
    <w:p w:rsidR="00C51956" w:rsidRPr="009B3E42" w:rsidRDefault="00C51956" w:rsidP="00C51956">
      <w:pPr>
        <w:widowControl w:val="0"/>
        <w:numPr>
          <w:ilvl w:val="0"/>
          <w:numId w:val="18"/>
        </w:numPr>
        <w:tabs>
          <w:tab w:val="clear" w:pos="720"/>
          <w:tab w:val="left" w:pos="709"/>
        </w:tabs>
        <w:autoSpaceDE w:val="0"/>
        <w:spacing w:after="0" w:line="240" w:lineRule="auto"/>
        <w:ind w:left="0" w:firstLine="709"/>
        <w:jc w:val="both"/>
        <w:rPr>
          <w:rFonts w:ascii="Times New Roman" w:hAnsi="Times New Roman" w:cs="Times New Roman"/>
          <w:sz w:val="28"/>
          <w:szCs w:val="28"/>
        </w:rPr>
      </w:pPr>
      <w:r w:rsidRPr="009B3E42">
        <w:rPr>
          <w:rFonts w:ascii="Times New Roman" w:hAnsi="Times New Roman" w:cs="Times New Roman"/>
          <w:sz w:val="28"/>
          <w:szCs w:val="28"/>
        </w:rPr>
        <w:t xml:space="preserve">достижение </w:t>
      </w:r>
      <w:proofErr w:type="gramStart"/>
      <w:r w:rsidRPr="009B3E42">
        <w:rPr>
          <w:rFonts w:ascii="Times New Roman" w:hAnsi="Times New Roman" w:cs="Times New Roman"/>
          <w:sz w:val="28"/>
          <w:szCs w:val="28"/>
        </w:rPr>
        <w:t>обучающимися</w:t>
      </w:r>
      <w:proofErr w:type="gramEnd"/>
      <w:r w:rsidRPr="009B3E42">
        <w:rPr>
          <w:rFonts w:ascii="Times New Roman" w:hAnsi="Times New Roman" w:cs="Times New Roman"/>
          <w:sz w:val="28"/>
          <w:szCs w:val="28"/>
        </w:rPr>
        <w:t xml:space="preserve"> более высоких показателей успеваемости в сравнении с предыдущим периодом;</w:t>
      </w:r>
    </w:p>
    <w:p w:rsidR="00C51956" w:rsidRPr="009B3E42" w:rsidRDefault="00C51956" w:rsidP="00C51956">
      <w:pPr>
        <w:widowControl w:val="0"/>
        <w:numPr>
          <w:ilvl w:val="0"/>
          <w:numId w:val="18"/>
        </w:numPr>
        <w:tabs>
          <w:tab w:val="clear" w:pos="720"/>
          <w:tab w:val="left" w:pos="709"/>
        </w:tabs>
        <w:autoSpaceDE w:val="0"/>
        <w:spacing w:after="0" w:line="240" w:lineRule="auto"/>
        <w:ind w:left="0" w:firstLine="709"/>
        <w:jc w:val="both"/>
        <w:rPr>
          <w:rFonts w:ascii="Times New Roman" w:hAnsi="Times New Roman" w:cs="Times New Roman"/>
          <w:sz w:val="28"/>
          <w:szCs w:val="28"/>
        </w:rPr>
      </w:pPr>
      <w:r w:rsidRPr="009B3E42">
        <w:rPr>
          <w:rFonts w:ascii="Times New Roman" w:hAnsi="Times New Roman" w:cs="Times New Roman"/>
          <w:sz w:val="28"/>
          <w:szCs w:val="28"/>
        </w:rPr>
        <w:t>наличие призеров олимпиад, конкурсов, конференций разных уровней;</w:t>
      </w:r>
    </w:p>
    <w:p w:rsidR="00C51956" w:rsidRPr="009B3E42" w:rsidRDefault="00C51956" w:rsidP="00C51956">
      <w:pPr>
        <w:widowControl w:val="0"/>
        <w:numPr>
          <w:ilvl w:val="0"/>
          <w:numId w:val="18"/>
        </w:numPr>
        <w:tabs>
          <w:tab w:val="clear" w:pos="720"/>
          <w:tab w:val="left" w:pos="709"/>
        </w:tabs>
        <w:autoSpaceDE w:val="0"/>
        <w:spacing w:after="0" w:line="240" w:lineRule="auto"/>
        <w:ind w:left="0" w:firstLine="709"/>
        <w:jc w:val="both"/>
        <w:rPr>
          <w:rFonts w:ascii="Times New Roman" w:hAnsi="Times New Roman" w:cs="Times New Roman"/>
          <w:sz w:val="28"/>
          <w:szCs w:val="28"/>
        </w:rPr>
      </w:pPr>
      <w:r w:rsidRPr="009B3E42">
        <w:rPr>
          <w:rFonts w:ascii="Times New Roman" w:hAnsi="Times New Roman" w:cs="Times New Roman"/>
          <w:sz w:val="28"/>
          <w:szCs w:val="28"/>
        </w:rPr>
        <w:t>высокие результаты методической деятельности (призовые места в конкурсах, конференциях);</w:t>
      </w:r>
    </w:p>
    <w:p w:rsidR="00C51956" w:rsidRPr="0054062F" w:rsidRDefault="00C51956" w:rsidP="00C51956">
      <w:pPr>
        <w:widowControl w:val="0"/>
        <w:numPr>
          <w:ilvl w:val="0"/>
          <w:numId w:val="18"/>
        </w:numPr>
        <w:tabs>
          <w:tab w:val="clear" w:pos="720"/>
          <w:tab w:val="left" w:pos="709"/>
        </w:tabs>
        <w:autoSpaceDE w:val="0"/>
        <w:spacing w:after="0" w:line="240" w:lineRule="auto"/>
        <w:ind w:left="0" w:firstLine="709"/>
        <w:jc w:val="both"/>
        <w:rPr>
          <w:rFonts w:ascii="Times New Roman" w:hAnsi="Times New Roman" w:cs="Times New Roman"/>
          <w:sz w:val="28"/>
          <w:szCs w:val="28"/>
        </w:rPr>
      </w:pPr>
      <w:r w:rsidRPr="0054062F">
        <w:rPr>
          <w:rFonts w:ascii="Times New Roman" w:hAnsi="Times New Roman" w:cs="Times New Roman"/>
          <w:sz w:val="28"/>
          <w:szCs w:val="28"/>
        </w:rPr>
        <w:t xml:space="preserve">низкий по сравнению с </w:t>
      </w:r>
      <w:proofErr w:type="gramStart"/>
      <w:r w:rsidRPr="0054062F">
        <w:rPr>
          <w:rFonts w:ascii="Times New Roman" w:hAnsi="Times New Roman" w:cs="Times New Roman"/>
          <w:sz w:val="28"/>
          <w:szCs w:val="28"/>
        </w:rPr>
        <w:t>региональным</w:t>
      </w:r>
      <w:proofErr w:type="gramEnd"/>
      <w:r w:rsidRPr="0054062F">
        <w:rPr>
          <w:rFonts w:ascii="Times New Roman" w:hAnsi="Times New Roman" w:cs="Times New Roman"/>
          <w:sz w:val="28"/>
          <w:szCs w:val="28"/>
        </w:rPr>
        <w:t xml:space="preserve"> процент обучающихся в возрасте до 15 лет, не получивших основного общего образования в данном учреждении.</w:t>
      </w:r>
    </w:p>
    <w:p w:rsidR="00C51956" w:rsidRPr="0054062F" w:rsidRDefault="00C51956" w:rsidP="00C51956">
      <w:pPr>
        <w:pStyle w:val="11"/>
        <w:numPr>
          <w:ilvl w:val="2"/>
          <w:numId w:val="19"/>
        </w:numPr>
        <w:tabs>
          <w:tab w:val="left" w:pos="0"/>
        </w:tabs>
        <w:spacing w:before="0" w:after="0"/>
        <w:ind w:left="0" w:firstLine="709"/>
        <w:jc w:val="both"/>
        <w:rPr>
          <w:rFonts w:ascii="Times New Roman" w:hAnsi="Times New Roman" w:cs="Times New Roman"/>
          <w:color w:val="auto"/>
          <w:sz w:val="28"/>
          <w:szCs w:val="28"/>
        </w:rPr>
      </w:pPr>
      <w:r w:rsidRPr="0054062F">
        <w:rPr>
          <w:rFonts w:ascii="Times New Roman" w:hAnsi="Times New Roman" w:cs="Times New Roman"/>
          <w:color w:val="auto"/>
          <w:sz w:val="28"/>
          <w:szCs w:val="28"/>
        </w:rPr>
        <w:t xml:space="preserve"> Обеспечение современных условий организации образовательного процесса:</w:t>
      </w:r>
    </w:p>
    <w:p w:rsidR="00C51956" w:rsidRPr="009B3E42" w:rsidRDefault="003333DF" w:rsidP="00C51956">
      <w:pPr>
        <w:widowControl w:val="0"/>
        <w:numPr>
          <w:ilvl w:val="0"/>
          <w:numId w:val="18"/>
        </w:numPr>
        <w:tabs>
          <w:tab w:val="clear" w:pos="720"/>
          <w:tab w:val="left" w:pos="0"/>
          <w:tab w:val="left" w:pos="851"/>
        </w:tab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956" w:rsidRPr="0054062F">
        <w:rPr>
          <w:rFonts w:ascii="Times New Roman" w:hAnsi="Times New Roman" w:cs="Times New Roman"/>
          <w:sz w:val="28"/>
          <w:szCs w:val="28"/>
        </w:rPr>
        <w:t>материально - техническая, ресурсная обесп</w:t>
      </w:r>
      <w:r>
        <w:rPr>
          <w:rFonts w:ascii="Times New Roman" w:hAnsi="Times New Roman" w:cs="Times New Roman"/>
          <w:sz w:val="28"/>
          <w:szCs w:val="28"/>
        </w:rPr>
        <w:t>еченность учебно-</w:t>
      </w:r>
      <w:r w:rsidR="00C51956" w:rsidRPr="0054062F">
        <w:rPr>
          <w:rFonts w:ascii="Times New Roman" w:hAnsi="Times New Roman" w:cs="Times New Roman"/>
          <w:sz w:val="28"/>
          <w:szCs w:val="28"/>
        </w:rPr>
        <w:t>воспи</w:t>
      </w:r>
      <w:r w:rsidR="00C51956">
        <w:rPr>
          <w:rFonts w:ascii="Times New Roman" w:hAnsi="Times New Roman" w:cs="Times New Roman"/>
          <w:sz w:val="28"/>
          <w:szCs w:val="28"/>
        </w:rPr>
        <w:t xml:space="preserve">тательного процесса </w:t>
      </w:r>
      <w:r w:rsidR="00C51956" w:rsidRPr="0054062F">
        <w:rPr>
          <w:rFonts w:ascii="Times New Roman" w:hAnsi="Times New Roman" w:cs="Times New Roman"/>
          <w:sz w:val="28"/>
          <w:szCs w:val="28"/>
        </w:rPr>
        <w:t>(учебное оборудование, информационно - методическое обеспечение образовательного процесса, соответствие всем</w:t>
      </w:r>
      <w:r w:rsidR="00C51956" w:rsidRPr="009B3E42">
        <w:rPr>
          <w:rFonts w:ascii="Times New Roman" w:hAnsi="Times New Roman" w:cs="Times New Roman"/>
          <w:sz w:val="28"/>
          <w:szCs w:val="28"/>
        </w:rPr>
        <w:t xml:space="preserve"> требованиям санитарных норм и норм безопасности);</w:t>
      </w:r>
    </w:p>
    <w:p w:rsidR="00C51956" w:rsidRPr="009B3E42" w:rsidRDefault="003333DF" w:rsidP="00C51956">
      <w:pPr>
        <w:widowControl w:val="0"/>
        <w:numPr>
          <w:ilvl w:val="0"/>
          <w:numId w:val="18"/>
        </w:numPr>
        <w:tabs>
          <w:tab w:val="clear" w:pos="720"/>
          <w:tab w:val="left" w:pos="0"/>
          <w:tab w:val="left" w:pos="851"/>
        </w:tab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956" w:rsidRPr="009B3E42">
        <w:rPr>
          <w:rFonts w:ascii="Times New Roman" w:hAnsi="Times New Roman" w:cs="Times New Roman"/>
          <w:sz w:val="28"/>
          <w:szCs w:val="28"/>
        </w:rPr>
        <w:t>обеспечение санитарно - гигиенических условий процесса обучения (температурный, световой режим, режим подачи питьевой воды и т.д.);</w:t>
      </w:r>
    </w:p>
    <w:p w:rsidR="00C51956" w:rsidRPr="009B3E42" w:rsidRDefault="003333DF" w:rsidP="00C51956">
      <w:pPr>
        <w:widowControl w:val="0"/>
        <w:numPr>
          <w:ilvl w:val="0"/>
          <w:numId w:val="18"/>
        </w:numPr>
        <w:tabs>
          <w:tab w:val="clear" w:pos="720"/>
          <w:tab w:val="left" w:pos="0"/>
          <w:tab w:val="left" w:pos="851"/>
        </w:tab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956" w:rsidRPr="009B3E42">
        <w:rPr>
          <w:rFonts w:ascii="Times New Roman" w:hAnsi="Times New Roman" w:cs="Times New Roman"/>
          <w:sz w:val="28"/>
          <w:szCs w:val="28"/>
        </w:rPr>
        <w:t>обеспечение комфортных санитарно - бытовых условий (наличие оборудованных гардеробов, туалетов, мест личной гигиены и т.д.);</w:t>
      </w:r>
    </w:p>
    <w:p w:rsidR="00C51956" w:rsidRPr="00A824CB" w:rsidRDefault="003333DF" w:rsidP="00C51956">
      <w:pPr>
        <w:widowControl w:val="0"/>
        <w:numPr>
          <w:ilvl w:val="0"/>
          <w:numId w:val="18"/>
        </w:numPr>
        <w:tabs>
          <w:tab w:val="clear" w:pos="720"/>
          <w:tab w:val="left" w:pos="0"/>
          <w:tab w:val="left" w:pos="851"/>
        </w:tab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956" w:rsidRPr="009B3E42">
        <w:rPr>
          <w:rFonts w:ascii="Times New Roman" w:hAnsi="Times New Roman" w:cs="Times New Roman"/>
          <w:sz w:val="28"/>
          <w:szCs w:val="28"/>
        </w:rPr>
        <w:t>обеспечение выпол</w:t>
      </w:r>
      <w:r w:rsidR="00C51956" w:rsidRPr="00A824CB">
        <w:rPr>
          <w:rFonts w:ascii="Times New Roman" w:hAnsi="Times New Roman" w:cs="Times New Roman"/>
          <w:sz w:val="28"/>
          <w:szCs w:val="28"/>
        </w:rPr>
        <w:t xml:space="preserve">нения требований пожарной и </w:t>
      </w:r>
      <w:proofErr w:type="spellStart"/>
      <w:r w:rsidR="00C51956" w:rsidRPr="00A824CB">
        <w:rPr>
          <w:rFonts w:ascii="Times New Roman" w:hAnsi="Times New Roman" w:cs="Times New Roman"/>
          <w:sz w:val="28"/>
          <w:szCs w:val="28"/>
        </w:rPr>
        <w:t>электробезопасности</w:t>
      </w:r>
      <w:proofErr w:type="spellEnd"/>
      <w:r w:rsidR="00C51956" w:rsidRPr="00A824CB">
        <w:rPr>
          <w:rFonts w:ascii="Times New Roman" w:hAnsi="Times New Roman" w:cs="Times New Roman"/>
          <w:sz w:val="28"/>
          <w:szCs w:val="28"/>
        </w:rPr>
        <w:t>, охраны труда, выполнение необходимых объемов текущего и капитального ремонта;</w:t>
      </w:r>
    </w:p>
    <w:p w:rsidR="00C51956" w:rsidRPr="00A824CB" w:rsidRDefault="003333DF" w:rsidP="00C51956">
      <w:pPr>
        <w:widowControl w:val="0"/>
        <w:numPr>
          <w:ilvl w:val="0"/>
          <w:numId w:val="18"/>
        </w:numPr>
        <w:tabs>
          <w:tab w:val="clear" w:pos="720"/>
          <w:tab w:val="left" w:pos="0"/>
          <w:tab w:val="left" w:pos="851"/>
        </w:tab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956" w:rsidRPr="00A824CB">
        <w:rPr>
          <w:rFonts w:ascii="Times New Roman" w:hAnsi="Times New Roman" w:cs="Times New Roman"/>
          <w:sz w:val="28"/>
          <w:szCs w:val="28"/>
        </w:rPr>
        <w:t xml:space="preserve">эстетические условия, оформление учреждения, кабинетов, наличие </w:t>
      </w:r>
      <w:r w:rsidR="00C51956" w:rsidRPr="00A824CB">
        <w:rPr>
          <w:rFonts w:ascii="Times New Roman" w:hAnsi="Times New Roman" w:cs="Times New Roman"/>
          <w:sz w:val="28"/>
          <w:szCs w:val="28"/>
        </w:rPr>
        <w:lastRenderedPageBreak/>
        <w:t>ограждения и состояние прилегающей территории.</w:t>
      </w:r>
    </w:p>
    <w:p w:rsidR="00C51956" w:rsidRPr="00A824CB" w:rsidRDefault="00C51956" w:rsidP="00C51956">
      <w:pPr>
        <w:pStyle w:val="11"/>
        <w:numPr>
          <w:ilvl w:val="2"/>
          <w:numId w:val="19"/>
        </w:numPr>
        <w:tabs>
          <w:tab w:val="left" w:pos="0"/>
        </w:tabs>
        <w:spacing w:before="0" w:after="0"/>
        <w:ind w:left="0" w:firstLine="709"/>
        <w:jc w:val="both"/>
        <w:rPr>
          <w:rFonts w:ascii="Times New Roman" w:hAnsi="Times New Roman" w:cs="Times New Roman"/>
          <w:b w:val="0"/>
          <w:color w:val="auto"/>
          <w:sz w:val="28"/>
          <w:szCs w:val="28"/>
        </w:rPr>
      </w:pPr>
      <w:r w:rsidRPr="00A824CB">
        <w:rPr>
          <w:rFonts w:ascii="Times New Roman" w:hAnsi="Times New Roman" w:cs="Times New Roman"/>
          <w:b w:val="0"/>
          <w:color w:val="auto"/>
          <w:sz w:val="28"/>
          <w:szCs w:val="28"/>
        </w:rPr>
        <w:t>Кадровый потенциал образовательного учреждения:</w:t>
      </w:r>
    </w:p>
    <w:p w:rsidR="00C51956" w:rsidRPr="00A824CB" w:rsidRDefault="003333DF" w:rsidP="00C51956">
      <w:pPr>
        <w:widowControl w:val="0"/>
        <w:numPr>
          <w:ilvl w:val="0"/>
          <w:numId w:val="18"/>
        </w:numPr>
        <w:tabs>
          <w:tab w:val="clear" w:pos="720"/>
          <w:tab w:val="left" w:pos="0"/>
          <w:tab w:val="left" w:pos="709"/>
          <w:tab w:val="left" w:pos="851"/>
        </w:tab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956" w:rsidRPr="00A824CB">
        <w:rPr>
          <w:rFonts w:ascii="Times New Roman" w:hAnsi="Times New Roman" w:cs="Times New Roman"/>
          <w:sz w:val="28"/>
          <w:szCs w:val="28"/>
        </w:rPr>
        <w:t>укомплектованность педагогическими кадрами, их качественный состав;</w:t>
      </w:r>
    </w:p>
    <w:p w:rsidR="00C51956" w:rsidRPr="00A824CB" w:rsidRDefault="003333DF" w:rsidP="00C51956">
      <w:pPr>
        <w:widowControl w:val="0"/>
        <w:numPr>
          <w:ilvl w:val="0"/>
          <w:numId w:val="18"/>
        </w:numPr>
        <w:tabs>
          <w:tab w:val="clear" w:pos="720"/>
          <w:tab w:val="left" w:pos="0"/>
          <w:tab w:val="left" w:pos="709"/>
          <w:tab w:val="left" w:pos="851"/>
        </w:tab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956" w:rsidRPr="00A824CB">
        <w:rPr>
          <w:rFonts w:ascii="Times New Roman" w:hAnsi="Times New Roman" w:cs="Times New Roman"/>
          <w:sz w:val="28"/>
          <w:szCs w:val="28"/>
        </w:rPr>
        <w:t>развитие педагогического творчества (участие педагогических работников и руководителей в научно - исследовательской, опытно - экспериментальной работе, конкурсах, конференциях);</w:t>
      </w:r>
    </w:p>
    <w:p w:rsidR="00C51956" w:rsidRPr="00A824CB" w:rsidRDefault="003333DF" w:rsidP="00C51956">
      <w:pPr>
        <w:widowControl w:val="0"/>
        <w:numPr>
          <w:ilvl w:val="0"/>
          <w:numId w:val="18"/>
        </w:numPr>
        <w:tabs>
          <w:tab w:val="clear" w:pos="720"/>
          <w:tab w:val="left" w:pos="0"/>
          <w:tab w:val="left" w:pos="709"/>
          <w:tab w:val="left" w:pos="851"/>
        </w:tab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956" w:rsidRPr="00A824CB">
        <w:rPr>
          <w:rFonts w:ascii="Times New Roman" w:hAnsi="Times New Roman" w:cs="Times New Roman"/>
          <w:sz w:val="28"/>
          <w:szCs w:val="28"/>
        </w:rPr>
        <w:t>стабильность педагогического коллектива, сохранение молодых специалистов.</w:t>
      </w:r>
    </w:p>
    <w:p w:rsidR="00C51956" w:rsidRPr="00A824CB" w:rsidRDefault="00C51956" w:rsidP="00C51956">
      <w:pPr>
        <w:pStyle w:val="11"/>
        <w:numPr>
          <w:ilvl w:val="2"/>
          <w:numId w:val="19"/>
        </w:numPr>
        <w:tabs>
          <w:tab w:val="left" w:pos="0"/>
        </w:tabs>
        <w:spacing w:before="0" w:after="0"/>
        <w:ind w:left="0" w:firstLine="709"/>
        <w:jc w:val="both"/>
        <w:rPr>
          <w:rFonts w:ascii="Times New Roman" w:hAnsi="Times New Roman" w:cs="Times New Roman"/>
          <w:b w:val="0"/>
          <w:color w:val="auto"/>
          <w:sz w:val="28"/>
          <w:szCs w:val="28"/>
        </w:rPr>
      </w:pPr>
      <w:r w:rsidRPr="00A824CB">
        <w:rPr>
          <w:rFonts w:ascii="Times New Roman" w:hAnsi="Times New Roman" w:cs="Times New Roman"/>
          <w:b w:val="0"/>
          <w:color w:val="auto"/>
          <w:sz w:val="28"/>
          <w:szCs w:val="28"/>
        </w:rPr>
        <w:t>Создание условий для сохранения здоровья участников образовательного процесса в учреждении:</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 xml:space="preserve">высокий коэффициент сохранения здоровья </w:t>
      </w:r>
      <w:proofErr w:type="gramStart"/>
      <w:r w:rsidRPr="00A824CB">
        <w:rPr>
          <w:rFonts w:ascii="Times New Roman" w:hAnsi="Times New Roman" w:cs="Times New Roman"/>
          <w:sz w:val="28"/>
          <w:szCs w:val="28"/>
        </w:rPr>
        <w:t>обучающихся</w:t>
      </w:r>
      <w:proofErr w:type="gramEnd"/>
      <w:r w:rsidRPr="00A824CB">
        <w:rPr>
          <w:rFonts w:ascii="Times New Roman" w:hAnsi="Times New Roman" w:cs="Times New Roman"/>
          <w:sz w:val="28"/>
          <w:szCs w:val="28"/>
        </w:rPr>
        <w:t>;</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 xml:space="preserve">снижение заболеваемости </w:t>
      </w:r>
      <w:proofErr w:type="gramStart"/>
      <w:r w:rsidRPr="00A824CB">
        <w:rPr>
          <w:rFonts w:ascii="Times New Roman" w:hAnsi="Times New Roman" w:cs="Times New Roman"/>
          <w:sz w:val="28"/>
          <w:szCs w:val="28"/>
        </w:rPr>
        <w:t>обучающихся</w:t>
      </w:r>
      <w:proofErr w:type="gramEnd"/>
      <w:r w:rsidRPr="00A824CB">
        <w:rPr>
          <w:rFonts w:ascii="Times New Roman" w:hAnsi="Times New Roman" w:cs="Times New Roman"/>
          <w:sz w:val="28"/>
          <w:szCs w:val="28"/>
        </w:rPr>
        <w:t xml:space="preserve"> по остроте зрения, нарушению осанки;</w:t>
      </w:r>
    </w:p>
    <w:p w:rsidR="00C51956" w:rsidRPr="009B3E42"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9B3E42">
        <w:rPr>
          <w:rFonts w:ascii="Times New Roman" w:hAnsi="Times New Roman" w:cs="Times New Roman"/>
          <w:sz w:val="28"/>
          <w:szCs w:val="28"/>
        </w:rPr>
        <w:t xml:space="preserve">организация обеспечения </w:t>
      </w:r>
      <w:proofErr w:type="gramStart"/>
      <w:r w:rsidRPr="009B3E42">
        <w:rPr>
          <w:rFonts w:ascii="Times New Roman" w:hAnsi="Times New Roman" w:cs="Times New Roman"/>
          <w:sz w:val="28"/>
          <w:szCs w:val="28"/>
        </w:rPr>
        <w:t>обучающихся</w:t>
      </w:r>
      <w:proofErr w:type="gramEnd"/>
      <w:r w:rsidRPr="009B3E42">
        <w:rPr>
          <w:rFonts w:ascii="Times New Roman" w:hAnsi="Times New Roman" w:cs="Times New Roman"/>
          <w:sz w:val="28"/>
          <w:szCs w:val="28"/>
        </w:rPr>
        <w:t xml:space="preserve"> горячим питанием;</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9B3E42">
        <w:rPr>
          <w:rFonts w:ascii="Times New Roman" w:hAnsi="Times New Roman" w:cs="Times New Roman"/>
          <w:sz w:val="28"/>
          <w:szCs w:val="28"/>
        </w:rPr>
        <w:t xml:space="preserve">организация </w:t>
      </w:r>
      <w:r w:rsidRPr="00A824CB">
        <w:rPr>
          <w:rFonts w:ascii="Times New Roman" w:hAnsi="Times New Roman" w:cs="Times New Roman"/>
          <w:sz w:val="28"/>
          <w:szCs w:val="28"/>
        </w:rPr>
        <w:t>и проведение мероприятий, способствующих сохранению и восстановлению психического и физического здоровья обучающихся (праздники здоровья, спартакиады, дни здоровья, туристические по</w:t>
      </w:r>
      <w:r w:rsidR="003333DF">
        <w:rPr>
          <w:rFonts w:ascii="Times New Roman" w:hAnsi="Times New Roman" w:cs="Times New Roman"/>
          <w:sz w:val="28"/>
          <w:szCs w:val="28"/>
        </w:rPr>
        <w:t>ходы, военно-</w:t>
      </w:r>
      <w:r w:rsidRPr="00A824CB">
        <w:rPr>
          <w:rFonts w:ascii="Times New Roman" w:hAnsi="Times New Roman" w:cs="Times New Roman"/>
          <w:sz w:val="28"/>
          <w:szCs w:val="28"/>
        </w:rPr>
        <w:t>полевые сборы и т.п.).</w:t>
      </w:r>
    </w:p>
    <w:p w:rsidR="00C51956" w:rsidRPr="00A824CB" w:rsidRDefault="00C51956" w:rsidP="00C51956">
      <w:pPr>
        <w:pStyle w:val="11"/>
        <w:numPr>
          <w:ilvl w:val="2"/>
          <w:numId w:val="19"/>
        </w:numPr>
        <w:tabs>
          <w:tab w:val="left" w:pos="0"/>
        </w:tabs>
        <w:spacing w:before="0" w:after="0"/>
        <w:ind w:left="0" w:firstLine="709"/>
        <w:jc w:val="both"/>
        <w:rPr>
          <w:rFonts w:ascii="Times New Roman" w:hAnsi="Times New Roman" w:cs="Times New Roman"/>
          <w:b w:val="0"/>
          <w:color w:val="auto"/>
          <w:sz w:val="28"/>
          <w:szCs w:val="28"/>
        </w:rPr>
      </w:pPr>
      <w:r w:rsidRPr="00A824CB">
        <w:rPr>
          <w:rFonts w:ascii="Times New Roman" w:hAnsi="Times New Roman" w:cs="Times New Roman"/>
          <w:b w:val="0"/>
          <w:color w:val="auto"/>
          <w:sz w:val="28"/>
          <w:szCs w:val="28"/>
        </w:rPr>
        <w:t>Формирование системы воспитательной работы</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отсутствие отчислений из учреждения в 1 - 9 классах, сохранение контингента в 10-11 классах;</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организация различных форм внеклассной работы;</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 xml:space="preserve">снижение количества обучающихся, состоящих на учете в комиссии по делам несовершеннолетних, отсутствие преступлений и других правонарушений, совершенных </w:t>
      </w:r>
      <w:proofErr w:type="gramStart"/>
      <w:r w:rsidRPr="00A824CB">
        <w:rPr>
          <w:rFonts w:ascii="Times New Roman" w:hAnsi="Times New Roman" w:cs="Times New Roman"/>
          <w:sz w:val="28"/>
          <w:szCs w:val="28"/>
        </w:rPr>
        <w:t>обучающимися</w:t>
      </w:r>
      <w:proofErr w:type="gramEnd"/>
      <w:r w:rsidRPr="00A824CB">
        <w:rPr>
          <w:rFonts w:ascii="Times New Roman" w:hAnsi="Times New Roman" w:cs="Times New Roman"/>
          <w:sz w:val="28"/>
          <w:szCs w:val="28"/>
        </w:rPr>
        <w:t>;</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высокий уровень организации каникулярного отдыха обучающихся, совершенствование форм и содержания отдыха и оздоровления детей и подростков;</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 xml:space="preserve">занятость </w:t>
      </w:r>
      <w:proofErr w:type="gramStart"/>
      <w:r w:rsidRPr="00A824CB">
        <w:rPr>
          <w:rFonts w:ascii="Times New Roman" w:hAnsi="Times New Roman" w:cs="Times New Roman"/>
          <w:sz w:val="28"/>
          <w:szCs w:val="28"/>
        </w:rPr>
        <w:t>обучающихся</w:t>
      </w:r>
      <w:proofErr w:type="gramEnd"/>
      <w:r w:rsidRPr="00A824CB">
        <w:rPr>
          <w:rFonts w:ascii="Times New Roman" w:hAnsi="Times New Roman" w:cs="Times New Roman"/>
          <w:sz w:val="28"/>
          <w:szCs w:val="28"/>
        </w:rPr>
        <w:t xml:space="preserve"> во внеурочное время.</w:t>
      </w:r>
    </w:p>
    <w:p w:rsidR="00C51956" w:rsidRPr="00A824CB" w:rsidRDefault="00C51956" w:rsidP="00C51956">
      <w:pPr>
        <w:pStyle w:val="11"/>
        <w:numPr>
          <w:ilvl w:val="2"/>
          <w:numId w:val="19"/>
        </w:numPr>
        <w:tabs>
          <w:tab w:val="left" w:pos="0"/>
        </w:tabs>
        <w:spacing w:before="0" w:after="0"/>
        <w:ind w:left="0" w:firstLine="709"/>
        <w:jc w:val="both"/>
        <w:rPr>
          <w:rFonts w:ascii="Times New Roman" w:hAnsi="Times New Roman" w:cs="Times New Roman"/>
          <w:b w:val="0"/>
          <w:color w:val="auto"/>
          <w:sz w:val="28"/>
          <w:szCs w:val="28"/>
        </w:rPr>
      </w:pPr>
      <w:r w:rsidRPr="00A824CB">
        <w:rPr>
          <w:rFonts w:ascii="Times New Roman" w:hAnsi="Times New Roman" w:cs="Times New Roman"/>
          <w:b w:val="0"/>
          <w:color w:val="auto"/>
          <w:sz w:val="28"/>
          <w:szCs w:val="28"/>
        </w:rPr>
        <w:t>Эффективность управленческой деятельности:</w:t>
      </w:r>
    </w:p>
    <w:p w:rsidR="00C51956" w:rsidRPr="00A824CB" w:rsidRDefault="003333DF"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государственно-</w:t>
      </w:r>
      <w:r w:rsidR="00C51956" w:rsidRPr="00A824CB">
        <w:rPr>
          <w:rFonts w:ascii="Times New Roman" w:hAnsi="Times New Roman" w:cs="Times New Roman"/>
          <w:sz w:val="28"/>
          <w:szCs w:val="28"/>
        </w:rPr>
        <w:t>общественного характера управления в учреждении (наличие органов ученического самоуправления, управляющих или попечительских советов и др.);</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исполнительская дисциплина (качественное ведение документации, своевременное предоставление материалов и др.);</w:t>
      </w:r>
    </w:p>
    <w:p w:rsidR="00C51956" w:rsidRPr="00ED0AB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отсутствие обоснованных обращений граждан по поводу конфликтных ситуаций и уровень решения конфликтных ситуаций;</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повышение заработной платы работников;</w:t>
      </w:r>
    </w:p>
    <w:p w:rsidR="00C51956" w:rsidRPr="00A824CB" w:rsidRDefault="00C51956" w:rsidP="00C51956">
      <w:pPr>
        <w:widowControl w:val="0"/>
        <w:numPr>
          <w:ilvl w:val="0"/>
          <w:numId w:val="18"/>
        </w:numPr>
        <w:tabs>
          <w:tab w:val="clear" w:pos="720"/>
          <w:tab w:val="left" w:pos="0"/>
          <w:tab w:val="left" w:pos="1800"/>
        </w:tabs>
        <w:autoSpaceDE w:val="0"/>
        <w:spacing w:after="0" w:line="240" w:lineRule="auto"/>
        <w:ind w:left="0" w:firstLine="709"/>
        <w:jc w:val="both"/>
        <w:rPr>
          <w:rFonts w:ascii="Times New Roman" w:hAnsi="Times New Roman" w:cs="Times New Roman"/>
          <w:sz w:val="28"/>
          <w:szCs w:val="28"/>
        </w:rPr>
      </w:pPr>
      <w:r w:rsidRPr="00A824CB">
        <w:rPr>
          <w:rFonts w:ascii="Times New Roman" w:hAnsi="Times New Roman" w:cs="Times New Roman"/>
          <w:sz w:val="28"/>
          <w:szCs w:val="28"/>
        </w:rPr>
        <w:t xml:space="preserve">результаты независимой </w:t>
      </w:r>
      <w:proofErr w:type="gramStart"/>
      <w:r w:rsidRPr="00A824CB">
        <w:rPr>
          <w:rFonts w:ascii="Times New Roman" w:hAnsi="Times New Roman" w:cs="Times New Roman"/>
          <w:sz w:val="28"/>
          <w:szCs w:val="28"/>
        </w:rPr>
        <w:t>оценки качества условий осуществления образовательной деятельности образовательной организации</w:t>
      </w:r>
      <w:proofErr w:type="gramEnd"/>
      <w:r w:rsidRPr="00A824CB">
        <w:rPr>
          <w:rFonts w:ascii="Times New Roman" w:hAnsi="Times New Roman" w:cs="Times New Roman"/>
          <w:sz w:val="28"/>
          <w:szCs w:val="28"/>
        </w:rPr>
        <w:t>.</w:t>
      </w:r>
    </w:p>
    <w:p w:rsidR="00C51956" w:rsidRPr="00A824CB" w:rsidRDefault="00C51956" w:rsidP="00C51956">
      <w:pPr>
        <w:pStyle w:val="11"/>
        <w:numPr>
          <w:ilvl w:val="1"/>
          <w:numId w:val="19"/>
        </w:numPr>
        <w:tabs>
          <w:tab w:val="left" w:pos="0"/>
        </w:tabs>
        <w:spacing w:before="0" w:after="0"/>
        <w:ind w:left="0" w:firstLine="709"/>
        <w:jc w:val="both"/>
        <w:rPr>
          <w:rFonts w:ascii="Times New Roman" w:hAnsi="Times New Roman" w:cs="Times New Roman"/>
          <w:b w:val="0"/>
          <w:color w:val="auto"/>
          <w:sz w:val="28"/>
          <w:szCs w:val="28"/>
        </w:rPr>
      </w:pPr>
      <w:r w:rsidRPr="00A824CB">
        <w:rPr>
          <w:rFonts w:ascii="Times New Roman" w:hAnsi="Times New Roman" w:cs="Times New Roman"/>
          <w:b w:val="0"/>
          <w:color w:val="auto"/>
          <w:sz w:val="28"/>
          <w:szCs w:val="28"/>
        </w:rPr>
        <w:t xml:space="preserve">Руководители общеобразовательных организаций имеют право присутствовать на заседании Экспертной комиссии и давать необходимые пояснения. </w:t>
      </w:r>
    </w:p>
    <w:p w:rsidR="00C51956" w:rsidRDefault="00C51956" w:rsidP="006D0287">
      <w:pPr>
        <w:pStyle w:val="11"/>
        <w:numPr>
          <w:ilvl w:val="1"/>
          <w:numId w:val="19"/>
        </w:numPr>
        <w:tabs>
          <w:tab w:val="left" w:pos="0"/>
        </w:tabs>
        <w:spacing w:before="0" w:after="0"/>
        <w:ind w:left="0" w:firstLine="709"/>
        <w:jc w:val="both"/>
        <w:rPr>
          <w:rFonts w:ascii="Times New Roman" w:hAnsi="Times New Roman" w:cs="Times New Roman"/>
          <w:b w:val="0"/>
          <w:color w:val="auto"/>
          <w:sz w:val="28"/>
          <w:szCs w:val="28"/>
        </w:rPr>
      </w:pPr>
      <w:r w:rsidRPr="00A824CB">
        <w:rPr>
          <w:rFonts w:ascii="Times New Roman" w:hAnsi="Times New Roman" w:cs="Times New Roman"/>
          <w:b w:val="0"/>
          <w:color w:val="auto"/>
          <w:sz w:val="28"/>
          <w:szCs w:val="28"/>
        </w:rPr>
        <w:lastRenderedPageBreak/>
        <w:t>Руководителям общеобразовательных организаций</w:t>
      </w:r>
      <w:r w:rsidRPr="006A1B75">
        <w:rPr>
          <w:rFonts w:ascii="Times New Roman" w:hAnsi="Times New Roman" w:cs="Times New Roman"/>
          <w:b w:val="0"/>
          <w:color w:val="auto"/>
          <w:sz w:val="28"/>
          <w:szCs w:val="28"/>
        </w:rPr>
        <w:t xml:space="preserve">, имеющим педагогическую нагрузку по должности «учитель», производятся выплаты по указанной должности в соответствии </w:t>
      </w:r>
      <w:proofErr w:type="spellStart"/>
      <w:r w:rsidRPr="006A1B75">
        <w:rPr>
          <w:rFonts w:ascii="Times New Roman" w:hAnsi="Times New Roman" w:cs="Times New Roman"/>
          <w:b w:val="0"/>
          <w:color w:val="auto"/>
          <w:sz w:val="28"/>
          <w:szCs w:val="28"/>
        </w:rPr>
        <w:t>c</w:t>
      </w:r>
      <w:proofErr w:type="spellEnd"/>
      <w:r w:rsidRPr="006A1B75">
        <w:rPr>
          <w:rFonts w:ascii="Times New Roman" w:hAnsi="Times New Roman" w:cs="Times New Roman"/>
          <w:b w:val="0"/>
          <w:color w:val="auto"/>
          <w:sz w:val="28"/>
          <w:szCs w:val="28"/>
        </w:rPr>
        <w:t xml:space="preserve"> локальным актом Учреждения, устанавливающим систему оплаты труда в данном учреждении на основании приказа </w:t>
      </w:r>
      <w:r w:rsidR="003333DF">
        <w:rPr>
          <w:rFonts w:ascii="Times New Roman" w:hAnsi="Times New Roman" w:cs="Times New Roman"/>
          <w:b w:val="0"/>
          <w:color w:val="auto"/>
          <w:sz w:val="28"/>
          <w:szCs w:val="28"/>
        </w:rPr>
        <w:t>председателя Комитета</w:t>
      </w:r>
      <w:r w:rsidRPr="006A1B75">
        <w:rPr>
          <w:rFonts w:ascii="Times New Roman" w:hAnsi="Times New Roman" w:cs="Times New Roman"/>
          <w:b w:val="0"/>
          <w:color w:val="auto"/>
          <w:sz w:val="28"/>
          <w:szCs w:val="28"/>
        </w:rPr>
        <w:t xml:space="preserve"> по заявлению руководителя и по согласованию с Экспертной комиссией.</w:t>
      </w:r>
    </w:p>
    <w:p w:rsidR="00EB4BF4" w:rsidRPr="00EB4BF4" w:rsidRDefault="00EB4BF4" w:rsidP="00EB4BF4">
      <w:pPr>
        <w:spacing w:after="0"/>
        <w:rPr>
          <w:lang w:eastAsia="zh-CN"/>
        </w:rPr>
      </w:pPr>
    </w:p>
    <w:p w:rsidR="00EB4BF4" w:rsidRPr="00EB4BF4" w:rsidRDefault="00EB4BF4" w:rsidP="00EB4BF4">
      <w:pPr>
        <w:pStyle w:val="11"/>
        <w:numPr>
          <w:ilvl w:val="0"/>
          <w:numId w:val="19"/>
        </w:numPr>
        <w:spacing w:before="0" w:after="0"/>
        <w:rPr>
          <w:rFonts w:ascii="Times New Roman" w:hAnsi="Times New Roman" w:cs="Times New Roman"/>
          <w:color w:val="auto"/>
          <w:sz w:val="28"/>
          <w:szCs w:val="28"/>
        </w:rPr>
      </w:pPr>
      <w:r w:rsidRPr="009B3E42">
        <w:rPr>
          <w:rFonts w:ascii="Times New Roman" w:hAnsi="Times New Roman" w:cs="Times New Roman"/>
          <w:color w:val="auto"/>
          <w:sz w:val="28"/>
          <w:szCs w:val="28"/>
        </w:rPr>
        <w:t>Порядок определения размера стимулирующих выплат</w:t>
      </w:r>
    </w:p>
    <w:p w:rsidR="00EB4BF4" w:rsidRPr="009B3E42" w:rsidRDefault="00EB4BF4" w:rsidP="00EB4BF4">
      <w:pPr>
        <w:pStyle w:val="11"/>
        <w:numPr>
          <w:ilvl w:val="1"/>
          <w:numId w:val="19"/>
        </w:numPr>
        <w:spacing w:before="0" w:after="0"/>
        <w:ind w:left="0" w:firstLine="709"/>
        <w:jc w:val="both"/>
        <w:rPr>
          <w:rFonts w:ascii="Times New Roman" w:hAnsi="Times New Roman" w:cs="Times New Roman"/>
          <w:color w:val="auto"/>
          <w:sz w:val="28"/>
          <w:szCs w:val="28"/>
        </w:rPr>
      </w:pPr>
      <w:bookmarkStart w:id="3" w:name="sub_1440"/>
      <w:bookmarkEnd w:id="3"/>
      <w:r w:rsidRPr="009B3E42">
        <w:rPr>
          <w:rFonts w:ascii="Times New Roman" w:hAnsi="Times New Roman" w:cs="Times New Roman"/>
          <w:b w:val="0"/>
          <w:color w:val="auto"/>
          <w:sz w:val="28"/>
          <w:szCs w:val="28"/>
        </w:rPr>
        <w:t>Из специальной части фонда оплаты труда административно-управленческого персонала устанавливаются доплаты стимулирующего характера руководителю общеобразовательной организации  в следующем размере:</w:t>
      </w:r>
    </w:p>
    <w:p w:rsidR="00EB4BF4" w:rsidRPr="009B3E42" w:rsidRDefault="00EB4BF4" w:rsidP="00EB4BF4">
      <w:pPr>
        <w:pStyle w:val="11"/>
        <w:numPr>
          <w:ilvl w:val="2"/>
          <w:numId w:val="19"/>
        </w:numPr>
        <w:spacing w:before="0" w:after="0"/>
        <w:ind w:left="0" w:firstLine="709"/>
        <w:jc w:val="both"/>
        <w:rPr>
          <w:rFonts w:ascii="Times New Roman" w:hAnsi="Times New Roman" w:cs="Times New Roman"/>
          <w:color w:val="auto"/>
          <w:sz w:val="28"/>
          <w:szCs w:val="28"/>
        </w:rPr>
      </w:pPr>
      <w:r w:rsidRPr="009B3E42">
        <w:rPr>
          <w:rFonts w:ascii="Times New Roman" w:hAnsi="Times New Roman" w:cs="Times New Roman"/>
          <w:b w:val="0"/>
          <w:color w:val="auto"/>
          <w:sz w:val="28"/>
          <w:szCs w:val="28"/>
        </w:rPr>
        <w:t xml:space="preserve">Доплата руководителю, за ученую степень по основному месту работы: </w:t>
      </w:r>
    </w:p>
    <w:p w:rsidR="00EB4BF4" w:rsidRPr="009B3E42" w:rsidRDefault="00EB4BF4" w:rsidP="00EB4BF4">
      <w:pPr>
        <w:pStyle w:val="11"/>
        <w:numPr>
          <w:ilvl w:val="2"/>
          <w:numId w:val="20"/>
        </w:numPr>
        <w:tabs>
          <w:tab w:val="left" w:pos="1800"/>
        </w:tabs>
        <w:spacing w:before="0" w:after="0"/>
        <w:ind w:left="0" w:firstLine="709"/>
        <w:jc w:val="both"/>
        <w:rPr>
          <w:rFonts w:ascii="Times New Roman" w:hAnsi="Times New Roman" w:cs="Times New Roman"/>
          <w:color w:val="auto"/>
          <w:sz w:val="28"/>
          <w:szCs w:val="28"/>
        </w:rPr>
      </w:pPr>
      <w:r w:rsidRPr="009B3E42">
        <w:rPr>
          <w:rFonts w:ascii="Times New Roman" w:hAnsi="Times New Roman" w:cs="Times New Roman"/>
          <w:b w:val="0"/>
          <w:color w:val="auto"/>
          <w:sz w:val="28"/>
          <w:szCs w:val="28"/>
        </w:rPr>
        <w:t xml:space="preserve">доктора наук - в размере </w:t>
      </w:r>
      <w:r w:rsidRPr="009B3E42">
        <w:rPr>
          <w:rFonts w:ascii="Times New Roman" w:hAnsi="Times New Roman" w:cs="Times New Roman"/>
          <w:color w:val="auto"/>
          <w:sz w:val="28"/>
          <w:szCs w:val="28"/>
        </w:rPr>
        <w:t>7000 рублей</w:t>
      </w:r>
      <w:r w:rsidRPr="009B3E42">
        <w:rPr>
          <w:rFonts w:ascii="Times New Roman" w:hAnsi="Times New Roman" w:cs="Times New Roman"/>
          <w:b w:val="0"/>
          <w:color w:val="auto"/>
          <w:sz w:val="28"/>
          <w:szCs w:val="28"/>
        </w:rPr>
        <w:t xml:space="preserve">; </w:t>
      </w:r>
    </w:p>
    <w:p w:rsidR="00EB4BF4" w:rsidRPr="009B3E42" w:rsidRDefault="00EB4BF4" w:rsidP="00EB4BF4">
      <w:pPr>
        <w:pStyle w:val="11"/>
        <w:numPr>
          <w:ilvl w:val="2"/>
          <w:numId w:val="20"/>
        </w:numPr>
        <w:tabs>
          <w:tab w:val="left" w:pos="1800"/>
        </w:tabs>
        <w:spacing w:before="0" w:after="0"/>
        <w:ind w:left="0" w:firstLine="709"/>
        <w:jc w:val="both"/>
        <w:rPr>
          <w:rFonts w:ascii="Times New Roman" w:hAnsi="Times New Roman" w:cs="Times New Roman"/>
          <w:color w:val="auto"/>
          <w:sz w:val="28"/>
          <w:szCs w:val="28"/>
        </w:rPr>
      </w:pPr>
      <w:r w:rsidRPr="009B3E42">
        <w:rPr>
          <w:rFonts w:ascii="Times New Roman" w:hAnsi="Times New Roman" w:cs="Times New Roman"/>
          <w:b w:val="0"/>
          <w:color w:val="auto"/>
          <w:sz w:val="28"/>
          <w:szCs w:val="28"/>
        </w:rPr>
        <w:t xml:space="preserve">кандидата наук - в размере </w:t>
      </w:r>
      <w:r w:rsidRPr="009B3E42">
        <w:rPr>
          <w:rFonts w:ascii="Times New Roman" w:hAnsi="Times New Roman" w:cs="Times New Roman"/>
          <w:color w:val="auto"/>
          <w:sz w:val="28"/>
          <w:szCs w:val="28"/>
        </w:rPr>
        <w:t>3202 рубля</w:t>
      </w:r>
      <w:r w:rsidRPr="009B3E42">
        <w:rPr>
          <w:rFonts w:ascii="Times New Roman" w:hAnsi="Times New Roman" w:cs="Times New Roman"/>
          <w:b w:val="0"/>
          <w:color w:val="auto"/>
          <w:sz w:val="28"/>
          <w:szCs w:val="28"/>
        </w:rPr>
        <w:t>.</w:t>
      </w:r>
    </w:p>
    <w:p w:rsidR="00EB4BF4" w:rsidRPr="009B3E42" w:rsidRDefault="00EB4BF4" w:rsidP="00EB4BF4">
      <w:pPr>
        <w:pStyle w:val="11"/>
        <w:numPr>
          <w:ilvl w:val="0"/>
          <w:numId w:val="0"/>
        </w:numPr>
        <w:tabs>
          <w:tab w:val="left" w:pos="1800"/>
        </w:tabs>
        <w:spacing w:before="0" w:after="0"/>
        <w:ind w:firstLine="709"/>
        <w:jc w:val="both"/>
        <w:rPr>
          <w:rFonts w:ascii="Times New Roman" w:hAnsi="Times New Roman" w:cs="Times New Roman"/>
          <w:color w:val="auto"/>
          <w:sz w:val="28"/>
          <w:szCs w:val="28"/>
        </w:rPr>
      </w:pPr>
      <w:r w:rsidRPr="009B3E42">
        <w:rPr>
          <w:rFonts w:ascii="Times New Roman" w:hAnsi="Times New Roman" w:cs="Times New Roman"/>
          <w:b w:val="0"/>
          <w:color w:val="auto"/>
          <w:sz w:val="28"/>
          <w:szCs w:val="28"/>
        </w:rPr>
        <w:t xml:space="preserve">3.1.2. Доплата руководителю за почетные звания: «Заслуженный учитель РСФСР», «Заслуженный учитель Российской Федерации», «Заслуженный работник высшей школы Российской Федерации» - в размере </w:t>
      </w:r>
      <w:r w:rsidRPr="009B3E42">
        <w:rPr>
          <w:rFonts w:ascii="Times New Roman" w:hAnsi="Times New Roman" w:cs="Times New Roman"/>
          <w:color w:val="auto"/>
          <w:sz w:val="28"/>
          <w:szCs w:val="28"/>
        </w:rPr>
        <w:t>1601 рубля</w:t>
      </w:r>
      <w:r w:rsidRPr="009B3E42">
        <w:rPr>
          <w:rFonts w:ascii="Times New Roman" w:hAnsi="Times New Roman" w:cs="Times New Roman"/>
          <w:b w:val="0"/>
          <w:color w:val="auto"/>
          <w:sz w:val="28"/>
          <w:szCs w:val="28"/>
        </w:rPr>
        <w:t>;</w:t>
      </w:r>
    </w:p>
    <w:p w:rsidR="00EB4BF4" w:rsidRPr="009B3E42" w:rsidRDefault="00EB4BF4" w:rsidP="00EB4BF4">
      <w:pPr>
        <w:pStyle w:val="11"/>
        <w:numPr>
          <w:ilvl w:val="2"/>
          <w:numId w:val="20"/>
        </w:numPr>
        <w:tabs>
          <w:tab w:val="left" w:pos="1800"/>
        </w:tabs>
        <w:spacing w:before="0" w:after="0"/>
        <w:ind w:left="0" w:firstLine="709"/>
        <w:jc w:val="both"/>
        <w:rPr>
          <w:rFonts w:ascii="Times New Roman" w:hAnsi="Times New Roman" w:cs="Times New Roman"/>
          <w:color w:val="auto"/>
          <w:sz w:val="28"/>
          <w:szCs w:val="28"/>
        </w:rPr>
      </w:pPr>
      <w:proofErr w:type="gramStart"/>
      <w:r w:rsidRPr="009B3E42">
        <w:rPr>
          <w:rFonts w:ascii="Times New Roman" w:hAnsi="Times New Roman" w:cs="Times New Roman"/>
          <w:b w:val="0"/>
          <w:color w:val="auto"/>
          <w:sz w:val="28"/>
          <w:szCs w:val="28"/>
        </w:rPr>
        <w:t>награжденным</w:t>
      </w:r>
      <w:proofErr w:type="gramEnd"/>
      <w:r w:rsidRPr="009B3E42">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9B3E42">
        <w:rPr>
          <w:rFonts w:ascii="Times New Roman" w:hAnsi="Times New Roman" w:cs="Times New Roman"/>
          <w:b w:val="0"/>
          <w:color w:val="auto"/>
          <w:sz w:val="28"/>
          <w:szCs w:val="28"/>
        </w:rPr>
        <w:t>медалью К.Д. Ушинского;</w:t>
      </w:r>
      <w:r>
        <w:rPr>
          <w:rFonts w:ascii="Times New Roman" w:hAnsi="Times New Roman" w:cs="Times New Roman"/>
          <w:b w:val="0"/>
          <w:color w:val="auto"/>
          <w:sz w:val="28"/>
          <w:szCs w:val="28"/>
        </w:rPr>
        <w:t xml:space="preserve"> </w:t>
      </w:r>
      <w:r w:rsidRPr="009B3E42">
        <w:rPr>
          <w:rFonts w:ascii="Times New Roman" w:hAnsi="Times New Roman" w:cs="Times New Roman"/>
          <w:b w:val="0"/>
          <w:color w:val="auto"/>
          <w:sz w:val="28"/>
          <w:szCs w:val="28"/>
        </w:rPr>
        <w:t xml:space="preserve">медалью Л.C. </w:t>
      </w:r>
      <w:proofErr w:type="spellStart"/>
      <w:r w:rsidRPr="009B3E42">
        <w:rPr>
          <w:rFonts w:ascii="Times New Roman" w:hAnsi="Times New Roman" w:cs="Times New Roman"/>
          <w:b w:val="0"/>
          <w:color w:val="auto"/>
          <w:sz w:val="28"/>
          <w:szCs w:val="28"/>
        </w:rPr>
        <w:t>Выготского</w:t>
      </w:r>
      <w:proofErr w:type="spellEnd"/>
      <w:r w:rsidRPr="009B3E42">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9B3E42">
        <w:rPr>
          <w:rFonts w:ascii="Times New Roman" w:hAnsi="Times New Roman" w:cs="Times New Roman"/>
          <w:b w:val="0"/>
          <w:color w:val="auto"/>
          <w:sz w:val="28"/>
          <w:szCs w:val="28"/>
        </w:rPr>
        <w:t>нагрудными значками «Отличник просвещения СССР», «Отличник народного просвещения», «Отличник профессионально - технического образования РСФСР»;</w:t>
      </w:r>
      <w:r>
        <w:rPr>
          <w:rFonts w:ascii="Times New Roman" w:hAnsi="Times New Roman" w:cs="Times New Roman"/>
          <w:b w:val="0"/>
          <w:color w:val="auto"/>
          <w:sz w:val="28"/>
          <w:szCs w:val="28"/>
        </w:rPr>
        <w:t xml:space="preserve"> </w:t>
      </w:r>
      <w:proofErr w:type="gramStart"/>
      <w:r w:rsidRPr="009B3E42">
        <w:rPr>
          <w:rFonts w:ascii="Times New Roman" w:hAnsi="Times New Roman" w:cs="Times New Roman"/>
          <w:b w:val="0"/>
          <w:color w:val="auto"/>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roofErr w:type="gramEnd"/>
      <w:r w:rsidRPr="009B3E42">
        <w:rPr>
          <w:rFonts w:ascii="Times New Roman" w:hAnsi="Times New Roman" w:cs="Times New Roman"/>
          <w:b w:val="0"/>
          <w:color w:val="auto"/>
          <w:sz w:val="28"/>
          <w:szCs w:val="28"/>
        </w:rPr>
        <w:t xml:space="preserve"> ведомственным знаком отличия «Отличник просвещения»; </w:t>
      </w:r>
      <w:proofErr w:type="gramStart"/>
      <w:r w:rsidRPr="009B3E42">
        <w:rPr>
          <w:rFonts w:ascii="Times New Roman" w:hAnsi="Times New Roman" w:cs="Times New Roman"/>
          <w:b w:val="0"/>
          <w:color w:val="auto"/>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w:t>
      </w:r>
      <w:proofErr w:type="gramEnd"/>
      <w:r w:rsidRPr="009B3E42">
        <w:rPr>
          <w:rFonts w:ascii="Times New Roman" w:hAnsi="Times New Roman" w:cs="Times New Roman"/>
          <w:b w:val="0"/>
          <w:color w:val="auto"/>
          <w:sz w:val="28"/>
          <w:szCs w:val="28"/>
        </w:rPr>
        <w:t xml:space="preserve"> воспитания и образования», - в размере </w:t>
      </w:r>
      <w:r w:rsidRPr="009B3E42">
        <w:rPr>
          <w:rFonts w:ascii="Times New Roman" w:hAnsi="Times New Roman" w:cs="Times New Roman"/>
          <w:color w:val="auto"/>
          <w:sz w:val="28"/>
          <w:szCs w:val="28"/>
        </w:rPr>
        <w:t>901 рубля</w:t>
      </w:r>
      <w:r w:rsidRPr="009B3E42">
        <w:rPr>
          <w:rFonts w:ascii="Times New Roman" w:hAnsi="Times New Roman" w:cs="Times New Roman"/>
          <w:b w:val="0"/>
          <w:color w:val="auto"/>
          <w:sz w:val="28"/>
          <w:szCs w:val="28"/>
        </w:rPr>
        <w:t>.</w:t>
      </w:r>
    </w:p>
    <w:p w:rsidR="00EB4BF4" w:rsidRPr="009B3E42" w:rsidRDefault="00EB4BF4" w:rsidP="00EB4BF4">
      <w:pPr>
        <w:pStyle w:val="11"/>
        <w:spacing w:before="0" w:after="0"/>
        <w:ind w:firstLine="709"/>
        <w:jc w:val="both"/>
        <w:rPr>
          <w:rFonts w:ascii="Times New Roman" w:hAnsi="Times New Roman" w:cs="Times New Roman"/>
          <w:b w:val="0"/>
          <w:color w:val="auto"/>
          <w:sz w:val="28"/>
          <w:szCs w:val="28"/>
        </w:rPr>
      </w:pPr>
      <w:r w:rsidRPr="009B3E42">
        <w:rPr>
          <w:rFonts w:ascii="Times New Roman" w:hAnsi="Times New Roman" w:cs="Times New Roman"/>
          <w:b w:val="0"/>
          <w:color w:val="auto"/>
          <w:sz w:val="28"/>
          <w:szCs w:val="28"/>
        </w:rPr>
        <w:t xml:space="preserve">При наличии у работника права на получение надбавки по нескольким </w:t>
      </w:r>
      <w:r w:rsidRPr="009B3E42">
        <w:rPr>
          <w:rFonts w:ascii="Times New Roman" w:hAnsi="Times New Roman" w:cs="Times New Roman"/>
          <w:b w:val="0"/>
          <w:color w:val="auto"/>
          <w:sz w:val="28"/>
          <w:szCs w:val="28"/>
        </w:rPr>
        <w:lastRenderedPageBreak/>
        <w:t xml:space="preserve">основаниям, предусмотренным п. 3.1.2, надбавка выплачивается по одному основанию по его выбору. </w:t>
      </w:r>
    </w:p>
    <w:p w:rsidR="00EB4BF4" w:rsidRDefault="00DF593E" w:rsidP="00DF593E">
      <w:pPr>
        <w:pStyle w:val="1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3.2. </w:t>
      </w:r>
      <w:r w:rsidR="00EB4BF4" w:rsidRPr="009B3E42">
        <w:rPr>
          <w:rFonts w:ascii="Times New Roman" w:hAnsi="Times New Roman" w:cs="Times New Roman"/>
          <w:b w:val="0"/>
          <w:color w:val="auto"/>
          <w:sz w:val="28"/>
          <w:szCs w:val="28"/>
        </w:rPr>
        <w:t>Критерии и показатели эффективности деятельности руководителей общеобразовательных учреждений</w:t>
      </w:r>
    </w:p>
    <w:p w:rsidR="00806292" w:rsidRPr="00806292" w:rsidRDefault="00806292" w:rsidP="00806292">
      <w:pPr>
        <w:rPr>
          <w:lang w:eastAsia="zh-CN"/>
        </w:rPr>
      </w:pPr>
    </w:p>
    <w:tbl>
      <w:tblPr>
        <w:tblW w:w="95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
        <w:gridCol w:w="5458"/>
        <w:gridCol w:w="142"/>
        <w:gridCol w:w="3485"/>
      </w:tblGrid>
      <w:tr w:rsidR="00904AE4" w:rsidRPr="00A66EDF" w:rsidTr="00904AE4">
        <w:tc>
          <w:tcPr>
            <w:tcW w:w="6096" w:type="dxa"/>
            <w:gridSpan w:val="3"/>
            <w:tcBorders>
              <w:top w:val="single" w:sz="4" w:space="0" w:color="000000"/>
              <w:left w:val="single" w:sz="4" w:space="0" w:color="000000"/>
              <w:bottom w:val="single" w:sz="4" w:space="0" w:color="000000"/>
              <w:right w:val="single" w:sz="4" w:space="0" w:color="000000"/>
            </w:tcBorders>
          </w:tcPr>
          <w:p w:rsidR="00904AE4" w:rsidRPr="00712A82" w:rsidRDefault="00904AE4" w:rsidP="002009F2">
            <w:pPr>
              <w:jc w:val="center"/>
              <w:rPr>
                <w:rFonts w:cs="Times New Roman"/>
                <w:b/>
                <w:sz w:val="28"/>
                <w:szCs w:val="28"/>
              </w:rPr>
            </w:pPr>
            <w:r w:rsidRPr="00712A82">
              <w:rPr>
                <w:rFonts w:ascii="Times New Roman" w:hAnsi="Times New Roman" w:cs="Times New Roman"/>
                <w:b/>
                <w:i/>
                <w:sz w:val="28"/>
                <w:szCs w:val="28"/>
              </w:rPr>
              <w:t>Критерий I: Эффективность обеспечения доступности качественного образования</w:t>
            </w:r>
          </w:p>
        </w:tc>
        <w:tc>
          <w:tcPr>
            <w:tcW w:w="3485" w:type="dxa"/>
            <w:tcBorders>
              <w:top w:val="single" w:sz="4" w:space="0" w:color="000000"/>
              <w:left w:val="single" w:sz="4" w:space="0" w:color="000000"/>
              <w:bottom w:val="single" w:sz="4" w:space="0" w:color="000000"/>
              <w:right w:val="single" w:sz="4" w:space="0" w:color="000000"/>
            </w:tcBorders>
          </w:tcPr>
          <w:p w:rsidR="00904AE4" w:rsidRPr="00712A82" w:rsidRDefault="00904AE4" w:rsidP="002009F2">
            <w:pPr>
              <w:jc w:val="center"/>
              <w:rPr>
                <w:rFonts w:cs="Times New Roman"/>
                <w:b/>
                <w:sz w:val="28"/>
                <w:szCs w:val="28"/>
              </w:rPr>
            </w:pPr>
            <w:r w:rsidRPr="00904AE4">
              <w:rPr>
                <w:rFonts w:ascii="Times New Roman" w:hAnsi="Times New Roman" w:cs="Times New Roman"/>
                <w:b/>
                <w:i/>
                <w:sz w:val="28"/>
                <w:szCs w:val="28"/>
              </w:rPr>
              <w:t>Показатель эффективности</w:t>
            </w:r>
          </w:p>
        </w:tc>
      </w:tr>
      <w:tr w:rsidR="00EB4BF4" w:rsidRPr="00A66EDF" w:rsidTr="00DF199B">
        <w:trPr>
          <w:trHeight w:val="1388"/>
        </w:trPr>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1</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Доля обучающихся 4-х классов, подтвердивших годовую отметку на Всероссийских проверочных работах</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80 - 100%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60 - 79%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40 - 59%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до 40%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2</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b/>
                <w:sz w:val="28"/>
                <w:szCs w:val="28"/>
              </w:rPr>
            </w:pPr>
            <w:r w:rsidRPr="00712A82">
              <w:rPr>
                <w:rFonts w:ascii="Times New Roman" w:hAnsi="Times New Roman" w:cs="Times New Roman"/>
                <w:sz w:val="28"/>
                <w:szCs w:val="28"/>
              </w:rPr>
              <w:t>Доля обучающихся 9-х классов, подтвердивших годовую отметку на государственной итоговой аттестации по всем сдаваемым предметам</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80 - 100%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60 - 79%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40 - 59%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до 40%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3</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Доля обучающихся 9-х классов от числа допущенных до государственной итоговой аттестации, получивших аттестат об основном общем образовании (на 1 сентября текущего года)</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100%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менее 100% - 0</w:t>
            </w:r>
          </w:p>
        </w:tc>
      </w:tr>
      <w:tr w:rsidR="00EB4BF4" w:rsidRPr="00A66EDF" w:rsidTr="00DF199B">
        <w:trPr>
          <w:trHeight w:val="998"/>
        </w:trPr>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4</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Доля обучающихся 10-11 классов, охваченных профильным обучением, на начало текущего учебного года, в общем числе обучающихся 10-11 классов</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100%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более 75%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от 50</w:t>
            </w:r>
            <w:r w:rsidR="00DF593E">
              <w:rPr>
                <w:rFonts w:ascii="Times New Roman" w:hAnsi="Times New Roman" w:cs="Times New Roman"/>
                <w:sz w:val="28"/>
                <w:szCs w:val="28"/>
              </w:rPr>
              <w:t xml:space="preserve"> </w:t>
            </w:r>
            <w:r w:rsidRPr="00712A82">
              <w:rPr>
                <w:rFonts w:ascii="Times New Roman" w:hAnsi="Times New Roman" w:cs="Times New Roman"/>
                <w:sz w:val="28"/>
                <w:szCs w:val="28"/>
              </w:rPr>
              <w:t>до 75% - 1</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5</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Отношение среднего балла ЕГЭ по обязательным предметам (в расчете на 1 предмет) </w:t>
            </w:r>
          </w:p>
          <w:p w:rsidR="00EB4BF4" w:rsidRPr="00712A82" w:rsidRDefault="00EB4BF4" w:rsidP="002009F2">
            <w:pPr>
              <w:jc w:val="both"/>
              <w:rPr>
                <w:sz w:val="28"/>
                <w:szCs w:val="28"/>
              </w:rPr>
            </w:pPr>
            <w:r w:rsidRPr="00712A82">
              <w:rPr>
                <w:rFonts w:ascii="Times New Roman" w:hAnsi="Times New Roman" w:cs="Times New Roman"/>
                <w:sz w:val="28"/>
                <w:szCs w:val="28"/>
              </w:rPr>
              <w:t>у 10% выпускников с лучшими результатами ЕГЭ к среднему баллу ЕГЭ (в расчете на 1 предмет)</w:t>
            </w:r>
          </w:p>
          <w:p w:rsidR="00EB4BF4" w:rsidRPr="00712A82" w:rsidRDefault="00EB4BF4" w:rsidP="002009F2">
            <w:pPr>
              <w:jc w:val="both"/>
              <w:rPr>
                <w:rFonts w:ascii="Times New Roman" w:hAnsi="Times New Roman" w:cs="Times New Roman"/>
                <w:b/>
                <w:sz w:val="28"/>
                <w:szCs w:val="28"/>
              </w:rPr>
            </w:pPr>
            <w:r w:rsidRPr="00712A82">
              <w:rPr>
                <w:rFonts w:ascii="Times New Roman" w:hAnsi="Times New Roman" w:cs="Times New Roman"/>
                <w:sz w:val="28"/>
                <w:szCs w:val="28"/>
              </w:rPr>
              <w:t>у 10% выпускников с худшими результатами ЕГЭ</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менее 2 - 3,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от 2 до 3 - 1.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более 3 - 0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6</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Достижение минимального количества баллов 100% участников ЕГЭ по предметам </w:t>
            </w:r>
            <w:r w:rsidRPr="00712A82">
              <w:rPr>
                <w:rFonts w:ascii="Times New Roman" w:hAnsi="Times New Roman" w:cs="Times New Roman"/>
                <w:sz w:val="28"/>
                <w:szCs w:val="28"/>
              </w:rPr>
              <w:lastRenderedPageBreak/>
              <w:t>по выбору</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lastRenderedPageBreak/>
              <w:t xml:space="preserve">по 4 и более предметам - 3, </w:t>
            </w:r>
          </w:p>
          <w:p w:rsidR="00EB4BF4" w:rsidRPr="00712A82" w:rsidRDefault="00EB4BF4" w:rsidP="002009F2">
            <w:pPr>
              <w:rPr>
                <w:sz w:val="28"/>
                <w:szCs w:val="28"/>
              </w:rPr>
            </w:pPr>
            <w:r w:rsidRPr="00712A82">
              <w:rPr>
                <w:rFonts w:ascii="Times New Roman" w:hAnsi="Times New Roman" w:cs="Times New Roman"/>
                <w:sz w:val="28"/>
                <w:szCs w:val="28"/>
              </w:rPr>
              <w:lastRenderedPageBreak/>
              <w:t>по 3 пре</w:t>
            </w:r>
            <w:r w:rsidR="00DF199B">
              <w:rPr>
                <w:rFonts w:ascii="Times New Roman" w:hAnsi="Times New Roman" w:cs="Times New Roman"/>
                <w:sz w:val="28"/>
                <w:szCs w:val="28"/>
              </w:rPr>
              <w:t>д</w:t>
            </w:r>
            <w:r w:rsidRPr="00712A82">
              <w:rPr>
                <w:rFonts w:ascii="Times New Roman" w:hAnsi="Times New Roman" w:cs="Times New Roman"/>
                <w:sz w:val="28"/>
                <w:szCs w:val="28"/>
              </w:rPr>
              <w:t>метам - 2,</w:t>
            </w:r>
          </w:p>
          <w:p w:rsidR="00EB4BF4" w:rsidRPr="00712A82" w:rsidRDefault="00EB4BF4" w:rsidP="002009F2">
            <w:pPr>
              <w:rPr>
                <w:sz w:val="28"/>
                <w:szCs w:val="28"/>
              </w:rPr>
            </w:pPr>
            <w:r w:rsidRPr="00712A82">
              <w:rPr>
                <w:rFonts w:ascii="Times New Roman" w:hAnsi="Times New Roman" w:cs="Times New Roman"/>
                <w:sz w:val="28"/>
                <w:szCs w:val="28"/>
              </w:rPr>
              <w:t>по 2 предметам - 1</w:t>
            </w:r>
          </w:p>
          <w:p w:rsidR="00EB4BF4" w:rsidRPr="00712A82" w:rsidRDefault="00EB4BF4" w:rsidP="002009F2">
            <w:pPr>
              <w:rPr>
                <w:sz w:val="28"/>
                <w:szCs w:val="28"/>
              </w:rPr>
            </w:pPr>
            <w:r w:rsidRPr="00712A82">
              <w:rPr>
                <w:rFonts w:ascii="Times New Roman" w:hAnsi="Times New Roman" w:cs="Times New Roman"/>
                <w:sz w:val="28"/>
                <w:szCs w:val="28"/>
              </w:rPr>
              <w:t>(выставляется мах возможный балл)</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lastRenderedPageBreak/>
              <w:t>7</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Результаты сдачи обучающимися 11 (12)-</w:t>
            </w:r>
            <w:proofErr w:type="spellStart"/>
            <w:r w:rsidRPr="00712A82">
              <w:rPr>
                <w:rFonts w:ascii="Times New Roman" w:hAnsi="Times New Roman" w:cs="Times New Roman"/>
                <w:sz w:val="28"/>
                <w:szCs w:val="28"/>
              </w:rPr>
              <w:t>х</w:t>
            </w:r>
            <w:proofErr w:type="spellEnd"/>
            <w:r w:rsidRPr="00712A82">
              <w:rPr>
                <w:rFonts w:ascii="Times New Roman" w:hAnsi="Times New Roman" w:cs="Times New Roman"/>
                <w:sz w:val="28"/>
                <w:szCs w:val="28"/>
              </w:rPr>
              <w:t xml:space="preserve"> классов ЕГЭ по предметам по выбору</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более трети обучающихся, сдававших ЕГЭ по предметам по выбору получили за каждый экзамен:</w:t>
            </w:r>
          </w:p>
          <w:p w:rsidR="00EB4BF4" w:rsidRPr="00712A82" w:rsidRDefault="00EB4BF4" w:rsidP="002009F2">
            <w:pPr>
              <w:rPr>
                <w:sz w:val="28"/>
                <w:szCs w:val="28"/>
              </w:rPr>
            </w:pPr>
            <w:r w:rsidRPr="00712A82">
              <w:rPr>
                <w:rFonts w:ascii="Times New Roman" w:hAnsi="Times New Roman" w:cs="Times New Roman"/>
                <w:sz w:val="28"/>
                <w:szCs w:val="28"/>
              </w:rPr>
              <w:t>70 и более баллов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 xml:space="preserve">от 60 до 70баллов - 2. </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8</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Доля обучающихся 11 (12)-</w:t>
            </w:r>
            <w:proofErr w:type="spellStart"/>
            <w:r w:rsidRPr="00712A82">
              <w:rPr>
                <w:rFonts w:ascii="Times New Roman" w:hAnsi="Times New Roman" w:cs="Times New Roman"/>
                <w:sz w:val="28"/>
                <w:szCs w:val="28"/>
              </w:rPr>
              <w:t>х</w:t>
            </w:r>
            <w:proofErr w:type="spellEnd"/>
            <w:r w:rsidRPr="00712A82">
              <w:rPr>
                <w:rFonts w:ascii="Times New Roman" w:hAnsi="Times New Roman" w:cs="Times New Roman"/>
                <w:sz w:val="28"/>
                <w:szCs w:val="28"/>
              </w:rPr>
              <w:t xml:space="preserve"> классов от числа допущенных до государственной итоговой аттестации, получивших аттестат о среднем общем образовании (на 1 сентября текущего года)</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100%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менее 100%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9</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Доля обучающихся 11-х классов, награжденных медалью «За особые успехи в учении», набравших по всем предметам, сданным в форме ЕГЭ, 70 и более баллов</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100%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менее 100%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10</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Доля участников школьного этапа Всероссийской олимпиады школьников</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До 40%-0,</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40%-50%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Более 50%-2.</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11</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Результативность участия обучающихся во Всероссийской олимпиаде школьников (наличие призеров и победителей)</w:t>
            </w:r>
          </w:p>
          <w:p w:rsidR="00EB4BF4" w:rsidRPr="00712A82" w:rsidRDefault="00EB4BF4" w:rsidP="002009F2">
            <w:pPr>
              <w:jc w:val="both"/>
              <w:rPr>
                <w:rFonts w:ascii="Times New Roman" w:hAnsi="Times New Roman" w:cs="Times New Roman"/>
                <w:sz w:val="28"/>
                <w:szCs w:val="28"/>
              </w:rPr>
            </w:pP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российский уровень - 3,</w:t>
            </w:r>
          </w:p>
          <w:p w:rsidR="00DF593E"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 xml:space="preserve">региональный уровень - 2, </w:t>
            </w:r>
          </w:p>
          <w:p w:rsidR="00EB4BF4" w:rsidRPr="00712A82" w:rsidRDefault="00EB4BF4" w:rsidP="002009F2">
            <w:pPr>
              <w:rPr>
                <w:sz w:val="28"/>
                <w:szCs w:val="28"/>
              </w:rPr>
            </w:pPr>
            <w:r w:rsidRPr="00712A82">
              <w:rPr>
                <w:rFonts w:ascii="Times New Roman" w:hAnsi="Times New Roman" w:cs="Times New Roman"/>
                <w:sz w:val="28"/>
                <w:szCs w:val="28"/>
              </w:rPr>
              <w:t>муниципальный уровень - 1</w:t>
            </w:r>
          </w:p>
          <w:p w:rsidR="00EB4BF4" w:rsidRPr="00712A82" w:rsidRDefault="00EB4BF4" w:rsidP="00DF593E">
            <w:pPr>
              <w:rPr>
                <w:sz w:val="28"/>
                <w:szCs w:val="28"/>
              </w:rPr>
            </w:pPr>
            <w:r w:rsidRPr="00712A82">
              <w:rPr>
                <w:rFonts w:ascii="Times New Roman" w:hAnsi="Times New Roman" w:cs="Times New Roman"/>
                <w:sz w:val="28"/>
                <w:szCs w:val="28"/>
              </w:rPr>
              <w:t>(выставляется ма</w:t>
            </w:r>
            <w:r w:rsidR="00DF593E">
              <w:rPr>
                <w:rFonts w:ascii="Times New Roman" w:hAnsi="Times New Roman" w:cs="Times New Roman"/>
                <w:sz w:val="28"/>
                <w:szCs w:val="28"/>
              </w:rPr>
              <w:t>ксимально</w:t>
            </w:r>
            <w:r w:rsidRPr="00712A82">
              <w:rPr>
                <w:rFonts w:ascii="Times New Roman" w:hAnsi="Times New Roman" w:cs="Times New Roman"/>
                <w:sz w:val="28"/>
                <w:szCs w:val="28"/>
              </w:rPr>
              <w:t xml:space="preserve"> возможный балл)</w:t>
            </w:r>
          </w:p>
        </w:tc>
      </w:tr>
      <w:tr w:rsidR="00EB4BF4" w:rsidRPr="00A66EDF" w:rsidTr="00DF199B">
        <w:tc>
          <w:tcPr>
            <w:tcW w:w="6096" w:type="dxa"/>
            <w:gridSpan w:val="3"/>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b/>
                <w:sz w:val="28"/>
                <w:szCs w:val="28"/>
              </w:rPr>
            </w:pPr>
            <w:r w:rsidRPr="00712A82">
              <w:rPr>
                <w:rFonts w:ascii="Times New Roman" w:hAnsi="Times New Roman" w:cs="Times New Roman"/>
                <w:b/>
                <w:sz w:val="28"/>
                <w:szCs w:val="28"/>
              </w:rPr>
              <w:t xml:space="preserve">Итого по критерию </w:t>
            </w:r>
            <w:r w:rsidRPr="00712A82">
              <w:rPr>
                <w:rFonts w:ascii="Times New Roman" w:hAnsi="Times New Roman" w:cs="Times New Roman"/>
                <w:b/>
                <w:sz w:val="28"/>
                <w:szCs w:val="28"/>
                <w:lang w:val="en-US"/>
              </w:rPr>
              <w:t>I</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b/>
                <w:sz w:val="28"/>
                <w:szCs w:val="28"/>
              </w:rPr>
              <w:t>32 баллов</w:t>
            </w:r>
          </w:p>
        </w:tc>
      </w:tr>
      <w:tr w:rsidR="00904AE4" w:rsidRPr="00A66EDF" w:rsidTr="00904AE4">
        <w:tc>
          <w:tcPr>
            <w:tcW w:w="6096" w:type="dxa"/>
            <w:gridSpan w:val="3"/>
            <w:tcBorders>
              <w:top w:val="single" w:sz="4" w:space="0" w:color="000000"/>
              <w:left w:val="single" w:sz="4" w:space="0" w:color="000000"/>
              <w:bottom w:val="single" w:sz="4" w:space="0" w:color="000000"/>
              <w:right w:val="single" w:sz="4" w:space="0" w:color="000000"/>
            </w:tcBorders>
          </w:tcPr>
          <w:p w:rsidR="00904AE4" w:rsidRPr="00712A82" w:rsidRDefault="00904AE4" w:rsidP="002009F2">
            <w:pPr>
              <w:jc w:val="center"/>
              <w:rPr>
                <w:sz w:val="28"/>
                <w:szCs w:val="28"/>
              </w:rPr>
            </w:pPr>
            <w:r w:rsidRPr="00712A82">
              <w:rPr>
                <w:rFonts w:ascii="Times New Roman" w:hAnsi="Times New Roman" w:cs="Times New Roman"/>
                <w:b/>
                <w:i/>
                <w:sz w:val="28"/>
                <w:szCs w:val="28"/>
              </w:rPr>
              <w:t xml:space="preserve">Критерий </w:t>
            </w:r>
            <w:r w:rsidRPr="00712A82">
              <w:rPr>
                <w:rFonts w:ascii="Times New Roman" w:hAnsi="Times New Roman" w:cs="Times New Roman"/>
                <w:b/>
                <w:i/>
                <w:sz w:val="28"/>
                <w:szCs w:val="28"/>
                <w:lang w:val="en-US"/>
              </w:rPr>
              <w:t>II</w:t>
            </w:r>
            <w:r w:rsidRPr="00712A82">
              <w:rPr>
                <w:rFonts w:ascii="Times New Roman" w:hAnsi="Times New Roman" w:cs="Times New Roman"/>
                <w:b/>
                <w:i/>
                <w:sz w:val="28"/>
                <w:szCs w:val="28"/>
              </w:rPr>
              <w:t xml:space="preserve">: Обеспечение современных условий организации образовательного </w:t>
            </w:r>
            <w:r w:rsidRPr="00712A82">
              <w:rPr>
                <w:rFonts w:ascii="Times New Roman" w:hAnsi="Times New Roman" w:cs="Times New Roman"/>
                <w:b/>
                <w:i/>
                <w:sz w:val="28"/>
                <w:szCs w:val="28"/>
              </w:rPr>
              <w:lastRenderedPageBreak/>
              <w:t>процесса</w:t>
            </w:r>
          </w:p>
        </w:tc>
        <w:tc>
          <w:tcPr>
            <w:tcW w:w="3485" w:type="dxa"/>
            <w:tcBorders>
              <w:top w:val="single" w:sz="4" w:space="0" w:color="000000"/>
              <w:left w:val="single" w:sz="4" w:space="0" w:color="000000"/>
              <w:bottom w:val="single" w:sz="4" w:space="0" w:color="000000"/>
              <w:right w:val="single" w:sz="4" w:space="0" w:color="000000"/>
            </w:tcBorders>
          </w:tcPr>
          <w:p w:rsidR="00904AE4" w:rsidRPr="00712A82" w:rsidRDefault="00904AE4" w:rsidP="002009F2">
            <w:pPr>
              <w:jc w:val="center"/>
              <w:rPr>
                <w:sz w:val="28"/>
                <w:szCs w:val="28"/>
              </w:rPr>
            </w:pPr>
            <w:r w:rsidRPr="00904AE4">
              <w:rPr>
                <w:rFonts w:ascii="Times New Roman" w:hAnsi="Times New Roman" w:cs="Times New Roman"/>
                <w:b/>
                <w:i/>
                <w:sz w:val="28"/>
                <w:szCs w:val="28"/>
              </w:rPr>
              <w:lastRenderedPageBreak/>
              <w:t>Показатель эффективности</w:t>
            </w:r>
          </w:p>
        </w:tc>
      </w:tr>
      <w:tr w:rsidR="00EB4BF4" w:rsidRPr="00A66EDF" w:rsidTr="00DF593E">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lastRenderedPageBreak/>
              <w:t>1.</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Наличие в учреждении работающих систем канализации, горячего и холодного водоснабжения, пищеблока</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593E">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2.</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Наличие в оперативном управлении более одного учебного корпуса</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да – 0,5 (за каждый кор</w:t>
            </w:r>
            <w:r w:rsidR="00DF593E">
              <w:rPr>
                <w:rFonts w:ascii="Times New Roman" w:hAnsi="Times New Roman" w:cs="Times New Roman"/>
                <w:sz w:val="28"/>
                <w:szCs w:val="28"/>
              </w:rPr>
              <w:t>пус)</w:t>
            </w:r>
            <w:r w:rsidRPr="00712A82">
              <w:rPr>
                <w:rFonts w:ascii="Times New Roman" w:hAnsi="Times New Roman" w:cs="Times New Roman"/>
                <w:sz w:val="28"/>
                <w:szCs w:val="28"/>
              </w:rPr>
              <w:t>,</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593E">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3.</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 xml:space="preserve">Наличие в учреждении действующей пожарной сигнализации, </w:t>
            </w:r>
            <w:proofErr w:type="spellStart"/>
            <w:r w:rsidRPr="00712A82">
              <w:rPr>
                <w:rFonts w:ascii="Times New Roman" w:hAnsi="Times New Roman" w:cs="Times New Roman"/>
                <w:sz w:val="28"/>
                <w:szCs w:val="28"/>
              </w:rPr>
              <w:t>специализированой</w:t>
            </w:r>
            <w:proofErr w:type="spellEnd"/>
            <w:r w:rsidRPr="00712A82">
              <w:rPr>
                <w:rFonts w:ascii="Times New Roman" w:hAnsi="Times New Roman" w:cs="Times New Roman"/>
                <w:sz w:val="28"/>
                <w:szCs w:val="28"/>
              </w:rPr>
              <w:t xml:space="preserve"> охраны, системы видеонаблюдения, оборудования «Стрелец - Мониторинг»</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 xml:space="preserve">да - 0,5 (за каждый вид), </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593E">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4.</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 xml:space="preserve">Наличие в ОУ медицинского кабинета, имеющего санитарно - эпидемиологическое заключение </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593E">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5.</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Наличие в учреждении кабинета физики, кабинета химии, соответствующим современным требованиям</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да – 1 (за каждый кабинет),</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593E">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6.</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Доля обучающихся, обеспеченных полным комплектом учебников из фонда образовательного учреждения</w:t>
            </w:r>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593E">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Pr>
                <w:rFonts w:ascii="Times New Roman" w:hAnsi="Times New Roman" w:cs="Times New Roman"/>
                <w:b/>
                <w:sz w:val="28"/>
                <w:szCs w:val="28"/>
              </w:rPr>
              <w:t>7</w:t>
            </w:r>
            <w:r w:rsidRPr="00712A82">
              <w:rPr>
                <w:rFonts w:ascii="Times New Roman" w:hAnsi="Times New Roman" w:cs="Times New Roman"/>
                <w:b/>
                <w:sz w:val="28"/>
                <w:szCs w:val="28"/>
              </w:rPr>
              <w:t>.</w:t>
            </w:r>
          </w:p>
        </w:tc>
        <w:tc>
          <w:tcPr>
            <w:tcW w:w="5600"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proofErr w:type="gramStart"/>
            <w:r w:rsidRPr="00712A82">
              <w:rPr>
                <w:rFonts w:ascii="Times New Roman" w:hAnsi="Times New Roman" w:cs="Times New Roman"/>
                <w:sz w:val="28"/>
                <w:szCs w:val="28"/>
              </w:rPr>
              <w:t>Проведение на базе образовательного учреждения различных мероприятий (семинары, олимпиады школьников, конференции, соревнования, курсы, конкурсы «Моя физика», «Я - исследователь»)</w:t>
            </w:r>
            <w:proofErr w:type="gramEnd"/>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региональный уровень - 3,</w:t>
            </w:r>
          </w:p>
          <w:p w:rsidR="00EB4BF4" w:rsidRPr="00712A82" w:rsidRDefault="00DF199B" w:rsidP="002009F2">
            <w:pPr>
              <w:rPr>
                <w:rFonts w:ascii="Times New Roman" w:hAnsi="Times New Roman" w:cs="Times New Roman"/>
                <w:sz w:val="28"/>
                <w:szCs w:val="28"/>
              </w:rPr>
            </w:pPr>
            <w:r>
              <w:rPr>
                <w:rFonts w:ascii="Times New Roman" w:hAnsi="Times New Roman" w:cs="Times New Roman"/>
                <w:sz w:val="28"/>
                <w:szCs w:val="28"/>
              </w:rPr>
              <w:t>муниципальный уровень-</w:t>
            </w:r>
            <w:r w:rsidR="00EB4BF4" w:rsidRPr="00712A82">
              <w:rPr>
                <w:rFonts w:ascii="Times New Roman" w:hAnsi="Times New Roman" w:cs="Times New Roman"/>
                <w:sz w:val="28"/>
                <w:szCs w:val="28"/>
              </w:rPr>
              <w:t>2</w:t>
            </w:r>
          </w:p>
          <w:p w:rsidR="00EB4BF4" w:rsidRPr="00712A82" w:rsidRDefault="00EB4BF4" w:rsidP="00DF593E">
            <w:pPr>
              <w:rPr>
                <w:sz w:val="28"/>
                <w:szCs w:val="28"/>
              </w:rPr>
            </w:pPr>
            <w:r w:rsidRPr="00712A82">
              <w:rPr>
                <w:rFonts w:ascii="Times New Roman" w:hAnsi="Times New Roman" w:cs="Times New Roman"/>
                <w:sz w:val="28"/>
                <w:szCs w:val="28"/>
              </w:rPr>
              <w:t>(выставляется ма</w:t>
            </w:r>
            <w:r w:rsidR="00DF593E">
              <w:rPr>
                <w:rFonts w:ascii="Times New Roman" w:hAnsi="Times New Roman" w:cs="Times New Roman"/>
                <w:sz w:val="28"/>
                <w:szCs w:val="28"/>
              </w:rPr>
              <w:t xml:space="preserve">ксимально </w:t>
            </w:r>
            <w:r w:rsidRPr="00712A82">
              <w:rPr>
                <w:rFonts w:ascii="Times New Roman" w:hAnsi="Times New Roman" w:cs="Times New Roman"/>
                <w:sz w:val="28"/>
                <w:szCs w:val="28"/>
              </w:rPr>
              <w:t>возможный балл)</w:t>
            </w:r>
          </w:p>
        </w:tc>
      </w:tr>
      <w:tr w:rsidR="00EB4BF4" w:rsidRPr="00A66EDF" w:rsidTr="00DF593E">
        <w:tc>
          <w:tcPr>
            <w:tcW w:w="6096" w:type="dxa"/>
            <w:gridSpan w:val="3"/>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b/>
                <w:sz w:val="28"/>
                <w:szCs w:val="28"/>
              </w:rPr>
              <w:t>Итого по критерию I</w:t>
            </w:r>
            <w:proofErr w:type="spellStart"/>
            <w:r w:rsidRPr="00712A82">
              <w:rPr>
                <w:rFonts w:ascii="Times New Roman" w:hAnsi="Times New Roman" w:cs="Times New Roman"/>
                <w:b/>
                <w:sz w:val="28"/>
                <w:szCs w:val="28"/>
                <w:lang w:val="en-US"/>
              </w:rPr>
              <w:t>I</w:t>
            </w:r>
            <w:proofErr w:type="spellEnd"/>
          </w:p>
        </w:tc>
        <w:tc>
          <w:tcPr>
            <w:tcW w:w="3485"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b/>
                <w:sz w:val="28"/>
                <w:szCs w:val="28"/>
                <w:lang w:val="en-US"/>
              </w:rPr>
              <w:t>1</w:t>
            </w:r>
            <w:r>
              <w:rPr>
                <w:rFonts w:ascii="Times New Roman" w:hAnsi="Times New Roman" w:cs="Times New Roman"/>
                <w:b/>
                <w:sz w:val="28"/>
                <w:szCs w:val="28"/>
              </w:rPr>
              <w:t>1б</w:t>
            </w:r>
            <w:r w:rsidRPr="00712A82">
              <w:rPr>
                <w:rFonts w:ascii="Times New Roman" w:hAnsi="Times New Roman" w:cs="Times New Roman"/>
                <w:b/>
                <w:sz w:val="28"/>
                <w:szCs w:val="28"/>
              </w:rPr>
              <w:t>аллов</w:t>
            </w:r>
          </w:p>
        </w:tc>
      </w:tr>
      <w:tr w:rsidR="00EB4BF4" w:rsidRPr="00A66EDF" w:rsidTr="002009F2">
        <w:tc>
          <w:tcPr>
            <w:tcW w:w="9581" w:type="dxa"/>
            <w:gridSpan w:val="4"/>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sz w:val="28"/>
                <w:szCs w:val="28"/>
              </w:rPr>
            </w:pPr>
            <w:r w:rsidRPr="00712A82">
              <w:rPr>
                <w:rFonts w:ascii="Times New Roman" w:hAnsi="Times New Roman" w:cs="Times New Roman"/>
                <w:b/>
                <w:i/>
                <w:sz w:val="28"/>
                <w:szCs w:val="28"/>
              </w:rPr>
              <w:t xml:space="preserve">Критерий </w:t>
            </w:r>
            <w:r w:rsidRPr="00712A82">
              <w:rPr>
                <w:rFonts w:ascii="Times New Roman" w:hAnsi="Times New Roman" w:cs="Times New Roman"/>
                <w:b/>
                <w:i/>
                <w:sz w:val="28"/>
                <w:szCs w:val="28"/>
                <w:lang w:val="en-US"/>
              </w:rPr>
              <w:t>III</w:t>
            </w:r>
            <w:r w:rsidRPr="00712A82">
              <w:rPr>
                <w:rFonts w:ascii="Times New Roman" w:hAnsi="Times New Roman" w:cs="Times New Roman"/>
                <w:b/>
                <w:i/>
                <w:sz w:val="28"/>
                <w:szCs w:val="28"/>
              </w:rPr>
              <w:t>: Кадровый потенциал образовательного учреждения</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1</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Укомплектованность образовательного учреждения педагогическими кадрами, имеющими соответствующее образование и </w:t>
            </w:r>
            <w:proofErr w:type="gramStart"/>
            <w:r w:rsidRPr="00712A82">
              <w:rPr>
                <w:rFonts w:ascii="Times New Roman" w:hAnsi="Times New Roman" w:cs="Times New Roman"/>
                <w:sz w:val="28"/>
                <w:szCs w:val="28"/>
              </w:rPr>
              <w:t>преподающих</w:t>
            </w:r>
            <w:proofErr w:type="gramEnd"/>
            <w:r w:rsidRPr="00712A82">
              <w:rPr>
                <w:rFonts w:ascii="Times New Roman" w:hAnsi="Times New Roman" w:cs="Times New Roman"/>
                <w:sz w:val="28"/>
                <w:szCs w:val="28"/>
              </w:rPr>
              <w:t xml:space="preserve"> предметы по специальности</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100%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 xml:space="preserve">свыше 80% - 2, </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70% - 80%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менее 70%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2</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 xml:space="preserve">Наличие в ОУ педагога - психолога, </w:t>
            </w:r>
            <w:r w:rsidRPr="00712A82">
              <w:rPr>
                <w:rFonts w:ascii="Times New Roman" w:hAnsi="Times New Roman" w:cs="Times New Roman"/>
                <w:sz w:val="28"/>
                <w:szCs w:val="28"/>
              </w:rPr>
              <w:lastRenderedPageBreak/>
              <w:t>социального педагога, логопеда</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lastRenderedPageBreak/>
              <w:t xml:space="preserve">да - 1 (за каждую </w:t>
            </w:r>
            <w:r w:rsidRPr="00712A82">
              <w:rPr>
                <w:rFonts w:ascii="Times New Roman" w:hAnsi="Times New Roman" w:cs="Times New Roman"/>
                <w:sz w:val="28"/>
                <w:szCs w:val="28"/>
              </w:rPr>
              <w:lastRenderedPageBreak/>
              <w:t>должность),</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lastRenderedPageBreak/>
              <w:t>3</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Доля педагогических работников, имеющих высшую квалификационную категорию </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свыше 50%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30% - 50%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10% - 30%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менее 10 %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4</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Доля педагогических работников, имеющих первую квалификационную категорию</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свыше 70%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40% - 70%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20% - 40%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менее 20%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5</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Доля педагогических работников, прошедших курсы повышения квалификации, профессиональную переподготовку в течение последних 3 лет</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100%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более 80 - 2,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60% - 80%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менее 60%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6</w:t>
            </w:r>
          </w:p>
        </w:tc>
        <w:tc>
          <w:tcPr>
            <w:tcW w:w="5458" w:type="dxa"/>
            <w:tcBorders>
              <w:top w:val="single" w:sz="4" w:space="0" w:color="000000"/>
              <w:left w:val="single" w:sz="4" w:space="0" w:color="000000"/>
              <w:bottom w:val="single" w:sz="4" w:space="0" w:color="000000"/>
              <w:right w:val="single" w:sz="4" w:space="0" w:color="000000"/>
            </w:tcBorders>
          </w:tcPr>
          <w:p w:rsidR="00EB4BF4" w:rsidRPr="007D4089" w:rsidRDefault="00EB4BF4" w:rsidP="002009F2">
            <w:pPr>
              <w:jc w:val="both"/>
              <w:rPr>
                <w:rFonts w:ascii="Times New Roman" w:hAnsi="Times New Roman" w:cs="Times New Roman"/>
                <w:sz w:val="28"/>
                <w:szCs w:val="28"/>
              </w:rPr>
            </w:pPr>
            <w:r w:rsidRPr="007D4089">
              <w:rPr>
                <w:sz w:val="28"/>
                <w:szCs w:val="28"/>
              </w:rPr>
              <w:t xml:space="preserve"> </w:t>
            </w:r>
            <w:r w:rsidRPr="007D4089">
              <w:rPr>
                <w:rFonts w:ascii="Times New Roman" w:hAnsi="Times New Roman" w:cs="Times New Roman"/>
                <w:sz w:val="28"/>
                <w:szCs w:val="28"/>
              </w:rPr>
              <w:t>Наличие в общеобразовательном учреждении молодых специалистов</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D4089" w:rsidRDefault="00EB4BF4" w:rsidP="002009F2">
            <w:pPr>
              <w:rPr>
                <w:rFonts w:ascii="Times New Roman" w:hAnsi="Times New Roman" w:cs="Times New Roman"/>
                <w:sz w:val="28"/>
                <w:szCs w:val="28"/>
              </w:rPr>
            </w:pPr>
            <w:r w:rsidRPr="007D4089">
              <w:rPr>
                <w:rFonts w:ascii="Times New Roman" w:hAnsi="Times New Roman" w:cs="Times New Roman"/>
                <w:sz w:val="28"/>
                <w:szCs w:val="28"/>
              </w:rPr>
              <w:t>Да-3</w:t>
            </w:r>
          </w:p>
          <w:p w:rsidR="00EB4BF4" w:rsidRPr="007D4089" w:rsidRDefault="00EB4BF4" w:rsidP="002009F2">
            <w:pPr>
              <w:rPr>
                <w:rFonts w:ascii="Times New Roman" w:hAnsi="Times New Roman" w:cs="Times New Roman"/>
                <w:sz w:val="28"/>
                <w:szCs w:val="28"/>
              </w:rPr>
            </w:pPr>
            <w:r w:rsidRPr="007D4089">
              <w:rPr>
                <w:rFonts w:ascii="Times New Roman" w:hAnsi="Times New Roman" w:cs="Times New Roman"/>
                <w:sz w:val="28"/>
                <w:szCs w:val="28"/>
              </w:rPr>
              <w:t>Нет-0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7</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Наличие педагогических работников, привлекаемых в качестве </w:t>
            </w:r>
            <w:r w:rsidRPr="00712A82">
              <w:rPr>
                <w:rFonts w:ascii="Times New Roman" w:hAnsi="Times New Roman" w:cs="Times New Roman"/>
                <w:b/>
                <w:sz w:val="28"/>
                <w:szCs w:val="28"/>
              </w:rPr>
              <w:t>экспертов</w:t>
            </w:r>
            <w:r w:rsidRPr="00712A82">
              <w:rPr>
                <w:rFonts w:ascii="Times New Roman" w:hAnsi="Times New Roman" w:cs="Times New Roman"/>
                <w:sz w:val="28"/>
                <w:szCs w:val="28"/>
              </w:rPr>
              <w:t xml:space="preserve"> (членов предметных комиссий, членов жюри и т.п.) при проведении ГИА, итогового сочинения (изложения), всероссийской олимпиады школьников, научно - практических конференций </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8</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Участие педагогических работников в очных конкурсах профессионального мастерства (победители и призеры)</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 xml:space="preserve">всероссийский уровень - 3, </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 xml:space="preserve">региональный уровень - 2, </w:t>
            </w:r>
          </w:p>
          <w:p w:rsidR="00EB4BF4" w:rsidRPr="00712A82" w:rsidRDefault="00EB4BF4" w:rsidP="002009F2">
            <w:pPr>
              <w:rPr>
                <w:sz w:val="28"/>
                <w:szCs w:val="28"/>
              </w:rPr>
            </w:pPr>
            <w:r w:rsidRPr="00712A82">
              <w:rPr>
                <w:rFonts w:ascii="Times New Roman" w:hAnsi="Times New Roman" w:cs="Times New Roman"/>
                <w:sz w:val="28"/>
                <w:szCs w:val="28"/>
              </w:rPr>
              <w:t>муниципальный уровень -1,</w:t>
            </w:r>
          </w:p>
          <w:p w:rsidR="00EB4BF4" w:rsidRPr="00712A82" w:rsidRDefault="00EB4BF4" w:rsidP="00DF199B">
            <w:pPr>
              <w:spacing w:after="0"/>
              <w:rPr>
                <w:rFonts w:ascii="Times New Roman" w:hAnsi="Times New Roman" w:cs="Times New Roman"/>
                <w:sz w:val="28"/>
                <w:szCs w:val="28"/>
              </w:rPr>
            </w:pPr>
            <w:r w:rsidRPr="00712A82">
              <w:rPr>
                <w:rFonts w:ascii="Times New Roman" w:hAnsi="Times New Roman" w:cs="Times New Roman"/>
                <w:sz w:val="28"/>
                <w:szCs w:val="28"/>
              </w:rPr>
              <w:t>наличие участников - 0,5</w:t>
            </w:r>
          </w:p>
          <w:p w:rsidR="00EB4BF4" w:rsidRPr="00712A82" w:rsidRDefault="00EB4BF4" w:rsidP="002009F2">
            <w:pPr>
              <w:rPr>
                <w:sz w:val="28"/>
                <w:szCs w:val="28"/>
              </w:rPr>
            </w:pPr>
            <w:r w:rsidRPr="00712A82">
              <w:rPr>
                <w:rFonts w:ascii="Times New Roman" w:hAnsi="Times New Roman" w:cs="Times New Roman"/>
                <w:sz w:val="28"/>
                <w:szCs w:val="28"/>
              </w:rPr>
              <w:t>(выставляется мах возможный балл)</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9</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Доля педагогических работников, лично представивших свой опыт в рамках </w:t>
            </w:r>
            <w:r w:rsidRPr="00712A82">
              <w:rPr>
                <w:rFonts w:ascii="Times New Roman" w:hAnsi="Times New Roman" w:cs="Times New Roman"/>
                <w:sz w:val="28"/>
                <w:szCs w:val="28"/>
              </w:rPr>
              <w:lastRenderedPageBreak/>
              <w:t xml:space="preserve">муниципальных, региональных, Всероссийских мероприятий (открытые уроки, мероприятия, мастер классы и т. </w:t>
            </w:r>
            <w:proofErr w:type="spellStart"/>
            <w:r w:rsidRPr="00712A82">
              <w:rPr>
                <w:rFonts w:ascii="Times New Roman" w:hAnsi="Times New Roman" w:cs="Times New Roman"/>
                <w:sz w:val="28"/>
                <w:szCs w:val="28"/>
              </w:rPr>
              <w:t>п</w:t>
            </w:r>
            <w:proofErr w:type="spellEnd"/>
            <w:r w:rsidRPr="00712A82">
              <w:rPr>
                <w:rFonts w:ascii="Times New Roman" w:hAnsi="Times New Roman" w:cs="Times New Roman"/>
                <w:sz w:val="28"/>
                <w:szCs w:val="28"/>
              </w:rPr>
              <w:t>)</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lastRenderedPageBreak/>
              <w:t>более 50%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lastRenderedPageBreak/>
              <w:t>от 30% - 50%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от 10% - 30% - 1</w:t>
            </w:r>
          </w:p>
        </w:tc>
      </w:tr>
      <w:tr w:rsidR="00EB4BF4" w:rsidRPr="00A66EDF" w:rsidTr="00DF199B">
        <w:tc>
          <w:tcPr>
            <w:tcW w:w="5954"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b/>
                <w:sz w:val="28"/>
                <w:szCs w:val="28"/>
              </w:rPr>
              <w:lastRenderedPageBreak/>
              <w:t>Итого по критерию I</w:t>
            </w:r>
            <w:r w:rsidRPr="00712A82">
              <w:rPr>
                <w:rFonts w:ascii="Times New Roman" w:hAnsi="Times New Roman" w:cs="Times New Roman"/>
                <w:b/>
                <w:sz w:val="28"/>
                <w:szCs w:val="28"/>
                <w:lang w:val="en-US"/>
              </w:rPr>
              <w:t>II</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b/>
                <w:sz w:val="28"/>
                <w:szCs w:val="28"/>
              </w:rPr>
            </w:pPr>
            <w:r w:rsidRPr="00712A82">
              <w:rPr>
                <w:rFonts w:ascii="Times New Roman" w:hAnsi="Times New Roman" w:cs="Times New Roman"/>
                <w:b/>
                <w:sz w:val="28"/>
                <w:szCs w:val="28"/>
              </w:rPr>
              <w:t>26 баллов</w:t>
            </w:r>
          </w:p>
        </w:tc>
      </w:tr>
      <w:tr w:rsidR="00904AE4" w:rsidRPr="00A66EDF" w:rsidTr="00904AE4">
        <w:tc>
          <w:tcPr>
            <w:tcW w:w="5954" w:type="dxa"/>
            <w:gridSpan w:val="2"/>
            <w:tcBorders>
              <w:top w:val="single" w:sz="4" w:space="0" w:color="000000"/>
              <w:left w:val="single" w:sz="4" w:space="0" w:color="000000"/>
              <w:bottom w:val="single" w:sz="4" w:space="0" w:color="000000"/>
              <w:right w:val="single" w:sz="4" w:space="0" w:color="000000"/>
            </w:tcBorders>
          </w:tcPr>
          <w:p w:rsidR="00904AE4" w:rsidRPr="00712A82" w:rsidRDefault="00904AE4" w:rsidP="002009F2">
            <w:pPr>
              <w:jc w:val="center"/>
              <w:rPr>
                <w:sz w:val="28"/>
                <w:szCs w:val="28"/>
              </w:rPr>
            </w:pPr>
            <w:r w:rsidRPr="00712A82">
              <w:rPr>
                <w:rFonts w:ascii="Times New Roman" w:hAnsi="Times New Roman" w:cs="Times New Roman"/>
                <w:b/>
                <w:i/>
                <w:sz w:val="28"/>
                <w:szCs w:val="28"/>
              </w:rPr>
              <w:t xml:space="preserve">Критерий </w:t>
            </w:r>
            <w:r w:rsidRPr="00712A82">
              <w:rPr>
                <w:rFonts w:ascii="Times New Roman" w:hAnsi="Times New Roman" w:cs="Times New Roman"/>
                <w:b/>
                <w:i/>
                <w:sz w:val="28"/>
                <w:szCs w:val="28"/>
                <w:lang w:val="en-US"/>
              </w:rPr>
              <w:t>IV</w:t>
            </w:r>
            <w:r w:rsidRPr="00712A82">
              <w:rPr>
                <w:rFonts w:ascii="Times New Roman" w:hAnsi="Times New Roman" w:cs="Times New Roman"/>
                <w:b/>
                <w:i/>
                <w:sz w:val="28"/>
                <w:szCs w:val="28"/>
              </w:rPr>
              <w:t xml:space="preserve">: Создание условий для сохранения здоровья участников образовательного процесса </w:t>
            </w:r>
          </w:p>
        </w:tc>
        <w:tc>
          <w:tcPr>
            <w:tcW w:w="3627" w:type="dxa"/>
            <w:gridSpan w:val="2"/>
            <w:tcBorders>
              <w:top w:val="single" w:sz="4" w:space="0" w:color="000000"/>
              <w:left w:val="single" w:sz="4" w:space="0" w:color="000000"/>
              <w:bottom w:val="single" w:sz="4" w:space="0" w:color="000000"/>
              <w:right w:val="single" w:sz="4" w:space="0" w:color="000000"/>
            </w:tcBorders>
          </w:tcPr>
          <w:p w:rsidR="00904AE4" w:rsidRPr="00712A82" w:rsidRDefault="00904AE4" w:rsidP="002009F2">
            <w:pPr>
              <w:jc w:val="center"/>
              <w:rPr>
                <w:sz w:val="28"/>
                <w:szCs w:val="28"/>
              </w:rPr>
            </w:pPr>
            <w:r w:rsidRPr="00904AE4">
              <w:rPr>
                <w:rFonts w:ascii="Times New Roman" w:hAnsi="Times New Roman" w:cs="Times New Roman"/>
                <w:b/>
                <w:i/>
                <w:sz w:val="28"/>
                <w:szCs w:val="28"/>
              </w:rPr>
              <w:t>Показатель эффективности</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1</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Наличие в образовательной организации комплексных программ оздоровления (на начало текущего года)</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2</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Доля </w:t>
            </w:r>
            <w:proofErr w:type="gramStart"/>
            <w:r w:rsidRPr="00712A82">
              <w:rPr>
                <w:rFonts w:ascii="Times New Roman" w:hAnsi="Times New Roman" w:cs="Times New Roman"/>
                <w:sz w:val="28"/>
                <w:szCs w:val="28"/>
              </w:rPr>
              <w:t>обучающихся</w:t>
            </w:r>
            <w:proofErr w:type="gramEnd"/>
            <w:r w:rsidRPr="00712A82">
              <w:rPr>
                <w:rFonts w:ascii="Times New Roman" w:hAnsi="Times New Roman" w:cs="Times New Roman"/>
                <w:sz w:val="28"/>
                <w:szCs w:val="28"/>
              </w:rPr>
              <w:t xml:space="preserve"> образовательного учреждения, получающих горячее питание в школьной столовой</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более 90%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 xml:space="preserve">50% - 90% - 1, </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менее 50%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3</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Наличие зафиксированных несчастных случаев во время учебно-воспитательного процесса с обучающимися и работниками</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 xml:space="preserve">нет - 2, </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4</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Организация работы в летний период лагеря с дневным пребыванием детей</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2 смены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1смена - 1</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5</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Результативность выполнения обучающимися нормативов ВФСК «ГТО»</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199B">
        <w:tc>
          <w:tcPr>
            <w:tcW w:w="5954"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lang w:val="en-US"/>
              </w:rPr>
            </w:pPr>
            <w:r w:rsidRPr="00712A82">
              <w:rPr>
                <w:rFonts w:ascii="Times New Roman" w:hAnsi="Times New Roman" w:cs="Times New Roman"/>
                <w:b/>
                <w:sz w:val="28"/>
                <w:szCs w:val="28"/>
              </w:rPr>
              <w:t>Итого по критерию I</w:t>
            </w:r>
            <w:r w:rsidRPr="00712A82">
              <w:rPr>
                <w:rFonts w:ascii="Times New Roman" w:hAnsi="Times New Roman" w:cs="Times New Roman"/>
                <w:b/>
                <w:sz w:val="28"/>
                <w:szCs w:val="28"/>
                <w:lang w:val="en-US"/>
              </w:rPr>
              <w:t>V</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b/>
                <w:sz w:val="28"/>
                <w:szCs w:val="28"/>
              </w:rPr>
            </w:pPr>
            <w:r w:rsidRPr="00712A82">
              <w:rPr>
                <w:rFonts w:ascii="Times New Roman" w:hAnsi="Times New Roman" w:cs="Times New Roman"/>
                <w:b/>
                <w:sz w:val="28"/>
                <w:szCs w:val="28"/>
              </w:rPr>
              <w:t>11 баллов</w:t>
            </w:r>
          </w:p>
        </w:tc>
      </w:tr>
      <w:tr w:rsidR="00EB4BF4" w:rsidRPr="00A66EDF" w:rsidTr="002009F2">
        <w:tc>
          <w:tcPr>
            <w:tcW w:w="9581" w:type="dxa"/>
            <w:gridSpan w:val="4"/>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sz w:val="28"/>
                <w:szCs w:val="28"/>
              </w:rPr>
            </w:pPr>
            <w:r w:rsidRPr="00712A82">
              <w:rPr>
                <w:rFonts w:ascii="Times New Roman" w:hAnsi="Times New Roman" w:cs="Times New Roman"/>
                <w:b/>
                <w:i/>
                <w:sz w:val="28"/>
                <w:szCs w:val="28"/>
              </w:rPr>
              <w:t xml:space="preserve">Критерий </w:t>
            </w:r>
            <w:r w:rsidRPr="00712A82">
              <w:rPr>
                <w:rFonts w:ascii="Times New Roman" w:hAnsi="Times New Roman" w:cs="Times New Roman"/>
                <w:b/>
                <w:i/>
                <w:sz w:val="28"/>
                <w:szCs w:val="28"/>
                <w:lang w:val="en-US"/>
              </w:rPr>
              <w:t>V</w:t>
            </w:r>
            <w:r w:rsidRPr="00712A82">
              <w:rPr>
                <w:rFonts w:ascii="Times New Roman" w:hAnsi="Times New Roman" w:cs="Times New Roman"/>
                <w:b/>
                <w:i/>
                <w:sz w:val="28"/>
                <w:szCs w:val="28"/>
              </w:rPr>
              <w:t>: Формирование системы воспитательной работы</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1</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bCs/>
                <w:sz w:val="28"/>
                <w:szCs w:val="28"/>
              </w:rPr>
              <w:t xml:space="preserve">Динамика количества </w:t>
            </w:r>
            <w:proofErr w:type="gramStart"/>
            <w:r w:rsidRPr="00712A82">
              <w:rPr>
                <w:rFonts w:ascii="Times New Roman" w:hAnsi="Times New Roman" w:cs="Times New Roman"/>
                <w:bCs/>
                <w:sz w:val="28"/>
                <w:szCs w:val="28"/>
              </w:rPr>
              <w:t>обучающихся</w:t>
            </w:r>
            <w:proofErr w:type="gramEnd"/>
            <w:r w:rsidRPr="00712A82">
              <w:rPr>
                <w:rFonts w:ascii="Times New Roman" w:hAnsi="Times New Roman" w:cs="Times New Roman"/>
                <w:bCs/>
                <w:sz w:val="28"/>
                <w:szCs w:val="28"/>
              </w:rPr>
              <w:t>, состоящих на учете в ОДН, КДН (в сравнении с аналогичным периодом предыдущего года)</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снижение или отсутствие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сохранение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увеличение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2</w:t>
            </w:r>
          </w:p>
        </w:tc>
        <w:tc>
          <w:tcPr>
            <w:tcW w:w="5458" w:type="dxa"/>
            <w:tcBorders>
              <w:top w:val="single" w:sz="4" w:space="0" w:color="000000"/>
              <w:left w:val="single" w:sz="4" w:space="0" w:color="000000"/>
              <w:bottom w:val="single" w:sz="4" w:space="0" w:color="000000"/>
              <w:right w:val="single" w:sz="4" w:space="0" w:color="000000"/>
            </w:tcBorders>
          </w:tcPr>
          <w:p w:rsidR="00EB4BF4" w:rsidRPr="009D7438" w:rsidRDefault="00EB4BF4" w:rsidP="002009F2">
            <w:pPr>
              <w:jc w:val="both"/>
              <w:rPr>
                <w:sz w:val="28"/>
                <w:szCs w:val="28"/>
              </w:rPr>
            </w:pPr>
            <w:r w:rsidRPr="009D7438">
              <w:rPr>
                <w:rFonts w:ascii="Times New Roman" w:hAnsi="Times New Roman" w:cs="Times New Roman"/>
                <w:sz w:val="28"/>
                <w:szCs w:val="28"/>
              </w:rPr>
              <w:t xml:space="preserve">Доля обучающихся, занимающихся в спортивных кружках и секциях в общем числе обучающихся образовательного учреждения </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свыше 50%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от 40% до 50%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20% - 40% - 1</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3</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Доля обучающихся, занимающихся в творческих объединениях, кружках </w:t>
            </w:r>
            <w:r w:rsidRPr="00712A82">
              <w:rPr>
                <w:rFonts w:ascii="Times New Roman" w:hAnsi="Times New Roman" w:cs="Times New Roman"/>
                <w:sz w:val="28"/>
                <w:szCs w:val="28"/>
              </w:rPr>
              <w:lastRenderedPageBreak/>
              <w:t>действующих в учреждении (за исключением внеурочной деятельности, предусмотренной учебным планом)</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lastRenderedPageBreak/>
              <w:t>более 50%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lastRenderedPageBreak/>
              <w:t>40% - 50% - 2,</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20% - 40% - 1</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lastRenderedPageBreak/>
              <w:t>4</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Участие в очных интеллектуальных конкурсных мероприятиях (победители и призеры)</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всероссийский уровень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региональный уровень - 2,</w:t>
            </w:r>
          </w:p>
          <w:p w:rsidR="00EB4BF4" w:rsidRPr="00712A82" w:rsidRDefault="00DF199B" w:rsidP="002009F2">
            <w:pPr>
              <w:rPr>
                <w:sz w:val="28"/>
                <w:szCs w:val="28"/>
              </w:rPr>
            </w:pPr>
            <w:r>
              <w:rPr>
                <w:rFonts w:ascii="Times New Roman" w:hAnsi="Times New Roman" w:cs="Times New Roman"/>
                <w:sz w:val="28"/>
                <w:szCs w:val="28"/>
              </w:rPr>
              <w:t>муниципальный уровень -</w:t>
            </w:r>
            <w:r w:rsidR="00EB4BF4" w:rsidRPr="00712A82">
              <w:rPr>
                <w:rFonts w:ascii="Times New Roman" w:hAnsi="Times New Roman" w:cs="Times New Roman"/>
                <w:sz w:val="28"/>
                <w:szCs w:val="28"/>
              </w:rPr>
              <w:t>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участие - 0,5</w:t>
            </w:r>
          </w:p>
          <w:p w:rsidR="00EB4BF4" w:rsidRPr="00712A82" w:rsidRDefault="00EB4BF4" w:rsidP="00DF593E">
            <w:pPr>
              <w:rPr>
                <w:sz w:val="28"/>
                <w:szCs w:val="28"/>
              </w:rPr>
            </w:pPr>
            <w:r w:rsidRPr="00712A82">
              <w:rPr>
                <w:rFonts w:ascii="Times New Roman" w:hAnsi="Times New Roman" w:cs="Times New Roman"/>
                <w:sz w:val="28"/>
                <w:szCs w:val="28"/>
              </w:rPr>
              <w:t>(выставляется ма</w:t>
            </w:r>
            <w:r w:rsidR="00DF593E">
              <w:rPr>
                <w:rFonts w:ascii="Times New Roman" w:hAnsi="Times New Roman" w:cs="Times New Roman"/>
                <w:sz w:val="28"/>
                <w:szCs w:val="28"/>
              </w:rPr>
              <w:t xml:space="preserve">ксимально </w:t>
            </w:r>
            <w:r w:rsidRPr="00712A82">
              <w:rPr>
                <w:rFonts w:ascii="Times New Roman" w:hAnsi="Times New Roman" w:cs="Times New Roman"/>
                <w:sz w:val="28"/>
                <w:szCs w:val="28"/>
              </w:rPr>
              <w:t>возможный балл)</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5</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Участие в мероприятиях художественно - эстетической направленности (победители и призеры)</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всероссийский уровень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региональный уровень - 2,</w:t>
            </w:r>
          </w:p>
          <w:p w:rsidR="00EB4BF4" w:rsidRPr="00712A82" w:rsidRDefault="00DF199B" w:rsidP="002009F2">
            <w:pPr>
              <w:rPr>
                <w:sz w:val="28"/>
                <w:szCs w:val="28"/>
              </w:rPr>
            </w:pPr>
            <w:r>
              <w:rPr>
                <w:rFonts w:ascii="Times New Roman" w:hAnsi="Times New Roman" w:cs="Times New Roman"/>
                <w:sz w:val="28"/>
                <w:szCs w:val="28"/>
              </w:rPr>
              <w:t>муниципальный уровень -</w:t>
            </w:r>
            <w:r w:rsidR="00EB4BF4" w:rsidRPr="00712A82">
              <w:rPr>
                <w:rFonts w:ascii="Times New Roman" w:hAnsi="Times New Roman" w:cs="Times New Roman"/>
                <w:sz w:val="28"/>
                <w:szCs w:val="28"/>
              </w:rPr>
              <w:t>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участие - 0,5</w:t>
            </w:r>
          </w:p>
          <w:p w:rsidR="00EB4BF4" w:rsidRPr="00712A82" w:rsidRDefault="00EB4BF4" w:rsidP="002009F2">
            <w:pPr>
              <w:rPr>
                <w:sz w:val="28"/>
                <w:szCs w:val="28"/>
              </w:rPr>
            </w:pPr>
            <w:r w:rsidRPr="00712A82">
              <w:rPr>
                <w:rFonts w:ascii="Times New Roman" w:hAnsi="Times New Roman" w:cs="Times New Roman"/>
                <w:sz w:val="28"/>
                <w:szCs w:val="28"/>
              </w:rPr>
              <w:t xml:space="preserve">(выставляется </w:t>
            </w:r>
            <w:r w:rsidR="00DF593E" w:rsidRPr="00712A82">
              <w:rPr>
                <w:rFonts w:ascii="Times New Roman" w:hAnsi="Times New Roman" w:cs="Times New Roman"/>
                <w:sz w:val="28"/>
                <w:szCs w:val="28"/>
              </w:rPr>
              <w:t>ма</w:t>
            </w:r>
            <w:r w:rsidR="00DF593E">
              <w:rPr>
                <w:rFonts w:ascii="Times New Roman" w:hAnsi="Times New Roman" w:cs="Times New Roman"/>
                <w:sz w:val="28"/>
                <w:szCs w:val="28"/>
              </w:rPr>
              <w:t>ксимально</w:t>
            </w:r>
            <w:r w:rsidRPr="00712A82">
              <w:rPr>
                <w:rFonts w:ascii="Times New Roman" w:hAnsi="Times New Roman" w:cs="Times New Roman"/>
                <w:sz w:val="28"/>
                <w:szCs w:val="28"/>
              </w:rPr>
              <w:t xml:space="preserve"> возможный балл)</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6</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Участие в мероприятиях военно-патриотической, экологической</w:t>
            </w:r>
            <w:proofErr w:type="gramStart"/>
            <w:r w:rsidRPr="00712A82">
              <w:rPr>
                <w:rFonts w:ascii="Times New Roman" w:hAnsi="Times New Roman" w:cs="Times New Roman"/>
                <w:sz w:val="28"/>
                <w:szCs w:val="28"/>
              </w:rPr>
              <w:t xml:space="preserve"> ,</w:t>
            </w:r>
            <w:proofErr w:type="gramEnd"/>
            <w:r w:rsidRPr="00712A82">
              <w:rPr>
                <w:rFonts w:ascii="Times New Roman" w:hAnsi="Times New Roman" w:cs="Times New Roman"/>
                <w:sz w:val="28"/>
                <w:szCs w:val="28"/>
              </w:rPr>
              <w:t xml:space="preserve"> туристско-краеведческой направленности (победители и призеры)</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всероссийский уровень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региональный уровень - 2,</w:t>
            </w:r>
          </w:p>
          <w:p w:rsidR="00EB4BF4" w:rsidRPr="00712A82" w:rsidRDefault="00DF199B" w:rsidP="002009F2">
            <w:pPr>
              <w:rPr>
                <w:sz w:val="28"/>
                <w:szCs w:val="28"/>
              </w:rPr>
            </w:pPr>
            <w:r>
              <w:rPr>
                <w:rFonts w:ascii="Times New Roman" w:hAnsi="Times New Roman" w:cs="Times New Roman"/>
                <w:sz w:val="28"/>
                <w:szCs w:val="28"/>
              </w:rPr>
              <w:t>муниципальный уровень -</w:t>
            </w:r>
            <w:r w:rsidR="00EB4BF4" w:rsidRPr="00712A82">
              <w:rPr>
                <w:rFonts w:ascii="Times New Roman" w:hAnsi="Times New Roman" w:cs="Times New Roman"/>
                <w:sz w:val="28"/>
                <w:szCs w:val="28"/>
              </w:rPr>
              <w:t>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участие - 0,5</w:t>
            </w:r>
          </w:p>
          <w:p w:rsidR="00EB4BF4" w:rsidRPr="00712A82" w:rsidRDefault="00EB4BF4" w:rsidP="002009F2">
            <w:pPr>
              <w:rPr>
                <w:sz w:val="28"/>
                <w:szCs w:val="28"/>
              </w:rPr>
            </w:pPr>
            <w:r w:rsidRPr="00712A82">
              <w:rPr>
                <w:rFonts w:ascii="Times New Roman" w:hAnsi="Times New Roman" w:cs="Times New Roman"/>
                <w:sz w:val="28"/>
                <w:szCs w:val="28"/>
              </w:rPr>
              <w:t>(выставляется мах возможный балл)</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7</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sidRPr="00712A82">
              <w:rPr>
                <w:rFonts w:ascii="Times New Roman" w:hAnsi="Times New Roman" w:cs="Times New Roman"/>
                <w:sz w:val="28"/>
                <w:szCs w:val="28"/>
              </w:rPr>
              <w:t>Участие в спортивных состязаниях</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(победители и призеры)</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всероссийский уровень - 3,</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региональный уровень - 2,</w:t>
            </w:r>
          </w:p>
          <w:p w:rsidR="00EB4BF4" w:rsidRPr="00712A82" w:rsidRDefault="00DF199B" w:rsidP="002009F2">
            <w:pPr>
              <w:rPr>
                <w:sz w:val="28"/>
                <w:szCs w:val="28"/>
              </w:rPr>
            </w:pPr>
            <w:r>
              <w:rPr>
                <w:rFonts w:ascii="Times New Roman" w:hAnsi="Times New Roman" w:cs="Times New Roman"/>
                <w:sz w:val="28"/>
                <w:szCs w:val="28"/>
              </w:rPr>
              <w:t>муниципальный уровень -</w:t>
            </w:r>
            <w:r w:rsidR="00EB4BF4" w:rsidRPr="00712A82">
              <w:rPr>
                <w:rFonts w:ascii="Times New Roman" w:hAnsi="Times New Roman" w:cs="Times New Roman"/>
                <w:sz w:val="28"/>
                <w:szCs w:val="28"/>
              </w:rPr>
              <w:t>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участие - 0,5</w:t>
            </w:r>
          </w:p>
          <w:p w:rsidR="00EB4BF4" w:rsidRPr="00712A82" w:rsidRDefault="00EB4BF4" w:rsidP="002009F2">
            <w:pPr>
              <w:rPr>
                <w:sz w:val="28"/>
                <w:szCs w:val="28"/>
              </w:rPr>
            </w:pPr>
            <w:r w:rsidRPr="00712A82">
              <w:rPr>
                <w:rFonts w:ascii="Times New Roman" w:hAnsi="Times New Roman" w:cs="Times New Roman"/>
                <w:sz w:val="28"/>
                <w:szCs w:val="28"/>
              </w:rPr>
              <w:t xml:space="preserve">(выставляется </w:t>
            </w:r>
            <w:r w:rsidR="00DF593E" w:rsidRPr="00712A82">
              <w:rPr>
                <w:rFonts w:ascii="Times New Roman" w:hAnsi="Times New Roman" w:cs="Times New Roman"/>
                <w:sz w:val="28"/>
                <w:szCs w:val="28"/>
              </w:rPr>
              <w:t>ма</w:t>
            </w:r>
            <w:r w:rsidR="00DF593E">
              <w:rPr>
                <w:rFonts w:ascii="Times New Roman" w:hAnsi="Times New Roman" w:cs="Times New Roman"/>
                <w:sz w:val="28"/>
                <w:szCs w:val="28"/>
              </w:rPr>
              <w:t>ксимально</w:t>
            </w:r>
            <w:r w:rsidR="00DF593E" w:rsidRPr="00712A82">
              <w:rPr>
                <w:rFonts w:ascii="Times New Roman" w:hAnsi="Times New Roman" w:cs="Times New Roman"/>
                <w:sz w:val="28"/>
                <w:szCs w:val="28"/>
              </w:rPr>
              <w:t xml:space="preserve"> </w:t>
            </w:r>
            <w:r w:rsidRPr="00712A82">
              <w:rPr>
                <w:rFonts w:ascii="Times New Roman" w:hAnsi="Times New Roman" w:cs="Times New Roman"/>
                <w:sz w:val="28"/>
                <w:szCs w:val="28"/>
              </w:rPr>
              <w:t>возможный балл)</w:t>
            </w:r>
          </w:p>
        </w:tc>
      </w:tr>
      <w:tr w:rsidR="00EB4BF4" w:rsidRPr="00A66EDF" w:rsidTr="00DF199B">
        <w:tc>
          <w:tcPr>
            <w:tcW w:w="5954"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b/>
                <w:sz w:val="28"/>
                <w:szCs w:val="28"/>
              </w:rPr>
              <w:t xml:space="preserve">Итого по критерию </w:t>
            </w:r>
            <w:r w:rsidRPr="00712A82">
              <w:rPr>
                <w:rFonts w:ascii="Times New Roman" w:hAnsi="Times New Roman" w:cs="Times New Roman"/>
                <w:b/>
                <w:sz w:val="28"/>
                <w:szCs w:val="28"/>
                <w:lang w:val="en-US"/>
              </w:rPr>
              <w:t>V</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b/>
                <w:sz w:val="28"/>
                <w:szCs w:val="28"/>
              </w:rPr>
            </w:pPr>
            <w:r w:rsidRPr="00712A82">
              <w:rPr>
                <w:rFonts w:ascii="Times New Roman" w:hAnsi="Times New Roman" w:cs="Times New Roman"/>
                <w:b/>
                <w:sz w:val="28"/>
                <w:szCs w:val="28"/>
              </w:rPr>
              <w:t>21 баллов</w:t>
            </w:r>
          </w:p>
        </w:tc>
      </w:tr>
      <w:tr w:rsidR="00904AE4" w:rsidRPr="00A66EDF" w:rsidTr="00904AE4">
        <w:tc>
          <w:tcPr>
            <w:tcW w:w="5954" w:type="dxa"/>
            <w:gridSpan w:val="2"/>
            <w:tcBorders>
              <w:top w:val="single" w:sz="4" w:space="0" w:color="000000"/>
              <w:left w:val="single" w:sz="4" w:space="0" w:color="000000"/>
              <w:bottom w:val="single" w:sz="4" w:space="0" w:color="000000"/>
              <w:right w:val="single" w:sz="4" w:space="0" w:color="000000"/>
            </w:tcBorders>
          </w:tcPr>
          <w:p w:rsidR="00904AE4" w:rsidRPr="00712A82" w:rsidRDefault="00904AE4" w:rsidP="002009F2">
            <w:pPr>
              <w:jc w:val="center"/>
              <w:rPr>
                <w:sz w:val="28"/>
                <w:szCs w:val="28"/>
              </w:rPr>
            </w:pPr>
            <w:r w:rsidRPr="00712A82">
              <w:rPr>
                <w:rFonts w:ascii="Times New Roman" w:hAnsi="Times New Roman" w:cs="Times New Roman"/>
                <w:b/>
                <w:i/>
                <w:sz w:val="28"/>
                <w:szCs w:val="28"/>
              </w:rPr>
              <w:t xml:space="preserve">Критерий </w:t>
            </w:r>
            <w:r w:rsidRPr="00712A82">
              <w:rPr>
                <w:rFonts w:ascii="Times New Roman" w:hAnsi="Times New Roman" w:cs="Times New Roman"/>
                <w:b/>
                <w:i/>
                <w:sz w:val="28"/>
                <w:szCs w:val="28"/>
                <w:lang w:val="en-US"/>
              </w:rPr>
              <w:t>VI</w:t>
            </w:r>
            <w:r w:rsidRPr="00712A82">
              <w:rPr>
                <w:rFonts w:ascii="Times New Roman" w:hAnsi="Times New Roman" w:cs="Times New Roman"/>
                <w:b/>
                <w:i/>
                <w:sz w:val="28"/>
                <w:szCs w:val="28"/>
              </w:rPr>
              <w:t>: Эффективность управленческой деятельности</w:t>
            </w:r>
          </w:p>
        </w:tc>
        <w:tc>
          <w:tcPr>
            <w:tcW w:w="3627" w:type="dxa"/>
            <w:gridSpan w:val="2"/>
            <w:tcBorders>
              <w:top w:val="single" w:sz="4" w:space="0" w:color="000000"/>
              <w:left w:val="single" w:sz="4" w:space="0" w:color="000000"/>
              <w:bottom w:val="single" w:sz="4" w:space="0" w:color="000000"/>
              <w:right w:val="single" w:sz="4" w:space="0" w:color="000000"/>
            </w:tcBorders>
          </w:tcPr>
          <w:p w:rsidR="00904AE4" w:rsidRPr="00712A82" w:rsidRDefault="00904AE4" w:rsidP="002009F2">
            <w:pPr>
              <w:jc w:val="center"/>
              <w:rPr>
                <w:sz w:val="28"/>
                <w:szCs w:val="28"/>
              </w:rPr>
            </w:pPr>
            <w:r w:rsidRPr="00904AE4">
              <w:rPr>
                <w:rFonts w:ascii="Times New Roman" w:hAnsi="Times New Roman" w:cs="Times New Roman"/>
                <w:b/>
                <w:i/>
                <w:sz w:val="28"/>
                <w:szCs w:val="28"/>
              </w:rPr>
              <w:t>Показатель эффективности</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lastRenderedPageBreak/>
              <w:t>1</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Выполнение муниципального задания</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2</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Наличие у ОУ сайта, обновляемого не реже 2 раз в месяц</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имеется и обновляется - 1,</w:t>
            </w:r>
          </w:p>
          <w:p w:rsidR="00EB4BF4" w:rsidRPr="00712A82" w:rsidRDefault="00EB4BF4" w:rsidP="002009F2">
            <w:pPr>
              <w:rPr>
                <w:sz w:val="28"/>
                <w:szCs w:val="28"/>
              </w:rPr>
            </w:pPr>
            <w:r w:rsidRPr="00712A82">
              <w:rPr>
                <w:rFonts w:ascii="Times New Roman" w:hAnsi="Times New Roman" w:cs="Times New Roman"/>
                <w:sz w:val="28"/>
                <w:szCs w:val="28"/>
              </w:rPr>
              <w:t xml:space="preserve">имеется, но не обновляется - 0 </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2</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Наличие на сайте ОУ материалов </w:t>
            </w:r>
            <w:proofErr w:type="spellStart"/>
            <w:r w:rsidRPr="00712A82">
              <w:rPr>
                <w:rFonts w:ascii="Times New Roman" w:hAnsi="Times New Roman" w:cs="Times New Roman"/>
                <w:sz w:val="28"/>
                <w:szCs w:val="28"/>
              </w:rPr>
              <w:t>самообследования</w:t>
            </w:r>
            <w:proofErr w:type="spellEnd"/>
            <w:r w:rsidRPr="00712A82">
              <w:rPr>
                <w:rFonts w:ascii="Times New Roman" w:hAnsi="Times New Roman" w:cs="Times New Roman"/>
                <w:sz w:val="28"/>
                <w:szCs w:val="28"/>
              </w:rPr>
              <w:t xml:space="preserve"> и финансово-хозяйственной деятельности (на 1 августа текущего года)</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4</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Отсутствие обоснованных жалоб, обращений в вышестоящие органы управления образования (органы власти) по конфликтным ситуациям </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5</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Организация работы по устранению предписаний </w:t>
            </w:r>
            <w:proofErr w:type="spellStart"/>
            <w:r w:rsidRPr="00712A82">
              <w:rPr>
                <w:rFonts w:ascii="Times New Roman" w:hAnsi="Times New Roman" w:cs="Times New Roman"/>
                <w:sz w:val="28"/>
                <w:szCs w:val="28"/>
              </w:rPr>
              <w:t>надзорно-контрольных</w:t>
            </w:r>
            <w:proofErr w:type="spellEnd"/>
            <w:r w:rsidRPr="00712A82">
              <w:rPr>
                <w:rFonts w:ascii="Times New Roman" w:hAnsi="Times New Roman" w:cs="Times New Roman"/>
                <w:sz w:val="28"/>
                <w:szCs w:val="28"/>
              </w:rPr>
              <w:t xml:space="preserve"> органов</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отсутствие предписаний по результатам проверок - 2,</w:t>
            </w:r>
          </w:p>
          <w:p w:rsidR="00EB4BF4" w:rsidRPr="00712A82" w:rsidRDefault="00EB4BF4" w:rsidP="002009F2">
            <w:pPr>
              <w:rPr>
                <w:sz w:val="28"/>
                <w:szCs w:val="28"/>
              </w:rPr>
            </w:pPr>
            <w:r w:rsidRPr="00712A82">
              <w:rPr>
                <w:rFonts w:ascii="Times New Roman" w:hAnsi="Times New Roman" w:cs="Times New Roman"/>
                <w:sz w:val="28"/>
                <w:szCs w:val="28"/>
              </w:rPr>
              <w:t xml:space="preserve">выполнение в полном объеме мероприятий по выполнению предписаний - 2, </w:t>
            </w:r>
          </w:p>
          <w:p w:rsidR="00EB4BF4" w:rsidRPr="00712A82" w:rsidRDefault="00EB4BF4" w:rsidP="002009F2">
            <w:pPr>
              <w:rPr>
                <w:sz w:val="28"/>
                <w:szCs w:val="28"/>
              </w:rPr>
            </w:pPr>
            <w:r w:rsidRPr="00712A82">
              <w:rPr>
                <w:rFonts w:ascii="Times New Roman" w:hAnsi="Times New Roman" w:cs="Times New Roman"/>
                <w:sz w:val="28"/>
                <w:szCs w:val="28"/>
              </w:rPr>
              <w:t>предписание не выполнено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6</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Наличие в учреждении органа государственно - общественного управления</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7</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Наличие и активная деятельность органов ученического самоуправления, молодежных общественных организаций</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8</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DF593E">
            <w:pPr>
              <w:spacing w:after="0"/>
              <w:jc w:val="both"/>
              <w:rPr>
                <w:sz w:val="28"/>
                <w:szCs w:val="28"/>
              </w:rPr>
            </w:pPr>
            <w:proofErr w:type="gramStart"/>
            <w:r w:rsidRPr="00712A82">
              <w:rPr>
                <w:rFonts w:ascii="Times New Roman" w:hAnsi="Times New Roman" w:cs="Times New Roman"/>
                <w:sz w:val="28"/>
                <w:szCs w:val="28"/>
              </w:rPr>
              <w:t xml:space="preserve">Участие ОУ в инновационной деятельности (учреждение является </w:t>
            </w:r>
            <w:proofErr w:type="spellStart"/>
            <w:r w:rsidRPr="00712A82">
              <w:rPr>
                <w:rFonts w:ascii="Times New Roman" w:hAnsi="Times New Roman" w:cs="Times New Roman"/>
                <w:sz w:val="28"/>
                <w:szCs w:val="28"/>
              </w:rPr>
              <w:t>пилотной</w:t>
            </w:r>
            <w:proofErr w:type="spellEnd"/>
            <w:r w:rsidRPr="00712A82">
              <w:rPr>
                <w:rFonts w:ascii="Times New Roman" w:hAnsi="Times New Roman" w:cs="Times New Roman"/>
                <w:sz w:val="28"/>
                <w:szCs w:val="28"/>
              </w:rPr>
              <w:t xml:space="preserve"> или </w:t>
            </w:r>
            <w:proofErr w:type="spellStart"/>
            <w:r w:rsidRPr="00712A82">
              <w:rPr>
                <w:rFonts w:ascii="Times New Roman" w:hAnsi="Times New Roman" w:cs="Times New Roman"/>
                <w:sz w:val="28"/>
                <w:szCs w:val="28"/>
              </w:rPr>
              <w:t>стажировочной</w:t>
            </w:r>
            <w:proofErr w:type="spellEnd"/>
            <w:r w:rsidRPr="00712A82">
              <w:rPr>
                <w:rFonts w:ascii="Times New Roman" w:hAnsi="Times New Roman" w:cs="Times New Roman"/>
                <w:sz w:val="28"/>
                <w:szCs w:val="28"/>
              </w:rPr>
              <w:t xml:space="preserve"> площадкой</w:t>
            </w:r>
            <w:proofErr w:type="gramEnd"/>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- 1,</w:t>
            </w:r>
          </w:p>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9</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Наличие статуса ресурсного центра</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sz w:val="28"/>
                <w:szCs w:val="28"/>
              </w:rPr>
              <w:t>да - 1,</w:t>
            </w:r>
          </w:p>
          <w:p w:rsidR="00EB4BF4" w:rsidRPr="00712A82" w:rsidRDefault="00EB4BF4" w:rsidP="00DF593E">
            <w:pPr>
              <w:spacing w:after="0"/>
              <w:rPr>
                <w:rFonts w:ascii="Times New Roman" w:hAnsi="Times New Roman" w:cs="Times New Roman"/>
                <w:sz w:val="28"/>
                <w:szCs w:val="28"/>
              </w:rPr>
            </w:pPr>
            <w:r w:rsidRPr="00712A82">
              <w:rPr>
                <w:rFonts w:ascii="Times New Roman" w:hAnsi="Times New Roman" w:cs="Times New Roman"/>
                <w:sz w:val="28"/>
                <w:szCs w:val="28"/>
              </w:rPr>
              <w:t>нет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sidRPr="00712A82">
              <w:rPr>
                <w:rFonts w:ascii="Times New Roman" w:hAnsi="Times New Roman" w:cs="Times New Roman"/>
                <w:b/>
                <w:sz w:val="28"/>
                <w:szCs w:val="28"/>
              </w:rPr>
              <w:t>10</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Личная общественная активность руководителя образовательной организации</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наличие в отчетном периоде личных выступлений на мероприятиях </w:t>
            </w:r>
            <w:r w:rsidRPr="00712A82">
              <w:rPr>
                <w:rFonts w:ascii="Times New Roman" w:hAnsi="Times New Roman" w:cs="Times New Roman"/>
                <w:sz w:val="28"/>
                <w:szCs w:val="28"/>
              </w:rPr>
              <w:lastRenderedPageBreak/>
              <w:t>регионального уровня - 2,</w:t>
            </w:r>
          </w:p>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муниципального уровня - 1,</w:t>
            </w:r>
          </w:p>
          <w:p w:rsidR="00EB4BF4" w:rsidRPr="00712A82" w:rsidRDefault="00EB4BF4" w:rsidP="002009F2">
            <w:pPr>
              <w:jc w:val="both"/>
              <w:rPr>
                <w:sz w:val="28"/>
                <w:szCs w:val="28"/>
              </w:rPr>
            </w:pPr>
            <w:r w:rsidRPr="00712A82">
              <w:rPr>
                <w:rFonts w:ascii="Times New Roman" w:hAnsi="Times New Roman" w:cs="Times New Roman"/>
                <w:sz w:val="28"/>
                <w:szCs w:val="28"/>
              </w:rPr>
              <w:t>наличие публикаций в профессиональных периодических изданиях - 2</w:t>
            </w:r>
          </w:p>
          <w:p w:rsidR="00EB4BF4" w:rsidRPr="00712A82" w:rsidRDefault="00EB4BF4" w:rsidP="002009F2">
            <w:pPr>
              <w:jc w:val="both"/>
              <w:rPr>
                <w:sz w:val="28"/>
                <w:szCs w:val="28"/>
              </w:rPr>
            </w:pPr>
            <w:r w:rsidRPr="00712A82">
              <w:rPr>
                <w:rFonts w:ascii="Times New Roman" w:hAnsi="Times New Roman" w:cs="Times New Roman"/>
                <w:sz w:val="28"/>
                <w:szCs w:val="28"/>
              </w:rPr>
              <w:t xml:space="preserve">(выставляется </w:t>
            </w:r>
            <w:r w:rsidR="00DF593E" w:rsidRPr="00712A82">
              <w:rPr>
                <w:rFonts w:ascii="Times New Roman" w:hAnsi="Times New Roman" w:cs="Times New Roman"/>
                <w:sz w:val="28"/>
                <w:szCs w:val="28"/>
              </w:rPr>
              <w:t>ма</w:t>
            </w:r>
            <w:r w:rsidR="00DF593E">
              <w:rPr>
                <w:rFonts w:ascii="Times New Roman" w:hAnsi="Times New Roman" w:cs="Times New Roman"/>
                <w:sz w:val="28"/>
                <w:szCs w:val="28"/>
              </w:rPr>
              <w:t>ксимально</w:t>
            </w:r>
            <w:r w:rsidRPr="00712A82">
              <w:rPr>
                <w:rFonts w:ascii="Times New Roman" w:hAnsi="Times New Roman" w:cs="Times New Roman"/>
                <w:sz w:val="28"/>
                <w:szCs w:val="28"/>
              </w:rPr>
              <w:t xml:space="preserve"> возможный балл)</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Pr>
                <w:rFonts w:ascii="Times New Roman" w:hAnsi="Times New Roman" w:cs="Times New Roman"/>
                <w:b/>
                <w:sz w:val="28"/>
                <w:szCs w:val="28"/>
              </w:rPr>
              <w:lastRenderedPageBreak/>
              <w:t>11</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Создание позитивного имиджа образовательной организации</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наличие в СМИ в отчетном периоде публикаций о деятельности ОУ - 1,</w:t>
            </w:r>
          </w:p>
          <w:p w:rsidR="00EB4BF4" w:rsidRPr="00712A82" w:rsidRDefault="00EB4BF4" w:rsidP="002009F2">
            <w:pPr>
              <w:jc w:val="both"/>
              <w:rPr>
                <w:sz w:val="28"/>
                <w:szCs w:val="28"/>
              </w:rPr>
            </w:pPr>
            <w:r w:rsidRPr="00712A82">
              <w:rPr>
                <w:rFonts w:ascii="Times New Roman" w:hAnsi="Times New Roman" w:cs="Times New Roman"/>
                <w:sz w:val="28"/>
                <w:szCs w:val="28"/>
              </w:rPr>
              <w:t>наличие позитивных репортажей на ТВ - 1</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Pr>
                <w:rFonts w:ascii="Times New Roman" w:hAnsi="Times New Roman" w:cs="Times New Roman"/>
                <w:b/>
                <w:sz w:val="28"/>
                <w:szCs w:val="28"/>
              </w:rPr>
              <w:t>12</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 xml:space="preserve">Наличие отзывов родителей о деятельности ОУ на сайте </w:t>
            </w:r>
            <w:r w:rsidRPr="00712A82">
              <w:rPr>
                <w:rFonts w:ascii="Times New Roman" w:hAnsi="Times New Roman" w:cs="Times New Roman"/>
                <w:sz w:val="28"/>
                <w:szCs w:val="28"/>
                <w:lang w:val="en-US"/>
              </w:rPr>
              <w:t>bas</w:t>
            </w:r>
            <w:r w:rsidRPr="00712A82">
              <w:rPr>
                <w:rFonts w:ascii="Times New Roman" w:hAnsi="Times New Roman" w:cs="Times New Roman"/>
                <w:sz w:val="28"/>
                <w:szCs w:val="28"/>
              </w:rPr>
              <w:t>.</w:t>
            </w:r>
            <w:proofErr w:type="spellStart"/>
            <w:r w:rsidRPr="00712A82">
              <w:rPr>
                <w:rFonts w:ascii="Times New Roman" w:hAnsi="Times New Roman" w:cs="Times New Roman"/>
                <w:sz w:val="28"/>
                <w:szCs w:val="28"/>
                <w:lang w:val="en-US"/>
              </w:rPr>
              <w:t>go</w:t>
            </w:r>
            <w:r w:rsidR="009B2314">
              <w:rPr>
                <w:rFonts w:ascii="Times New Roman" w:hAnsi="Times New Roman" w:cs="Times New Roman"/>
                <w:sz w:val="28"/>
                <w:szCs w:val="28"/>
                <w:lang w:val="en-US"/>
              </w:rPr>
              <w:t>v</w:t>
            </w:r>
            <w:proofErr w:type="spellEnd"/>
            <w:r w:rsidRPr="00712A82">
              <w:rPr>
                <w:rFonts w:ascii="Times New Roman" w:hAnsi="Times New Roman" w:cs="Times New Roman"/>
                <w:sz w:val="28"/>
                <w:szCs w:val="28"/>
              </w:rPr>
              <w:t>.</w:t>
            </w:r>
            <w:proofErr w:type="spellStart"/>
            <w:r w:rsidRPr="00712A82">
              <w:rPr>
                <w:rFonts w:ascii="Times New Roman" w:hAnsi="Times New Roman" w:cs="Times New Roman"/>
                <w:sz w:val="28"/>
                <w:szCs w:val="28"/>
                <w:lang w:val="en-US"/>
              </w:rPr>
              <w:t>ru</w:t>
            </w:r>
            <w:proofErr w:type="spellEnd"/>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положительные отзывы -2,</w:t>
            </w:r>
          </w:p>
          <w:p w:rsidR="00EB4BF4" w:rsidRPr="00712A82" w:rsidRDefault="00EB4BF4" w:rsidP="002009F2">
            <w:pPr>
              <w:jc w:val="both"/>
              <w:rPr>
                <w:sz w:val="28"/>
                <w:szCs w:val="28"/>
              </w:rPr>
            </w:pPr>
            <w:r w:rsidRPr="00712A82">
              <w:rPr>
                <w:rFonts w:ascii="Times New Roman" w:hAnsi="Times New Roman" w:cs="Times New Roman"/>
                <w:sz w:val="28"/>
                <w:szCs w:val="28"/>
              </w:rPr>
              <w:t>отрицательные отзывы- 1,</w:t>
            </w:r>
          </w:p>
          <w:p w:rsidR="00EB4BF4" w:rsidRPr="00712A82" w:rsidRDefault="00EB4BF4" w:rsidP="002009F2">
            <w:pPr>
              <w:jc w:val="both"/>
              <w:rPr>
                <w:sz w:val="28"/>
                <w:szCs w:val="28"/>
              </w:rPr>
            </w:pPr>
            <w:r w:rsidRPr="00712A82">
              <w:rPr>
                <w:rFonts w:ascii="Times New Roman" w:hAnsi="Times New Roman" w:cs="Times New Roman"/>
                <w:sz w:val="28"/>
                <w:szCs w:val="28"/>
              </w:rPr>
              <w:t>отсутствие отзывов</w:t>
            </w:r>
            <w:r w:rsidR="00DF593E">
              <w:rPr>
                <w:rFonts w:ascii="Times New Roman" w:hAnsi="Times New Roman" w:cs="Times New Roman"/>
                <w:sz w:val="28"/>
                <w:szCs w:val="28"/>
              </w:rPr>
              <w:t xml:space="preserve"> </w:t>
            </w:r>
            <w:r w:rsidRPr="00712A82">
              <w:rPr>
                <w:rFonts w:ascii="Times New Roman" w:hAnsi="Times New Roman" w:cs="Times New Roman"/>
                <w:sz w:val="28"/>
                <w:szCs w:val="28"/>
              </w:rPr>
              <w:t>-</w:t>
            </w:r>
            <w:r w:rsidR="00DF593E">
              <w:rPr>
                <w:rFonts w:ascii="Times New Roman" w:hAnsi="Times New Roman" w:cs="Times New Roman"/>
                <w:sz w:val="28"/>
                <w:szCs w:val="28"/>
              </w:rPr>
              <w:t xml:space="preserve"> </w:t>
            </w:r>
            <w:r w:rsidRPr="00712A82">
              <w:rPr>
                <w:rFonts w:ascii="Times New Roman" w:hAnsi="Times New Roman" w:cs="Times New Roman"/>
                <w:sz w:val="28"/>
                <w:szCs w:val="28"/>
              </w:rPr>
              <w:t>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Pr>
                <w:rFonts w:ascii="Times New Roman" w:hAnsi="Times New Roman" w:cs="Times New Roman"/>
                <w:b/>
                <w:sz w:val="28"/>
                <w:szCs w:val="28"/>
              </w:rPr>
              <w:t>13</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Отсутствие дисциплинарных взысканий за отчетный период</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отсутствие - 1,</w:t>
            </w:r>
          </w:p>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наличие - 0</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snapToGrid w:val="0"/>
              <w:jc w:val="center"/>
              <w:rPr>
                <w:rFonts w:ascii="Times New Roman" w:hAnsi="Times New Roman" w:cs="Times New Roman"/>
                <w:b/>
                <w:sz w:val="28"/>
                <w:szCs w:val="28"/>
              </w:rPr>
            </w:pPr>
          </w:p>
          <w:p w:rsidR="00EB4BF4" w:rsidRPr="00712A82" w:rsidRDefault="00EB4BF4" w:rsidP="002009F2">
            <w:pPr>
              <w:jc w:val="center"/>
              <w:rPr>
                <w:rFonts w:ascii="Times New Roman" w:hAnsi="Times New Roman" w:cs="Times New Roman"/>
                <w:b/>
                <w:sz w:val="28"/>
                <w:szCs w:val="28"/>
              </w:rPr>
            </w:pPr>
            <w:r>
              <w:rPr>
                <w:rFonts w:ascii="Times New Roman" w:hAnsi="Times New Roman" w:cs="Times New Roman"/>
                <w:b/>
                <w:sz w:val="28"/>
                <w:szCs w:val="28"/>
              </w:rPr>
              <w:t>14</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Style w:val="blk"/>
                <w:rFonts w:ascii="Times New Roman" w:hAnsi="Times New Roman" w:cs="Times New Roman"/>
                <w:sz w:val="28"/>
                <w:szCs w:val="28"/>
              </w:rPr>
              <w:t xml:space="preserve">Результаты независимой </w:t>
            </w:r>
            <w:proofErr w:type="gramStart"/>
            <w:r w:rsidRPr="00712A82">
              <w:rPr>
                <w:rStyle w:val="blk"/>
                <w:rFonts w:ascii="Times New Roman" w:hAnsi="Times New Roman" w:cs="Times New Roman"/>
                <w:sz w:val="28"/>
                <w:szCs w:val="28"/>
              </w:rPr>
              <w:t>оценки качества условий осуществления образовательной деятельности</w:t>
            </w:r>
            <w:proofErr w:type="gramEnd"/>
            <w:r w:rsidRPr="00712A82">
              <w:rPr>
                <w:rStyle w:val="blk"/>
                <w:rFonts w:ascii="Times New Roman" w:hAnsi="Times New Roman" w:cs="Times New Roman"/>
                <w:sz w:val="28"/>
                <w:szCs w:val="28"/>
              </w:rPr>
              <w:t xml:space="preserve"> организациями, осуществляющими образовательную деятельность</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до 70 баллов - 0</w:t>
            </w:r>
          </w:p>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от 70 до 80 баллов - 1</w:t>
            </w:r>
          </w:p>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от 80 до 90 баллов - 2</w:t>
            </w:r>
          </w:p>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от 90 до 100 баллов - 3</w:t>
            </w:r>
          </w:p>
        </w:tc>
      </w:tr>
      <w:tr w:rsidR="00EB4BF4" w:rsidRPr="00A66EDF" w:rsidTr="00DF199B">
        <w:tc>
          <w:tcPr>
            <w:tcW w:w="496"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center"/>
              <w:rPr>
                <w:rFonts w:ascii="Times New Roman" w:hAnsi="Times New Roman" w:cs="Times New Roman"/>
                <w:b/>
                <w:sz w:val="28"/>
                <w:szCs w:val="28"/>
              </w:rPr>
            </w:pPr>
            <w:r>
              <w:rPr>
                <w:rFonts w:ascii="Times New Roman" w:hAnsi="Times New Roman" w:cs="Times New Roman"/>
                <w:b/>
                <w:sz w:val="28"/>
                <w:szCs w:val="28"/>
              </w:rPr>
              <w:t>15</w:t>
            </w:r>
          </w:p>
        </w:tc>
        <w:tc>
          <w:tcPr>
            <w:tcW w:w="5458" w:type="dxa"/>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sz w:val="28"/>
                <w:szCs w:val="28"/>
              </w:rPr>
            </w:pPr>
            <w:r w:rsidRPr="00712A82">
              <w:rPr>
                <w:rFonts w:ascii="Times New Roman" w:hAnsi="Times New Roman" w:cs="Times New Roman"/>
                <w:sz w:val="28"/>
                <w:szCs w:val="28"/>
              </w:rPr>
              <w:t xml:space="preserve">Обеспечение выполнения утвержденного в установленном порядке плана по устранению недостатков, выявленных в ходе </w:t>
            </w:r>
            <w:proofErr w:type="gramStart"/>
            <w:r w:rsidRPr="00712A82">
              <w:rPr>
                <w:rFonts w:ascii="Times New Roman" w:hAnsi="Times New Roman" w:cs="Times New Roman"/>
                <w:sz w:val="28"/>
                <w:szCs w:val="28"/>
              </w:rPr>
              <w:t>проведения независимой оценки качества условий оказания услуг образовательной организации</w:t>
            </w:r>
            <w:proofErr w:type="gramEnd"/>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Не выполнение - 0</w:t>
            </w:r>
          </w:p>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Частичное выполнение – 1</w:t>
            </w:r>
          </w:p>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 xml:space="preserve">Выполнено </w:t>
            </w:r>
          </w:p>
          <w:p w:rsidR="00EB4BF4" w:rsidRPr="00712A82" w:rsidRDefault="00EB4BF4" w:rsidP="002009F2">
            <w:pPr>
              <w:jc w:val="both"/>
              <w:rPr>
                <w:rFonts w:ascii="Times New Roman" w:hAnsi="Times New Roman" w:cs="Times New Roman"/>
                <w:sz w:val="28"/>
                <w:szCs w:val="28"/>
              </w:rPr>
            </w:pPr>
            <w:r w:rsidRPr="00712A82">
              <w:rPr>
                <w:rFonts w:ascii="Times New Roman" w:hAnsi="Times New Roman" w:cs="Times New Roman"/>
                <w:sz w:val="28"/>
                <w:szCs w:val="28"/>
              </w:rPr>
              <w:t>в полном объеме - 2</w:t>
            </w:r>
          </w:p>
        </w:tc>
      </w:tr>
      <w:tr w:rsidR="00EB4BF4" w:rsidRPr="00A66EDF" w:rsidTr="00DF199B">
        <w:tc>
          <w:tcPr>
            <w:tcW w:w="5954"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rFonts w:ascii="Times New Roman" w:hAnsi="Times New Roman" w:cs="Times New Roman"/>
                <w:sz w:val="28"/>
                <w:szCs w:val="28"/>
              </w:rPr>
            </w:pPr>
            <w:r w:rsidRPr="00712A82">
              <w:rPr>
                <w:rFonts w:ascii="Times New Roman" w:hAnsi="Times New Roman" w:cs="Times New Roman"/>
                <w:b/>
                <w:sz w:val="28"/>
                <w:szCs w:val="28"/>
              </w:rPr>
              <w:t xml:space="preserve">Итого по критерию </w:t>
            </w:r>
            <w:r w:rsidRPr="00712A82">
              <w:rPr>
                <w:rFonts w:ascii="Times New Roman" w:hAnsi="Times New Roman" w:cs="Times New Roman"/>
                <w:b/>
                <w:sz w:val="28"/>
                <w:szCs w:val="28"/>
                <w:lang w:val="en-US"/>
              </w:rPr>
              <w:t>VI</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712A82" w:rsidRDefault="00EB4BF4" w:rsidP="002009F2">
            <w:pPr>
              <w:rPr>
                <w:sz w:val="28"/>
                <w:szCs w:val="28"/>
              </w:rPr>
            </w:pPr>
            <w:r>
              <w:rPr>
                <w:rFonts w:ascii="Times New Roman" w:hAnsi="Times New Roman" w:cs="Times New Roman"/>
                <w:b/>
                <w:sz w:val="28"/>
                <w:szCs w:val="28"/>
              </w:rPr>
              <w:t>21</w:t>
            </w:r>
            <w:r w:rsidRPr="00712A82">
              <w:rPr>
                <w:rFonts w:ascii="Times New Roman" w:hAnsi="Times New Roman" w:cs="Times New Roman"/>
                <w:b/>
                <w:sz w:val="28"/>
                <w:szCs w:val="28"/>
              </w:rPr>
              <w:t xml:space="preserve"> баллов</w:t>
            </w:r>
          </w:p>
        </w:tc>
      </w:tr>
      <w:tr w:rsidR="00EB4BF4" w:rsidRPr="00A66EDF" w:rsidTr="00DF199B">
        <w:tc>
          <w:tcPr>
            <w:tcW w:w="5954" w:type="dxa"/>
            <w:gridSpan w:val="2"/>
            <w:tcBorders>
              <w:top w:val="single" w:sz="4" w:space="0" w:color="000000"/>
              <w:left w:val="single" w:sz="4" w:space="0" w:color="000000"/>
              <w:bottom w:val="single" w:sz="4" w:space="0" w:color="000000"/>
              <w:right w:val="single" w:sz="4" w:space="0" w:color="000000"/>
            </w:tcBorders>
          </w:tcPr>
          <w:p w:rsidR="00EB4BF4" w:rsidRPr="00A66EDF" w:rsidRDefault="00EB4BF4" w:rsidP="002009F2">
            <w:pPr>
              <w:rPr>
                <w:rFonts w:ascii="Times New Roman" w:hAnsi="Times New Roman" w:cs="Times New Roman"/>
                <w:sz w:val="24"/>
                <w:szCs w:val="24"/>
              </w:rPr>
            </w:pPr>
            <w:r w:rsidRPr="00A66EDF">
              <w:rPr>
                <w:rFonts w:ascii="Times New Roman" w:hAnsi="Times New Roman" w:cs="Times New Roman"/>
                <w:b/>
                <w:sz w:val="24"/>
                <w:szCs w:val="24"/>
              </w:rPr>
              <w:t xml:space="preserve">Итого по критериям </w:t>
            </w:r>
            <w:r w:rsidRPr="00A66EDF">
              <w:rPr>
                <w:rFonts w:ascii="Times New Roman" w:hAnsi="Times New Roman" w:cs="Times New Roman"/>
                <w:b/>
                <w:sz w:val="24"/>
                <w:szCs w:val="24"/>
                <w:lang w:val="en-US"/>
              </w:rPr>
              <w:t>I</w:t>
            </w:r>
            <w:r w:rsidRPr="00A66EDF">
              <w:rPr>
                <w:rFonts w:ascii="Times New Roman" w:hAnsi="Times New Roman" w:cs="Times New Roman"/>
                <w:b/>
                <w:sz w:val="24"/>
                <w:szCs w:val="24"/>
              </w:rPr>
              <w:t xml:space="preserve"> - </w:t>
            </w:r>
            <w:r w:rsidRPr="00A66EDF">
              <w:rPr>
                <w:rFonts w:ascii="Times New Roman" w:hAnsi="Times New Roman" w:cs="Times New Roman"/>
                <w:b/>
                <w:sz w:val="24"/>
                <w:szCs w:val="24"/>
                <w:lang w:val="en-US"/>
              </w:rPr>
              <w:t>VI</w:t>
            </w:r>
          </w:p>
        </w:tc>
        <w:tc>
          <w:tcPr>
            <w:tcW w:w="3627" w:type="dxa"/>
            <w:gridSpan w:val="2"/>
            <w:tcBorders>
              <w:top w:val="single" w:sz="4" w:space="0" w:color="000000"/>
              <w:left w:val="single" w:sz="4" w:space="0" w:color="000000"/>
              <w:bottom w:val="single" w:sz="4" w:space="0" w:color="000000"/>
              <w:right w:val="single" w:sz="4" w:space="0" w:color="000000"/>
            </w:tcBorders>
          </w:tcPr>
          <w:p w:rsidR="00EB4BF4" w:rsidRPr="00A66EDF" w:rsidRDefault="00DF199B" w:rsidP="00DF199B">
            <w:pPr>
              <w:pStyle w:val="a8"/>
              <w:numPr>
                <w:ilvl w:val="0"/>
                <w:numId w:val="21"/>
              </w:numPr>
              <w:ind w:left="317"/>
            </w:pPr>
            <w:r>
              <w:rPr>
                <w:rFonts w:ascii="Times New Roman" w:hAnsi="Times New Roman" w:cs="Times New Roman"/>
                <w:b/>
                <w:sz w:val="24"/>
                <w:szCs w:val="24"/>
              </w:rPr>
              <w:t xml:space="preserve"> </w:t>
            </w:r>
            <w:r w:rsidR="00EB4BF4" w:rsidRPr="00DF593E">
              <w:rPr>
                <w:rFonts w:ascii="Times New Roman" w:hAnsi="Times New Roman" w:cs="Times New Roman"/>
                <w:b/>
                <w:sz w:val="24"/>
                <w:szCs w:val="24"/>
              </w:rPr>
              <w:t>баллов (100%)</w:t>
            </w:r>
          </w:p>
        </w:tc>
      </w:tr>
    </w:tbl>
    <w:p w:rsidR="00EB4BF4" w:rsidRPr="00A66EDF" w:rsidRDefault="00EB4BF4" w:rsidP="00EB4BF4">
      <w:pPr>
        <w:pStyle w:val="22"/>
        <w:jc w:val="both"/>
        <w:rPr>
          <w:rFonts w:ascii="Times New Roman" w:hAnsi="Times New Roman" w:cs="Times New Roman"/>
          <w:b/>
          <w:bCs/>
          <w:sz w:val="24"/>
          <w:szCs w:val="24"/>
        </w:rPr>
      </w:pPr>
    </w:p>
    <w:p w:rsidR="00EB4BF4" w:rsidRPr="00712A82" w:rsidRDefault="00EB4BF4" w:rsidP="00DF593E">
      <w:pPr>
        <w:pStyle w:val="11"/>
        <w:numPr>
          <w:ilvl w:val="1"/>
          <w:numId w:val="22"/>
        </w:numPr>
        <w:tabs>
          <w:tab w:val="left" w:pos="0"/>
        </w:tabs>
        <w:spacing w:before="0" w:after="0"/>
        <w:ind w:left="0" w:firstLine="709"/>
        <w:jc w:val="both"/>
        <w:rPr>
          <w:rFonts w:ascii="Times New Roman" w:hAnsi="Times New Roman" w:cs="Times New Roman"/>
          <w:b w:val="0"/>
          <w:color w:val="auto"/>
          <w:sz w:val="28"/>
          <w:szCs w:val="28"/>
        </w:rPr>
      </w:pPr>
      <w:r w:rsidRPr="00712A82">
        <w:rPr>
          <w:rFonts w:ascii="Times New Roman" w:hAnsi="Times New Roman" w:cs="Times New Roman"/>
          <w:b w:val="0"/>
          <w:color w:val="auto"/>
          <w:sz w:val="28"/>
          <w:szCs w:val="28"/>
        </w:rPr>
        <w:t>Расчет стимулирующих выплат производится путем подсчета баллов за отчетный период по каждому руководителю.</w:t>
      </w:r>
    </w:p>
    <w:p w:rsidR="00EB4BF4" w:rsidRPr="00712A82" w:rsidRDefault="00EB4BF4" w:rsidP="00DF593E">
      <w:pPr>
        <w:pStyle w:val="11"/>
        <w:tabs>
          <w:tab w:val="left" w:pos="0"/>
        </w:tabs>
        <w:spacing w:before="0" w:after="0"/>
        <w:ind w:firstLine="709"/>
        <w:jc w:val="both"/>
        <w:rPr>
          <w:rFonts w:ascii="Times New Roman" w:hAnsi="Times New Roman" w:cs="Times New Roman"/>
          <w:b w:val="0"/>
          <w:color w:val="auto"/>
          <w:sz w:val="28"/>
          <w:szCs w:val="28"/>
        </w:rPr>
      </w:pPr>
      <w:bookmarkStart w:id="4" w:name="sub_14311"/>
      <w:bookmarkEnd w:id="4"/>
      <w:r w:rsidRPr="00712A82">
        <w:rPr>
          <w:rFonts w:ascii="Times New Roman" w:hAnsi="Times New Roman" w:cs="Times New Roman"/>
          <w:b w:val="0"/>
          <w:color w:val="auto"/>
          <w:sz w:val="28"/>
          <w:szCs w:val="28"/>
        </w:rPr>
        <w:t xml:space="preserve">Денежный вес (в рублях) каждого балла рассчитывается путем деления </w:t>
      </w:r>
      <w:proofErr w:type="gramStart"/>
      <w:r w:rsidRPr="00712A82">
        <w:rPr>
          <w:rFonts w:ascii="Times New Roman" w:hAnsi="Times New Roman" w:cs="Times New Roman"/>
          <w:b w:val="0"/>
          <w:color w:val="auto"/>
          <w:sz w:val="28"/>
          <w:szCs w:val="28"/>
        </w:rPr>
        <w:lastRenderedPageBreak/>
        <w:t>размера ежемесячной стимулирующей части фонда оплаты труда руководителей</w:t>
      </w:r>
      <w:proofErr w:type="gramEnd"/>
      <w:r w:rsidRPr="00712A82">
        <w:rPr>
          <w:rFonts w:ascii="Times New Roman" w:hAnsi="Times New Roman" w:cs="Times New Roman"/>
          <w:b w:val="0"/>
          <w:color w:val="auto"/>
          <w:sz w:val="28"/>
          <w:szCs w:val="28"/>
        </w:rPr>
        <w:t xml:space="preserve"> на количество баллов всех руководителей.</w:t>
      </w:r>
    </w:p>
    <w:p w:rsidR="00EB4BF4" w:rsidRPr="00712A82" w:rsidRDefault="00EB4BF4" w:rsidP="00DF593E">
      <w:pPr>
        <w:pStyle w:val="11"/>
        <w:numPr>
          <w:ilvl w:val="1"/>
          <w:numId w:val="22"/>
        </w:numPr>
        <w:tabs>
          <w:tab w:val="left" w:pos="0"/>
        </w:tabs>
        <w:spacing w:before="0" w:after="0"/>
        <w:ind w:left="0" w:firstLine="709"/>
        <w:jc w:val="both"/>
        <w:rPr>
          <w:color w:val="auto"/>
          <w:sz w:val="28"/>
          <w:szCs w:val="28"/>
        </w:rPr>
      </w:pPr>
      <w:r w:rsidRPr="00712A82">
        <w:rPr>
          <w:rFonts w:ascii="Times New Roman" w:hAnsi="Times New Roman" w:cs="Times New Roman"/>
          <w:b w:val="0"/>
          <w:color w:val="auto"/>
          <w:sz w:val="28"/>
          <w:szCs w:val="28"/>
        </w:rPr>
        <w:t>Размер стимулирующих выплат каждому руководителю учреждения рассчитывается путем умножения денежного веса 1 балла на сумму баллов каждого руководителя. Стимулирующая выплата выплачивается ежемесячно.</w:t>
      </w:r>
    </w:p>
    <w:p w:rsidR="00EB4BF4" w:rsidRPr="00712A82" w:rsidRDefault="00EB4BF4" w:rsidP="00EB4BF4">
      <w:pPr>
        <w:pStyle w:val="11"/>
        <w:tabs>
          <w:tab w:val="left" w:pos="0"/>
        </w:tabs>
        <w:spacing w:before="0" w:after="0"/>
        <w:ind w:firstLine="709"/>
        <w:jc w:val="both"/>
        <w:rPr>
          <w:color w:val="auto"/>
          <w:sz w:val="28"/>
          <w:szCs w:val="28"/>
        </w:rPr>
      </w:pPr>
      <w:bookmarkStart w:id="5" w:name="sub_14412"/>
      <w:bookmarkEnd w:id="5"/>
      <w:r w:rsidRPr="00712A82">
        <w:rPr>
          <w:rFonts w:ascii="Times New Roman" w:hAnsi="Times New Roman" w:cs="Times New Roman"/>
          <w:b w:val="0"/>
          <w:color w:val="auto"/>
          <w:sz w:val="28"/>
          <w:szCs w:val="28"/>
        </w:rPr>
        <w:t>Отпуск оплачивается исходя из средней заработной платы руководителя учреждения, в которой учтены стимулирующие выплаты. Период после отпуска до начала учебных занятий оплачивается исходя из установленной заработной платы руководителя учреждения с учетом стимулирующих выплат.</w:t>
      </w:r>
    </w:p>
    <w:p w:rsidR="00EB4BF4" w:rsidRDefault="00EB4BF4" w:rsidP="00DF593E">
      <w:pPr>
        <w:pStyle w:val="11"/>
        <w:numPr>
          <w:ilvl w:val="1"/>
          <w:numId w:val="22"/>
        </w:numPr>
        <w:tabs>
          <w:tab w:val="left" w:pos="0"/>
        </w:tabs>
        <w:spacing w:before="0" w:after="0"/>
        <w:ind w:left="0" w:firstLine="709"/>
        <w:jc w:val="both"/>
        <w:rPr>
          <w:rFonts w:ascii="Times New Roman" w:hAnsi="Times New Roman" w:cs="Times New Roman"/>
          <w:b w:val="0"/>
          <w:color w:val="auto"/>
          <w:sz w:val="28"/>
          <w:szCs w:val="28"/>
        </w:rPr>
      </w:pPr>
      <w:r w:rsidRPr="00712A82">
        <w:rPr>
          <w:rFonts w:ascii="Times New Roman" w:hAnsi="Times New Roman" w:cs="Times New Roman"/>
          <w:b w:val="0"/>
          <w:color w:val="auto"/>
          <w:sz w:val="28"/>
          <w:szCs w:val="28"/>
        </w:rPr>
        <w:t xml:space="preserve">Вновь назначенным руководителям стимулирующие выплаты определяются по среднему баллу </w:t>
      </w:r>
      <w:proofErr w:type="spellStart"/>
      <w:r w:rsidRPr="00712A82">
        <w:rPr>
          <w:rFonts w:ascii="Times New Roman" w:hAnsi="Times New Roman" w:cs="Times New Roman"/>
          <w:b w:val="0"/>
          <w:color w:val="auto"/>
          <w:sz w:val="28"/>
          <w:szCs w:val="28"/>
        </w:rPr>
        <w:t>портфолио</w:t>
      </w:r>
      <w:proofErr w:type="spellEnd"/>
      <w:r w:rsidRPr="00712A82">
        <w:rPr>
          <w:rFonts w:ascii="Times New Roman" w:hAnsi="Times New Roman" w:cs="Times New Roman"/>
          <w:b w:val="0"/>
          <w:color w:val="auto"/>
          <w:sz w:val="28"/>
          <w:szCs w:val="28"/>
        </w:rPr>
        <w:t xml:space="preserve"> руководителей общеобразовательных учреждений. Средний балл устанавливается по состоянию на 01 сентября текущего года.</w:t>
      </w:r>
    </w:p>
    <w:p w:rsidR="00DF199B" w:rsidRDefault="00DF199B" w:rsidP="00DF199B">
      <w:pPr>
        <w:spacing w:after="0"/>
        <w:rPr>
          <w:lang w:eastAsia="zh-CN"/>
        </w:rPr>
      </w:pPr>
    </w:p>
    <w:p w:rsidR="00DF199B" w:rsidRPr="00DF199B" w:rsidRDefault="00DF199B" w:rsidP="00DF199B">
      <w:pPr>
        <w:pStyle w:val="11"/>
        <w:numPr>
          <w:ilvl w:val="0"/>
          <w:numId w:val="19"/>
        </w:numPr>
        <w:spacing w:before="0" w:after="0"/>
        <w:rPr>
          <w:rFonts w:ascii="Times New Roman" w:hAnsi="Times New Roman" w:cs="Times New Roman"/>
          <w:color w:val="auto"/>
          <w:sz w:val="28"/>
          <w:szCs w:val="28"/>
        </w:rPr>
      </w:pPr>
      <w:r w:rsidRPr="00712A82">
        <w:rPr>
          <w:rFonts w:ascii="Times New Roman" w:hAnsi="Times New Roman" w:cs="Times New Roman"/>
          <w:color w:val="auto"/>
          <w:sz w:val="28"/>
          <w:szCs w:val="28"/>
        </w:rPr>
        <w:t>Премиальные выплаты</w:t>
      </w:r>
    </w:p>
    <w:p w:rsidR="00DF199B" w:rsidRPr="00712A82" w:rsidRDefault="009B2314" w:rsidP="00DF199B">
      <w:pPr>
        <w:pStyle w:val="11"/>
        <w:numPr>
          <w:ilvl w:val="1"/>
          <w:numId w:val="19"/>
        </w:numPr>
        <w:tabs>
          <w:tab w:val="left" w:pos="0"/>
        </w:tabs>
        <w:spacing w:before="0" w:after="0"/>
        <w:ind w:left="0" w:firstLine="709"/>
        <w:jc w:val="both"/>
        <w:rPr>
          <w:color w:val="auto"/>
          <w:sz w:val="28"/>
          <w:szCs w:val="28"/>
        </w:rPr>
      </w:pPr>
      <w:r>
        <w:rPr>
          <w:rFonts w:ascii="Times New Roman" w:hAnsi="Times New Roman" w:cs="Times New Roman"/>
          <w:b w:val="0"/>
          <w:color w:val="auto"/>
          <w:sz w:val="28"/>
          <w:szCs w:val="28"/>
        </w:rPr>
        <w:t>Р</w:t>
      </w:r>
      <w:r w:rsidR="00DF199B" w:rsidRPr="00712A82">
        <w:rPr>
          <w:rFonts w:ascii="Times New Roman" w:hAnsi="Times New Roman" w:cs="Times New Roman"/>
          <w:b w:val="0"/>
          <w:color w:val="auto"/>
          <w:sz w:val="28"/>
          <w:szCs w:val="28"/>
        </w:rPr>
        <w:t>уководителям общеобразовательных организаций могут устанавливаться премиальные</w:t>
      </w:r>
      <w:r w:rsidR="00DF199B">
        <w:rPr>
          <w:rFonts w:ascii="Times New Roman" w:hAnsi="Times New Roman" w:cs="Times New Roman"/>
          <w:b w:val="0"/>
          <w:color w:val="auto"/>
          <w:sz w:val="28"/>
          <w:szCs w:val="28"/>
        </w:rPr>
        <w:t xml:space="preserve"> </w:t>
      </w:r>
      <w:r w:rsidR="00DF199B" w:rsidRPr="00712A82">
        <w:rPr>
          <w:rFonts w:ascii="Times New Roman" w:hAnsi="Times New Roman" w:cs="Times New Roman"/>
          <w:b w:val="0"/>
          <w:color w:val="auto"/>
          <w:sz w:val="28"/>
          <w:szCs w:val="28"/>
        </w:rPr>
        <w:t>(поощрительные) выплаты:</w:t>
      </w:r>
    </w:p>
    <w:p w:rsidR="00DF199B" w:rsidRPr="009B2314" w:rsidRDefault="00DF199B" w:rsidP="00DF199B">
      <w:pPr>
        <w:widowControl w:val="0"/>
        <w:numPr>
          <w:ilvl w:val="1"/>
          <w:numId w:val="16"/>
        </w:numPr>
        <w:tabs>
          <w:tab w:val="left" w:pos="0"/>
          <w:tab w:val="left" w:pos="1080"/>
        </w:tabs>
        <w:autoSpaceDE w:val="0"/>
        <w:spacing w:after="0" w:line="240" w:lineRule="auto"/>
        <w:ind w:left="0" w:firstLine="709"/>
        <w:jc w:val="both"/>
        <w:rPr>
          <w:rFonts w:ascii="Times New Roman" w:hAnsi="Times New Roman" w:cs="Times New Roman"/>
          <w:sz w:val="28"/>
          <w:szCs w:val="28"/>
        </w:rPr>
      </w:pPr>
      <w:r w:rsidRPr="00712A82">
        <w:rPr>
          <w:rFonts w:ascii="Times New Roman" w:hAnsi="Times New Roman" w:cs="Times New Roman"/>
          <w:sz w:val="28"/>
          <w:szCs w:val="28"/>
        </w:rPr>
        <w:t>к юбилейным датам (50, 55, 60</w:t>
      </w:r>
      <w:r w:rsidR="006F0A86">
        <w:rPr>
          <w:rFonts w:ascii="Times New Roman" w:hAnsi="Times New Roman" w:cs="Times New Roman"/>
          <w:sz w:val="28"/>
          <w:szCs w:val="28"/>
        </w:rPr>
        <w:t xml:space="preserve"> </w:t>
      </w:r>
      <w:r w:rsidR="00BB37DC">
        <w:rPr>
          <w:rFonts w:ascii="Times New Roman" w:hAnsi="Times New Roman" w:cs="Times New Roman"/>
          <w:sz w:val="28"/>
          <w:szCs w:val="28"/>
        </w:rPr>
        <w:t xml:space="preserve">лет </w:t>
      </w:r>
      <w:r w:rsidR="006F0A86">
        <w:rPr>
          <w:rFonts w:ascii="Times New Roman" w:hAnsi="Times New Roman" w:cs="Times New Roman"/>
          <w:sz w:val="28"/>
          <w:szCs w:val="28"/>
        </w:rPr>
        <w:t>и последующим юбилейным датам</w:t>
      </w:r>
      <w:r w:rsidRPr="00712A82">
        <w:rPr>
          <w:rFonts w:ascii="Times New Roman" w:hAnsi="Times New Roman" w:cs="Times New Roman"/>
          <w:sz w:val="28"/>
          <w:szCs w:val="28"/>
        </w:rPr>
        <w:t xml:space="preserve">) – </w:t>
      </w:r>
      <w:r w:rsidRPr="009B2314">
        <w:rPr>
          <w:rFonts w:ascii="Times New Roman" w:hAnsi="Times New Roman" w:cs="Times New Roman"/>
          <w:sz w:val="28"/>
          <w:szCs w:val="28"/>
        </w:rPr>
        <w:t>5</w:t>
      </w:r>
      <w:r w:rsidR="00BB37DC" w:rsidRPr="009B2314">
        <w:rPr>
          <w:rFonts w:ascii="Times New Roman" w:hAnsi="Times New Roman" w:cs="Times New Roman"/>
          <w:sz w:val="28"/>
          <w:szCs w:val="28"/>
        </w:rPr>
        <w:t> </w:t>
      </w:r>
      <w:r w:rsidRPr="009B2314">
        <w:rPr>
          <w:rFonts w:ascii="Times New Roman" w:hAnsi="Times New Roman" w:cs="Times New Roman"/>
          <w:sz w:val="28"/>
          <w:szCs w:val="28"/>
        </w:rPr>
        <w:t>000 руб.</w:t>
      </w:r>
    </w:p>
    <w:p w:rsidR="00DF199B" w:rsidRPr="009B2314" w:rsidRDefault="00DF199B" w:rsidP="00DF199B">
      <w:pPr>
        <w:widowControl w:val="0"/>
        <w:numPr>
          <w:ilvl w:val="1"/>
          <w:numId w:val="16"/>
        </w:numPr>
        <w:tabs>
          <w:tab w:val="left" w:pos="0"/>
          <w:tab w:val="left" w:pos="1080"/>
        </w:tabs>
        <w:autoSpaceDE w:val="0"/>
        <w:spacing w:after="0" w:line="240" w:lineRule="auto"/>
        <w:ind w:left="0" w:firstLine="709"/>
        <w:jc w:val="both"/>
        <w:rPr>
          <w:sz w:val="28"/>
          <w:szCs w:val="28"/>
        </w:rPr>
      </w:pPr>
      <w:r w:rsidRPr="009B2314">
        <w:rPr>
          <w:rFonts w:ascii="Times New Roman" w:hAnsi="Times New Roman" w:cs="Times New Roman"/>
          <w:sz w:val="28"/>
          <w:szCs w:val="28"/>
        </w:rPr>
        <w:t xml:space="preserve">выплаты к профессиональным праздникам – </w:t>
      </w:r>
      <w:r w:rsidR="009B2314" w:rsidRPr="009B2314">
        <w:rPr>
          <w:rFonts w:ascii="Times New Roman" w:hAnsi="Times New Roman" w:cs="Times New Roman"/>
          <w:sz w:val="28"/>
          <w:szCs w:val="28"/>
        </w:rPr>
        <w:t>5</w:t>
      </w:r>
      <w:r w:rsidRPr="009B2314">
        <w:rPr>
          <w:rFonts w:ascii="Times New Roman" w:hAnsi="Times New Roman" w:cs="Times New Roman"/>
          <w:sz w:val="28"/>
          <w:szCs w:val="28"/>
        </w:rPr>
        <w:t xml:space="preserve"> 000 руб.</w:t>
      </w:r>
    </w:p>
    <w:p w:rsidR="00DF199B" w:rsidRPr="00E049E1" w:rsidRDefault="00DF199B" w:rsidP="00A16CB7">
      <w:pPr>
        <w:pStyle w:val="11"/>
        <w:numPr>
          <w:ilvl w:val="0"/>
          <w:numId w:val="0"/>
        </w:numPr>
        <w:spacing w:before="0" w:after="0"/>
        <w:ind w:firstLine="720"/>
        <w:jc w:val="both"/>
        <w:rPr>
          <w:rFonts w:ascii="Times New Roman" w:eastAsia="Times New Roman" w:hAnsi="Times New Roman" w:cs="Times New Roman"/>
          <w:b w:val="0"/>
          <w:color w:val="auto"/>
          <w:sz w:val="28"/>
          <w:szCs w:val="28"/>
          <w:lang w:eastAsia="ru-RU"/>
        </w:rPr>
      </w:pPr>
      <w:r w:rsidRPr="00E049E1">
        <w:rPr>
          <w:rFonts w:ascii="Times New Roman" w:eastAsia="Times New Roman" w:hAnsi="Times New Roman" w:cs="Times New Roman"/>
          <w:b w:val="0"/>
          <w:color w:val="auto"/>
          <w:sz w:val="28"/>
          <w:szCs w:val="28"/>
          <w:lang w:eastAsia="ru-RU"/>
        </w:rPr>
        <w:t xml:space="preserve">Премиальные выплаты, указанные в данном разделе, устанавливаются  </w:t>
      </w:r>
      <w:r w:rsidR="00A16CB7" w:rsidRPr="00E049E1">
        <w:rPr>
          <w:rFonts w:ascii="Times New Roman" w:eastAsia="Times New Roman" w:hAnsi="Times New Roman" w:cs="Times New Roman"/>
          <w:b w:val="0"/>
          <w:color w:val="auto"/>
          <w:sz w:val="28"/>
          <w:szCs w:val="28"/>
          <w:lang w:eastAsia="ru-RU"/>
        </w:rPr>
        <w:t xml:space="preserve">председателем Комитета по образованию администрации </w:t>
      </w:r>
      <w:proofErr w:type="spellStart"/>
      <w:r w:rsidR="00A16CB7" w:rsidRPr="00E049E1">
        <w:rPr>
          <w:rFonts w:ascii="Times New Roman" w:eastAsia="Times New Roman" w:hAnsi="Times New Roman" w:cs="Times New Roman"/>
          <w:b w:val="0"/>
          <w:color w:val="auto"/>
          <w:sz w:val="28"/>
          <w:szCs w:val="28"/>
          <w:lang w:eastAsia="ru-RU"/>
        </w:rPr>
        <w:t>Балашовского</w:t>
      </w:r>
      <w:proofErr w:type="spellEnd"/>
      <w:r w:rsidR="00A16CB7" w:rsidRPr="00E049E1">
        <w:rPr>
          <w:rFonts w:ascii="Times New Roman" w:eastAsia="Times New Roman" w:hAnsi="Times New Roman" w:cs="Times New Roman"/>
          <w:b w:val="0"/>
          <w:color w:val="auto"/>
          <w:sz w:val="28"/>
          <w:szCs w:val="28"/>
          <w:lang w:eastAsia="ru-RU"/>
        </w:rPr>
        <w:t xml:space="preserve"> муниципального района Саратовской области на основании ходатайства Экспертной комиссии.</w:t>
      </w:r>
    </w:p>
    <w:p w:rsidR="00A16CB7" w:rsidRPr="00A16CB7" w:rsidRDefault="00A16CB7" w:rsidP="00A16CB7">
      <w:pPr>
        <w:rPr>
          <w:lang w:eastAsia="zh-CN"/>
        </w:rPr>
      </w:pPr>
    </w:p>
    <w:p w:rsidR="002009F2" w:rsidRPr="002009F2" w:rsidRDefault="002009F2" w:rsidP="002009F2">
      <w:pPr>
        <w:pStyle w:val="11"/>
        <w:numPr>
          <w:ilvl w:val="0"/>
          <w:numId w:val="19"/>
        </w:numPr>
        <w:spacing w:before="0" w:after="0"/>
        <w:rPr>
          <w:rFonts w:ascii="Times New Roman" w:hAnsi="Times New Roman" w:cs="Times New Roman"/>
          <w:color w:val="auto"/>
          <w:sz w:val="28"/>
          <w:szCs w:val="28"/>
        </w:rPr>
      </w:pPr>
      <w:r w:rsidRPr="00712A82">
        <w:rPr>
          <w:rFonts w:ascii="Times New Roman" w:hAnsi="Times New Roman" w:cs="Times New Roman"/>
          <w:color w:val="auto"/>
          <w:sz w:val="28"/>
          <w:szCs w:val="28"/>
        </w:rPr>
        <w:t>Выплаты компенсационного характера</w:t>
      </w:r>
    </w:p>
    <w:p w:rsidR="002009F2" w:rsidRPr="00712A82" w:rsidRDefault="002009F2" w:rsidP="002009F2">
      <w:pPr>
        <w:pStyle w:val="ConsPlusTitle"/>
        <w:widowControl/>
        <w:numPr>
          <w:ilvl w:val="1"/>
          <w:numId w:val="19"/>
        </w:numPr>
        <w:autoSpaceDN/>
        <w:adjustRightInd/>
        <w:ind w:left="0" w:firstLine="709"/>
        <w:jc w:val="both"/>
        <w:rPr>
          <w:b w:val="0"/>
          <w:sz w:val="28"/>
          <w:szCs w:val="28"/>
        </w:rPr>
      </w:pPr>
      <w:r w:rsidRPr="00712A82">
        <w:rPr>
          <w:b w:val="0"/>
          <w:sz w:val="28"/>
          <w:szCs w:val="28"/>
        </w:rPr>
        <w:t>В соотв</w:t>
      </w:r>
      <w:r w:rsidR="00B94D61">
        <w:rPr>
          <w:b w:val="0"/>
          <w:sz w:val="28"/>
          <w:szCs w:val="28"/>
        </w:rPr>
        <w:t xml:space="preserve">етствии с Трудовым кодексом РФ </w:t>
      </w:r>
      <w:r w:rsidRPr="00712A82">
        <w:rPr>
          <w:b w:val="0"/>
          <w:sz w:val="28"/>
          <w:szCs w:val="28"/>
        </w:rPr>
        <w:t>работникам учреждений образования осуществляются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w:t>
      </w:r>
    </w:p>
    <w:p w:rsidR="002009F2" w:rsidRPr="00712A82" w:rsidRDefault="002009F2" w:rsidP="002009F2">
      <w:pPr>
        <w:pStyle w:val="11"/>
        <w:numPr>
          <w:ilvl w:val="1"/>
          <w:numId w:val="19"/>
        </w:numPr>
        <w:tabs>
          <w:tab w:val="num" w:pos="709"/>
        </w:tabs>
        <w:spacing w:before="0" w:after="0"/>
        <w:ind w:left="0" w:firstLine="709"/>
        <w:jc w:val="both"/>
        <w:rPr>
          <w:rFonts w:ascii="Times New Roman" w:hAnsi="Times New Roman" w:cs="Times New Roman"/>
          <w:color w:val="auto"/>
          <w:sz w:val="28"/>
          <w:szCs w:val="28"/>
        </w:rPr>
      </w:pPr>
      <w:r w:rsidRPr="00712A82">
        <w:rPr>
          <w:rFonts w:ascii="Times New Roman" w:hAnsi="Times New Roman" w:cs="Times New Roman"/>
          <w:b w:val="0"/>
          <w:color w:val="auto"/>
          <w:sz w:val="28"/>
          <w:szCs w:val="28"/>
        </w:rPr>
        <w:t xml:space="preserve">Выплаты за работу в условиях, отклоняющихся </w:t>
      </w:r>
      <w:proofErr w:type="gramStart"/>
      <w:r w:rsidRPr="00712A82">
        <w:rPr>
          <w:rFonts w:ascii="Times New Roman" w:hAnsi="Times New Roman" w:cs="Times New Roman"/>
          <w:b w:val="0"/>
          <w:color w:val="auto"/>
          <w:sz w:val="28"/>
          <w:szCs w:val="28"/>
        </w:rPr>
        <w:t>от</w:t>
      </w:r>
      <w:proofErr w:type="gramEnd"/>
      <w:r w:rsidRPr="00712A82">
        <w:rPr>
          <w:rFonts w:ascii="Times New Roman" w:hAnsi="Times New Roman" w:cs="Times New Roman"/>
          <w:b w:val="0"/>
          <w:color w:val="auto"/>
          <w:sz w:val="28"/>
          <w:szCs w:val="28"/>
        </w:rPr>
        <w:t xml:space="preserve"> нормальных, включают в себя:</w:t>
      </w:r>
    </w:p>
    <w:p w:rsidR="002009F2" w:rsidRPr="00712A82" w:rsidRDefault="002009F2" w:rsidP="002009F2">
      <w:pPr>
        <w:widowControl w:val="0"/>
        <w:numPr>
          <w:ilvl w:val="1"/>
          <w:numId w:val="16"/>
        </w:numPr>
        <w:tabs>
          <w:tab w:val="num" w:pos="567"/>
          <w:tab w:val="num" w:pos="709"/>
          <w:tab w:val="left" w:pos="1080"/>
        </w:tabs>
        <w:autoSpaceDE w:val="0"/>
        <w:spacing w:after="0" w:line="240" w:lineRule="auto"/>
        <w:ind w:left="0" w:firstLine="709"/>
        <w:jc w:val="both"/>
        <w:rPr>
          <w:rFonts w:ascii="Times New Roman" w:hAnsi="Times New Roman" w:cs="Times New Roman"/>
          <w:sz w:val="28"/>
          <w:szCs w:val="28"/>
        </w:rPr>
      </w:pPr>
      <w:r w:rsidRPr="00712A82">
        <w:rPr>
          <w:rFonts w:ascii="Times New Roman" w:hAnsi="Times New Roman" w:cs="Times New Roman"/>
          <w:sz w:val="28"/>
          <w:szCs w:val="28"/>
        </w:rPr>
        <w:t>доплату за совмещение профессий (должностей);</w:t>
      </w:r>
    </w:p>
    <w:p w:rsidR="002009F2" w:rsidRPr="00712A82" w:rsidRDefault="002009F2" w:rsidP="002009F2">
      <w:pPr>
        <w:widowControl w:val="0"/>
        <w:numPr>
          <w:ilvl w:val="1"/>
          <w:numId w:val="16"/>
        </w:numPr>
        <w:tabs>
          <w:tab w:val="num" w:pos="567"/>
          <w:tab w:val="num" w:pos="709"/>
          <w:tab w:val="left" w:pos="1080"/>
        </w:tabs>
        <w:autoSpaceDE w:val="0"/>
        <w:spacing w:after="0" w:line="240" w:lineRule="auto"/>
        <w:ind w:left="0" w:firstLine="709"/>
        <w:jc w:val="both"/>
        <w:rPr>
          <w:rFonts w:ascii="Times New Roman" w:hAnsi="Times New Roman" w:cs="Times New Roman"/>
          <w:sz w:val="28"/>
          <w:szCs w:val="28"/>
        </w:rPr>
      </w:pPr>
      <w:r w:rsidRPr="00712A82">
        <w:rPr>
          <w:rFonts w:ascii="Times New Roman" w:hAnsi="Times New Roman" w:cs="Times New Roman"/>
          <w:sz w:val="28"/>
          <w:szCs w:val="28"/>
        </w:rPr>
        <w:t>доплату за расширение зон обслуживания;</w:t>
      </w:r>
    </w:p>
    <w:p w:rsidR="002009F2" w:rsidRPr="00712A82" w:rsidRDefault="002009F2" w:rsidP="002009F2">
      <w:pPr>
        <w:widowControl w:val="0"/>
        <w:numPr>
          <w:ilvl w:val="1"/>
          <w:numId w:val="16"/>
        </w:numPr>
        <w:tabs>
          <w:tab w:val="num" w:pos="567"/>
          <w:tab w:val="num" w:pos="709"/>
          <w:tab w:val="left" w:pos="1080"/>
        </w:tabs>
        <w:autoSpaceDE w:val="0"/>
        <w:spacing w:after="0" w:line="240" w:lineRule="auto"/>
        <w:ind w:left="0" w:firstLine="709"/>
        <w:jc w:val="both"/>
        <w:rPr>
          <w:rFonts w:ascii="Times New Roman" w:hAnsi="Times New Roman" w:cs="Times New Roman"/>
          <w:sz w:val="28"/>
          <w:szCs w:val="28"/>
        </w:rPr>
      </w:pPr>
      <w:r w:rsidRPr="00712A82">
        <w:rPr>
          <w:rFonts w:ascii="Times New Roman" w:hAnsi="Times New Roman" w:cs="Times New Roman"/>
          <w:sz w:val="28"/>
          <w:szCs w:val="28"/>
        </w:rPr>
        <w:t>доплату за увеличение объема работы или исполнение обязанностей временно отсутствующего работника либо обязанностей по должности, отсутствующей в штатном расписании учреждения без освобождения от работы, определенной трудовым договором;</w:t>
      </w:r>
    </w:p>
    <w:p w:rsidR="002009F2" w:rsidRPr="00712A82" w:rsidRDefault="002009F2" w:rsidP="002009F2">
      <w:pPr>
        <w:widowControl w:val="0"/>
        <w:numPr>
          <w:ilvl w:val="1"/>
          <w:numId w:val="16"/>
        </w:numPr>
        <w:tabs>
          <w:tab w:val="num" w:pos="567"/>
          <w:tab w:val="num" w:pos="709"/>
          <w:tab w:val="left" w:pos="1080"/>
        </w:tabs>
        <w:autoSpaceDE w:val="0"/>
        <w:spacing w:after="0" w:line="240" w:lineRule="auto"/>
        <w:ind w:left="0" w:firstLine="709"/>
        <w:jc w:val="both"/>
        <w:rPr>
          <w:rFonts w:ascii="Times New Roman" w:hAnsi="Times New Roman" w:cs="Times New Roman"/>
          <w:sz w:val="28"/>
          <w:szCs w:val="28"/>
        </w:rPr>
      </w:pPr>
      <w:r w:rsidRPr="00712A82">
        <w:rPr>
          <w:rStyle w:val="blk"/>
          <w:rFonts w:ascii="Times New Roman" w:hAnsi="Times New Roman" w:cs="Times New Roman"/>
          <w:sz w:val="28"/>
          <w:szCs w:val="28"/>
        </w:rPr>
        <w:t xml:space="preserve">при выполнении работ в других условиях, отклоняющихся </w:t>
      </w:r>
      <w:proofErr w:type="gramStart"/>
      <w:r w:rsidRPr="00712A82">
        <w:rPr>
          <w:rStyle w:val="blk"/>
          <w:rFonts w:ascii="Times New Roman" w:hAnsi="Times New Roman" w:cs="Times New Roman"/>
          <w:sz w:val="28"/>
          <w:szCs w:val="28"/>
        </w:rPr>
        <w:t>от</w:t>
      </w:r>
      <w:proofErr w:type="gramEnd"/>
      <w:r w:rsidRPr="00712A82">
        <w:rPr>
          <w:rStyle w:val="blk"/>
          <w:rFonts w:ascii="Times New Roman" w:hAnsi="Times New Roman" w:cs="Times New Roman"/>
          <w:sz w:val="28"/>
          <w:szCs w:val="28"/>
        </w:rPr>
        <w:t xml:space="preserve"> нормальных.</w:t>
      </w:r>
    </w:p>
    <w:p w:rsidR="00C13E70" w:rsidRDefault="002009F2" w:rsidP="000433B3">
      <w:pPr>
        <w:pStyle w:val="11"/>
        <w:spacing w:before="0" w:after="0"/>
        <w:ind w:firstLine="709"/>
        <w:jc w:val="both"/>
        <w:rPr>
          <w:rFonts w:ascii="Times New Roman" w:hAnsi="Times New Roman" w:cs="Times New Roman"/>
          <w:b w:val="0"/>
          <w:color w:val="auto"/>
          <w:sz w:val="28"/>
          <w:szCs w:val="28"/>
        </w:rPr>
      </w:pPr>
      <w:r w:rsidRPr="00712A82">
        <w:rPr>
          <w:rFonts w:ascii="Times New Roman" w:hAnsi="Times New Roman" w:cs="Times New Roman"/>
          <w:b w:val="0"/>
          <w:color w:val="auto"/>
          <w:sz w:val="28"/>
          <w:szCs w:val="28"/>
        </w:rPr>
        <w:t xml:space="preserve">Размер доплаты и срок, на который она устанавливается, определяется </w:t>
      </w:r>
      <w:r w:rsidRPr="00712A82">
        <w:rPr>
          <w:rFonts w:ascii="Times New Roman" w:hAnsi="Times New Roman" w:cs="Times New Roman"/>
          <w:b w:val="0"/>
          <w:color w:val="auto"/>
          <w:sz w:val="28"/>
          <w:szCs w:val="28"/>
        </w:rPr>
        <w:lastRenderedPageBreak/>
        <w:t xml:space="preserve">по соглашению сторон трудового договора между руководителем образовательной организации и Работодателем в лице </w:t>
      </w:r>
      <w:r w:rsidR="00B94D61">
        <w:rPr>
          <w:rFonts w:ascii="Times New Roman" w:hAnsi="Times New Roman" w:cs="Times New Roman"/>
          <w:b w:val="0"/>
          <w:color w:val="auto"/>
          <w:sz w:val="28"/>
          <w:szCs w:val="28"/>
        </w:rPr>
        <w:t xml:space="preserve">Комитета </w:t>
      </w:r>
      <w:r w:rsidRPr="00712A82">
        <w:rPr>
          <w:rFonts w:ascii="Times New Roman" w:hAnsi="Times New Roman" w:cs="Times New Roman"/>
          <w:b w:val="0"/>
          <w:color w:val="auto"/>
          <w:sz w:val="28"/>
          <w:szCs w:val="28"/>
        </w:rPr>
        <w:t>с учетом содержания и (или) объема дополнительной работы, с учетом фонда оплаты труда в Учреждении и на основании локального акта Учреждения, регулирующего</w:t>
      </w:r>
      <w:r>
        <w:rPr>
          <w:rFonts w:ascii="Times New Roman" w:hAnsi="Times New Roman" w:cs="Times New Roman"/>
          <w:b w:val="0"/>
          <w:color w:val="auto"/>
          <w:sz w:val="28"/>
          <w:szCs w:val="28"/>
        </w:rPr>
        <w:t xml:space="preserve"> </w:t>
      </w:r>
      <w:r w:rsidRPr="00712A82">
        <w:rPr>
          <w:rFonts w:ascii="Times New Roman" w:hAnsi="Times New Roman" w:cs="Times New Roman"/>
          <w:b w:val="0"/>
          <w:color w:val="auto"/>
          <w:sz w:val="28"/>
          <w:szCs w:val="28"/>
        </w:rPr>
        <w:t>оплату труда.</w:t>
      </w:r>
      <w:r>
        <w:rPr>
          <w:rFonts w:ascii="Times New Roman" w:hAnsi="Times New Roman" w:cs="Times New Roman"/>
          <w:b w:val="0"/>
          <w:color w:val="auto"/>
          <w:sz w:val="28"/>
          <w:szCs w:val="28"/>
        </w:rPr>
        <w:t xml:space="preserve"> </w:t>
      </w:r>
      <w:r w:rsidRPr="00712A82">
        <w:rPr>
          <w:rFonts w:ascii="Times New Roman" w:hAnsi="Times New Roman" w:cs="Times New Roman"/>
          <w:b w:val="0"/>
          <w:color w:val="auto"/>
          <w:sz w:val="28"/>
          <w:szCs w:val="28"/>
        </w:rPr>
        <w:t xml:space="preserve">Руководителям общеобразовательных учреждений компенсационные выплаты производятся за счет </w:t>
      </w:r>
      <w:proofErr w:type="gramStart"/>
      <w:r w:rsidRPr="00712A82">
        <w:rPr>
          <w:rFonts w:ascii="Times New Roman" w:hAnsi="Times New Roman" w:cs="Times New Roman"/>
          <w:b w:val="0"/>
          <w:color w:val="auto"/>
          <w:sz w:val="28"/>
          <w:szCs w:val="28"/>
        </w:rPr>
        <w:t>средств фонда оплаты труда Учреждения</w:t>
      </w:r>
      <w:proofErr w:type="gramEnd"/>
      <w:r w:rsidRPr="00712A82">
        <w:rPr>
          <w:rFonts w:ascii="Times New Roman" w:hAnsi="Times New Roman" w:cs="Times New Roman"/>
          <w:b w:val="0"/>
          <w:color w:val="auto"/>
          <w:sz w:val="28"/>
          <w:szCs w:val="28"/>
        </w:rPr>
        <w:t>. Выплаты компенсационного характера устанавливаются по ходатайству Экспертной комиссии  на основании приказа</w:t>
      </w:r>
      <w:r w:rsidR="004F318B">
        <w:rPr>
          <w:rFonts w:ascii="Times New Roman" w:hAnsi="Times New Roman" w:cs="Times New Roman"/>
          <w:b w:val="0"/>
          <w:color w:val="auto"/>
          <w:sz w:val="28"/>
          <w:szCs w:val="28"/>
        </w:rPr>
        <w:t xml:space="preserve"> председателя Комитета</w:t>
      </w:r>
    </w:p>
    <w:p w:rsidR="00BB37DC" w:rsidRPr="00BB37DC" w:rsidRDefault="00BB37DC" w:rsidP="00BB37DC">
      <w:pPr>
        <w:rPr>
          <w:lang w:eastAsia="zh-CN"/>
        </w:rPr>
      </w:pPr>
    </w:p>
    <w:p w:rsidR="00DC4BD8" w:rsidRPr="00BB37DC" w:rsidRDefault="00DC4BD8" w:rsidP="00BB37DC">
      <w:pPr>
        <w:pStyle w:val="11"/>
        <w:numPr>
          <w:ilvl w:val="0"/>
          <w:numId w:val="19"/>
        </w:numPr>
        <w:spacing w:before="0" w:after="0"/>
        <w:rPr>
          <w:rFonts w:ascii="Times New Roman" w:hAnsi="Times New Roman" w:cs="Times New Roman"/>
          <w:color w:val="auto"/>
          <w:sz w:val="28"/>
          <w:szCs w:val="28"/>
        </w:rPr>
      </w:pPr>
      <w:r w:rsidRPr="00BB37DC">
        <w:rPr>
          <w:rFonts w:ascii="Times New Roman" w:hAnsi="Times New Roman" w:cs="Times New Roman"/>
          <w:color w:val="auto"/>
          <w:sz w:val="28"/>
          <w:szCs w:val="28"/>
        </w:rPr>
        <w:t>П</w:t>
      </w:r>
      <w:r w:rsidR="00157C51" w:rsidRPr="00BB37DC">
        <w:rPr>
          <w:rFonts w:ascii="Times New Roman" w:hAnsi="Times New Roman" w:cs="Times New Roman"/>
          <w:color w:val="auto"/>
          <w:sz w:val="28"/>
          <w:szCs w:val="28"/>
        </w:rPr>
        <w:t xml:space="preserve">орядок и размер уменьшения выплат стимулирующего характера </w:t>
      </w:r>
    </w:p>
    <w:p w:rsidR="00DC4BD8" w:rsidRPr="00BB37DC" w:rsidRDefault="00DC4BD8" w:rsidP="00BB37DC">
      <w:pPr>
        <w:pStyle w:val="ConsPlusTitle"/>
        <w:widowControl/>
        <w:numPr>
          <w:ilvl w:val="1"/>
          <w:numId w:val="19"/>
        </w:numPr>
        <w:autoSpaceDN/>
        <w:adjustRightInd/>
        <w:ind w:left="0" w:firstLine="709"/>
        <w:jc w:val="both"/>
        <w:rPr>
          <w:b w:val="0"/>
          <w:sz w:val="28"/>
          <w:szCs w:val="28"/>
        </w:rPr>
      </w:pPr>
      <w:proofErr w:type="gramStart"/>
      <w:r w:rsidRPr="00BB37DC">
        <w:rPr>
          <w:b w:val="0"/>
          <w:sz w:val="28"/>
          <w:szCs w:val="28"/>
        </w:rPr>
        <w:t>В случае нарушения целевых ориентиров по показателям эффективности закупок доля конкурентных процедур – не менее 80% общего годового объема закупок, доля закупок у субъектов малого предпринимательства и социально-ориентированных некоммерческих организаций – не менее 75% общего годового объема закупок, доля закупок малого объема с использованием электронных магазинов – не менее 60% общей годовой суммы закупок малого объема у единственного поставщика выплаты стимулирующего характера подлежат</w:t>
      </w:r>
      <w:proofErr w:type="gramEnd"/>
      <w:r w:rsidRPr="00BB37DC">
        <w:rPr>
          <w:b w:val="0"/>
          <w:sz w:val="28"/>
          <w:szCs w:val="28"/>
        </w:rPr>
        <w:t xml:space="preserve"> уменьшению в следующих размерах:</w:t>
      </w:r>
    </w:p>
    <w:p w:rsidR="00DC4BD8" w:rsidRPr="00F63EAB" w:rsidRDefault="00DC4BD8" w:rsidP="00DC4BD8">
      <w:pPr>
        <w:numPr>
          <w:ilvl w:val="0"/>
          <w:numId w:val="5"/>
        </w:numPr>
        <w:tabs>
          <w:tab w:val="clear" w:pos="928"/>
          <w:tab w:val="num" w:pos="1418"/>
        </w:tabs>
        <w:autoSpaceDE w:val="0"/>
        <w:autoSpaceDN w:val="0"/>
        <w:adjustRightInd w:val="0"/>
        <w:spacing w:after="0" w:line="240" w:lineRule="auto"/>
        <w:ind w:left="0" w:firstLine="567"/>
        <w:jc w:val="both"/>
        <w:rPr>
          <w:rFonts w:ascii="PT Astra Serif" w:hAnsi="PT Astra Serif"/>
          <w:sz w:val="28"/>
          <w:szCs w:val="28"/>
        </w:rPr>
      </w:pPr>
      <w:r w:rsidRPr="00F63EAB">
        <w:rPr>
          <w:rFonts w:ascii="PT Astra Serif" w:hAnsi="PT Astra Serif"/>
          <w:sz w:val="28"/>
          <w:szCs w:val="28"/>
        </w:rPr>
        <w:t xml:space="preserve">при однократном нарушении – в размере 20% от суммы выплаты стимулирующего характера установленной в соответствии с </w:t>
      </w:r>
      <w:r w:rsidR="000433B3">
        <w:rPr>
          <w:rFonts w:ascii="PT Astra Serif" w:hAnsi="PT Astra Serif"/>
          <w:sz w:val="28"/>
          <w:szCs w:val="28"/>
        </w:rPr>
        <w:t>разделом 3</w:t>
      </w:r>
      <w:r w:rsidRPr="00F63EAB">
        <w:rPr>
          <w:rFonts w:ascii="PT Astra Serif" w:hAnsi="PT Astra Serif"/>
          <w:sz w:val="28"/>
          <w:szCs w:val="28"/>
        </w:rPr>
        <w:t xml:space="preserve"> настоящего положения;</w:t>
      </w:r>
    </w:p>
    <w:p w:rsidR="00DC4BD8" w:rsidRPr="00F63EAB" w:rsidRDefault="00DC4BD8" w:rsidP="00DC4BD8">
      <w:pPr>
        <w:numPr>
          <w:ilvl w:val="0"/>
          <w:numId w:val="5"/>
        </w:numPr>
        <w:tabs>
          <w:tab w:val="clear" w:pos="928"/>
          <w:tab w:val="num" w:pos="1418"/>
        </w:tabs>
        <w:autoSpaceDE w:val="0"/>
        <w:autoSpaceDN w:val="0"/>
        <w:adjustRightInd w:val="0"/>
        <w:spacing w:after="0" w:line="240" w:lineRule="auto"/>
        <w:ind w:left="0" w:firstLine="567"/>
        <w:jc w:val="both"/>
        <w:rPr>
          <w:rFonts w:ascii="PT Astra Serif" w:hAnsi="PT Astra Serif"/>
          <w:spacing w:val="-6"/>
          <w:sz w:val="29"/>
        </w:rPr>
      </w:pPr>
      <w:r w:rsidRPr="00F63EAB">
        <w:rPr>
          <w:rFonts w:ascii="PT Astra Serif" w:hAnsi="PT Astra Serif"/>
          <w:sz w:val="28"/>
          <w:szCs w:val="28"/>
        </w:rPr>
        <w:t>при повторном нарушении в течение календарного года – в размере 40</w:t>
      </w:r>
      <w:r w:rsidRPr="00F63EAB">
        <w:rPr>
          <w:rFonts w:ascii="PT Astra Serif" w:hAnsi="PT Astra Serif"/>
          <w:spacing w:val="-6"/>
          <w:sz w:val="29"/>
        </w:rPr>
        <w:t xml:space="preserve">% </w:t>
      </w:r>
      <w:r w:rsidRPr="00F63EAB">
        <w:rPr>
          <w:rFonts w:ascii="PT Astra Serif" w:hAnsi="PT Astra Serif"/>
          <w:sz w:val="28"/>
          <w:szCs w:val="28"/>
        </w:rPr>
        <w:t xml:space="preserve">от суммы выплаты стимулирующего характера установленной в соответствии с </w:t>
      </w:r>
      <w:r w:rsidR="000433B3">
        <w:rPr>
          <w:rFonts w:ascii="PT Astra Serif" w:hAnsi="PT Astra Serif"/>
          <w:sz w:val="28"/>
          <w:szCs w:val="28"/>
        </w:rPr>
        <w:t>разделом 3</w:t>
      </w:r>
      <w:r w:rsidRPr="00F63EAB">
        <w:rPr>
          <w:rFonts w:ascii="PT Astra Serif" w:hAnsi="PT Astra Serif"/>
          <w:sz w:val="28"/>
          <w:szCs w:val="28"/>
        </w:rPr>
        <w:t xml:space="preserve"> настоящего положения</w:t>
      </w:r>
      <w:r w:rsidRPr="00F63EAB">
        <w:rPr>
          <w:rFonts w:ascii="PT Astra Serif" w:hAnsi="PT Astra Serif"/>
          <w:spacing w:val="-6"/>
          <w:sz w:val="29"/>
        </w:rPr>
        <w:t>.</w:t>
      </w:r>
    </w:p>
    <w:p w:rsidR="00DC4BD8" w:rsidRPr="00BB37DC" w:rsidRDefault="00DC4BD8" w:rsidP="00BB37DC">
      <w:pPr>
        <w:pStyle w:val="ConsPlusTitle"/>
        <w:widowControl/>
        <w:numPr>
          <w:ilvl w:val="1"/>
          <w:numId w:val="19"/>
        </w:numPr>
        <w:autoSpaceDN/>
        <w:adjustRightInd/>
        <w:ind w:left="0" w:firstLine="709"/>
        <w:jc w:val="both"/>
        <w:rPr>
          <w:b w:val="0"/>
          <w:sz w:val="28"/>
          <w:szCs w:val="28"/>
        </w:rPr>
      </w:pPr>
      <w:r w:rsidRPr="00BB37DC">
        <w:rPr>
          <w:b w:val="0"/>
          <w:sz w:val="28"/>
          <w:szCs w:val="28"/>
        </w:rPr>
        <w:t xml:space="preserve">В случае отсутствия </w:t>
      </w:r>
      <w:r w:rsidR="00B33CD9" w:rsidRPr="00BB37DC">
        <w:rPr>
          <w:b w:val="0"/>
          <w:sz w:val="28"/>
          <w:szCs w:val="28"/>
        </w:rPr>
        <w:t>руководителя</w:t>
      </w:r>
      <w:r w:rsidRPr="00BB37DC">
        <w:rPr>
          <w:b w:val="0"/>
          <w:sz w:val="28"/>
          <w:szCs w:val="28"/>
        </w:rPr>
        <w:t xml:space="preserve"> учреждения и нарушения целевых ориентиров по показателям эффективности закупок лицом его замещающим, уменьшение выплат стимулирующего характера осуществляется в отношении лица, его замещающего.</w:t>
      </w:r>
    </w:p>
    <w:p w:rsidR="00DC4BD8" w:rsidRPr="00E049E1" w:rsidRDefault="00DC4BD8" w:rsidP="00BB37DC">
      <w:pPr>
        <w:pStyle w:val="ConsPlusTitle"/>
        <w:widowControl/>
        <w:numPr>
          <w:ilvl w:val="1"/>
          <w:numId w:val="19"/>
        </w:numPr>
        <w:autoSpaceDN/>
        <w:adjustRightInd/>
        <w:ind w:left="0" w:firstLine="709"/>
        <w:jc w:val="both"/>
        <w:rPr>
          <w:b w:val="0"/>
          <w:sz w:val="28"/>
          <w:szCs w:val="28"/>
        </w:rPr>
      </w:pPr>
      <w:r w:rsidRPr="00BB37DC">
        <w:rPr>
          <w:b w:val="0"/>
          <w:sz w:val="28"/>
          <w:szCs w:val="28"/>
        </w:rPr>
        <w:t xml:space="preserve">В случае невозможности соблюдения целевых ориентиров по уважительным причинам уменьшение выплат стимулирующего характера не производится. Служебная записка с указанием уважительных причин несоблюдения целевых ориентиров составляется руководителем учреждения. Решение принимается председателем Комитета по образованию администрации </w:t>
      </w:r>
      <w:proofErr w:type="spellStart"/>
      <w:r w:rsidRPr="00BB37DC">
        <w:rPr>
          <w:b w:val="0"/>
          <w:sz w:val="28"/>
          <w:szCs w:val="28"/>
        </w:rPr>
        <w:t>Балашовского</w:t>
      </w:r>
      <w:proofErr w:type="spellEnd"/>
      <w:r w:rsidRPr="00BB37DC">
        <w:rPr>
          <w:b w:val="0"/>
          <w:sz w:val="28"/>
          <w:szCs w:val="28"/>
        </w:rPr>
        <w:t xml:space="preserve"> муниципального района Саратовской области</w:t>
      </w:r>
      <w:r w:rsidR="00B33CD9">
        <w:rPr>
          <w:rFonts w:ascii="PT Astra Serif" w:hAnsi="PT Astra Serif"/>
          <w:sz w:val="28"/>
          <w:szCs w:val="28"/>
        </w:rPr>
        <w:t xml:space="preserve"> </w:t>
      </w:r>
      <w:r w:rsidR="00B33CD9" w:rsidRPr="00E049E1">
        <w:rPr>
          <w:b w:val="0"/>
          <w:sz w:val="28"/>
          <w:szCs w:val="28"/>
        </w:rPr>
        <w:t>на основании ход</w:t>
      </w:r>
      <w:r w:rsidR="00BB37DC" w:rsidRPr="00E049E1">
        <w:rPr>
          <w:b w:val="0"/>
          <w:sz w:val="28"/>
          <w:szCs w:val="28"/>
        </w:rPr>
        <w:t>а</w:t>
      </w:r>
      <w:r w:rsidR="00B33CD9" w:rsidRPr="00E049E1">
        <w:rPr>
          <w:b w:val="0"/>
          <w:sz w:val="28"/>
          <w:szCs w:val="28"/>
        </w:rPr>
        <w:t>тайства Экспертной комиссии</w:t>
      </w:r>
      <w:r w:rsidRPr="00E049E1">
        <w:rPr>
          <w:b w:val="0"/>
          <w:sz w:val="28"/>
          <w:szCs w:val="28"/>
        </w:rPr>
        <w:t>.</w:t>
      </w:r>
    </w:p>
    <w:p w:rsidR="00DC4BD8" w:rsidRPr="00BB37DC" w:rsidRDefault="00DC4BD8" w:rsidP="00BB37DC">
      <w:pPr>
        <w:pStyle w:val="ConsPlusTitle"/>
        <w:widowControl/>
        <w:numPr>
          <w:ilvl w:val="1"/>
          <w:numId w:val="19"/>
        </w:numPr>
        <w:autoSpaceDN/>
        <w:adjustRightInd/>
        <w:ind w:left="0" w:firstLine="709"/>
        <w:jc w:val="both"/>
        <w:rPr>
          <w:b w:val="0"/>
          <w:sz w:val="28"/>
          <w:szCs w:val="28"/>
        </w:rPr>
      </w:pPr>
      <w:r w:rsidRPr="00BB37DC">
        <w:rPr>
          <w:b w:val="0"/>
          <w:sz w:val="28"/>
          <w:szCs w:val="28"/>
        </w:rPr>
        <w:t xml:space="preserve">В случае невозможности соблюдения целевых ориентиров по показателям эффективности закупок вследствие </w:t>
      </w:r>
      <w:hyperlink r:id="rId11" w:anchor="/document/71360358/entry/802" w:history="1">
        <w:r w:rsidRPr="00BB37DC">
          <w:rPr>
            <w:b w:val="0"/>
            <w:sz w:val="28"/>
            <w:szCs w:val="28"/>
          </w:rPr>
          <w:t>чрезвычайных</w:t>
        </w:r>
      </w:hyperlink>
      <w:r w:rsidRPr="00BB37DC">
        <w:rPr>
          <w:b w:val="0"/>
          <w:sz w:val="28"/>
          <w:szCs w:val="28"/>
        </w:rPr>
        <w:t xml:space="preserve">, </w:t>
      </w:r>
      <w:hyperlink r:id="rId12" w:anchor="/document/71360358/entry/803" w:history="1">
        <w:r w:rsidRPr="00BB37DC">
          <w:rPr>
            <w:b w:val="0"/>
            <w:sz w:val="28"/>
            <w:szCs w:val="28"/>
          </w:rPr>
          <w:t>непреодолимых</w:t>
        </w:r>
      </w:hyperlink>
      <w:r w:rsidRPr="00BB37DC">
        <w:rPr>
          <w:b w:val="0"/>
          <w:sz w:val="28"/>
          <w:szCs w:val="28"/>
        </w:rPr>
        <w:t xml:space="preserve"> и непредвиденных обстоятельств, наличие которых документально подтверждено, уменьшение выплат стимулирующего характера не производится.</w:t>
      </w:r>
    </w:p>
    <w:p w:rsidR="00DC4BD8" w:rsidRDefault="00DC4BD8" w:rsidP="001644A4">
      <w:pPr>
        <w:spacing w:after="0" w:line="240" w:lineRule="auto"/>
        <w:jc w:val="center"/>
        <w:rPr>
          <w:rFonts w:ascii="Times New Roman" w:hAnsi="Times New Roman" w:cs="Times New Roman"/>
          <w:b/>
          <w:bCs/>
          <w:color w:val="000000"/>
          <w:sz w:val="28"/>
          <w:szCs w:val="28"/>
        </w:rPr>
      </w:pPr>
    </w:p>
    <w:p w:rsidR="00B70D5B" w:rsidRDefault="00B70D5B" w:rsidP="001644A4">
      <w:pPr>
        <w:spacing w:after="0" w:line="240" w:lineRule="auto"/>
        <w:jc w:val="center"/>
        <w:rPr>
          <w:rFonts w:ascii="Times New Roman" w:hAnsi="Times New Roman" w:cs="Times New Roman"/>
          <w:b/>
          <w:bCs/>
          <w:color w:val="000000"/>
          <w:sz w:val="28"/>
          <w:szCs w:val="28"/>
        </w:rPr>
      </w:pPr>
    </w:p>
    <w:p w:rsidR="001644A4" w:rsidRPr="00BB37DC" w:rsidRDefault="001644A4" w:rsidP="00BB37DC">
      <w:pPr>
        <w:pStyle w:val="11"/>
        <w:numPr>
          <w:ilvl w:val="0"/>
          <w:numId w:val="19"/>
        </w:numPr>
        <w:spacing w:before="0" w:after="0"/>
        <w:rPr>
          <w:rFonts w:ascii="Times New Roman" w:hAnsi="Times New Roman" w:cs="Times New Roman"/>
          <w:color w:val="auto"/>
          <w:sz w:val="28"/>
          <w:szCs w:val="28"/>
        </w:rPr>
      </w:pPr>
      <w:r w:rsidRPr="00BB37DC">
        <w:rPr>
          <w:rFonts w:ascii="Times New Roman" w:hAnsi="Times New Roman" w:cs="Times New Roman"/>
          <w:color w:val="auto"/>
          <w:sz w:val="28"/>
          <w:szCs w:val="28"/>
        </w:rPr>
        <w:lastRenderedPageBreak/>
        <w:t>П</w:t>
      </w:r>
      <w:r w:rsidR="00806292" w:rsidRPr="00BB37DC">
        <w:rPr>
          <w:rFonts w:ascii="Times New Roman" w:hAnsi="Times New Roman" w:cs="Times New Roman"/>
          <w:color w:val="auto"/>
          <w:sz w:val="28"/>
          <w:szCs w:val="28"/>
        </w:rPr>
        <w:t xml:space="preserve">орядок предоставления материальной помощи </w:t>
      </w:r>
    </w:p>
    <w:p w:rsidR="001644A4" w:rsidRPr="00BB37DC" w:rsidRDefault="001644A4" w:rsidP="00BB37DC">
      <w:pPr>
        <w:pStyle w:val="ConsPlusTitle"/>
        <w:widowControl/>
        <w:numPr>
          <w:ilvl w:val="1"/>
          <w:numId w:val="19"/>
        </w:numPr>
        <w:autoSpaceDN/>
        <w:adjustRightInd/>
        <w:ind w:left="0" w:firstLine="709"/>
        <w:jc w:val="both"/>
        <w:rPr>
          <w:b w:val="0"/>
          <w:sz w:val="28"/>
          <w:szCs w:val="28"/>
        </w:rPr>
      </w:pPr>
      <w:r w:rsidRPr="00BB37DC">
        <w:rPr>
          <w:b w:val="0"/>
          <w:sz w:val="28"/>
          <w:szCs w:val="28"/>
        </w:rPr>
        <w:t xml:space="preserve">Оказание материальной помощи осуществляется при наличии </w:t>
      </w:r>
      <w:proofErr w:type="gramStart"/>
      <w:r w:rsidRPr="00BB37DC">
        <w:rPr>
          <w:b w:val="0"/>
          <w:sz w:val="28"/>
          <w:szCs w:val="28"/>
        </w:rPr>
        <w:t>экономии средств фонда оплаты труда</w:t>
      </w:r>
      <w:proofErr w:type="gramEnd"/>
      <w:r w:rsidRPr="00BB37DC">
        <w:rPr>
          <w:b w:val="0"/>
          <w:sz w:val="28"/>
          <w:szCs w:val="28"/>
        </w:rPr>
        <w:t xml:space="preserve"> и может быть оказана:</w:t>
      </w:r>
    </w:p>
    <w:p w:rsidR="001644A4" w:rsidRPr="00806292" w:rsidRDefault="001644A4" w:rsidP="001644A4">
      <w:pPr>
        <w:pStyle w:val="ConsPlusNormal"/>
        <w:widowControl/>
        <w:numPr>
          <w:ilvl w:val="0"/>
          <w:numId w:val="10"/>
        </w:numPr>
        <w:tabs>
          <w:tab w:val="num" w:pos="0"/>
        </w:tabs>
        <w:ind w:left="0" w:firstLine="567"/>
        <w:jc w:val="both"/>
        <w:rPr>
          <w:rFonts w:ascii="PT Astra Serif" w:eastAsiaTheme="minorHAnsi" w:hAnsi="PT Astra Serif" w:cstheme="minorBidi"/>
          <w:sz w:val="28"/>
          <w:szCs w:val="28"/>
          <w:lang w:eastAsia="en-US"/>
        </w:rPr>
      </w:pPr>
      <w:r w:rsidRPr="00806292">
        <w:rPr>
          <w:rFonts w:ascii="PT Astra Serif" w:eastAsiaTheme="minorHAnsi" w:hAnsi="PT Astra Serif" w:cstheme="minorBidi"/>
          <w:sz w:val="28"/>
          <w:szCs w:val="28"/>
          <w:lang w:eastAsia="en-US"/>
        </w:rPr>
        <w:t>в связи с вступлением в брак;</w:t>
      </w:r>
    </w:p>
    <w:p w:rsidR="001644A4" w:rsidRPr="00806292" w:rsidRDefault="001644A4" w:rsidP="001644A4">
      <w:pPr>
        <w:pStyle w:val="ConsPlusNormal"/>
        <w:widowControl/>
        <w:numPr>
          <w:ilvl w:val="0"/>
          <w:numId w:val="10"/>
        </w:numPr>
        <w:tabs>
          <w:tab w:val="num" w:pos="0"/>
        </w:tabs>
        <w:ind w:left="0" w:firstLine="567"/>
        <w:jc w:val="both"/>
        <w:rPr>
          <w:rFonts w:ascii="PT Astra Serif" w:eastAsiaTheme="minorHAnsi" w:hAnsi="PT Astra Serif" w:cstheme="minorBidi"/>
          <w:sz w:val="28"/>
          <w:szCs w:val="28"/>
          <w:lang w:eastAsia="en-US"/>
        </w:rPr>
      </w:pPr>
      <w:r w:rsidRPr="00806292">
        <w:rPr>
          <w:rFonts w:ascii="PT Astra Serif" w:eastAsiaTheme="minorHAnsi" w:hAnsi="PT Astra Serif" w:cstheme="minorBidi"/>
          <w:sz w:val="28"/>
          <w:szCs w:val="28"/>
          <w:lang w:eastAsia="en-US"/>
        </w:rPr>
        <w:t>в связи с рождением ребенка;</w:t>
      </w:r>
    </w:p>
    <w:p w:rsidR="001644A4" w:rsidRPr="00806292" w:rsidRDefault="001644A4" w:rsidP="001644A4">
      <w:pPr>
        <w:pStyle w:val="ConsPlusNormal"/>
        <w:widowControl/>
        <w:numPr>
          <w:ilvl w:val="0"/>
          <w:numId w:val="10"/>
        </w:numPr>
        <w:tabs>
          <w:tab w:val="num" w:pos="0"/>
        </w:tabs>
        <w:ind w:left="0" w:firstLine="567"/>
        <w:jc w:val="both"/>
        <w:rPr>
          <w:rFonts w:ascii="PT Astra Serif" w:eastAsiaTheme="minorHAnsi" w:hAnsi="PT Astra Serif" w:cstheme="minorBidi"/>
          <w:sz w:val="28"/>
          <w:szCs w:val="28"/>
          <w:lang w:eastAsia="en-US"/>
        </w:rPr>
      </w:pPr>
      <w:r w:rsidRPr="00806292">
        <w:rPr>
          <w:rFonts w:ascii="PT Astra Serif" w:eastAsiaTheme="minorHAnsi" w:hAnsi="PT Astra Serif" w:cstheme="minorBidi"/>
          <w:sz w:val="28"/>
          <w:szCs w:val="28"/>
          <w:lang w:eastAsia="en-US"/>
        </w:rPr>
        <w:t>на лечение;</w:t>
      </w:r>
    </w:p>
    <w:p w:rsidR="001644A4" w:rsidRPr="00806292" w:rsidRDefault="001644A4" w:rsidP="001644A4">
      <w:pPr>
        <w:pStyle w:val="ConsPlusNormal"/>
        <w:widowControl/>
        <w:numPr>
          <w:ilvl w:val="0"/>
          <w:numId w:val="10"/>
        </w:numPr>
        <w:tabs>
          <w:tab w:val="num" w:pos="0"/>
        </w:tabs>
        <w:ind w:left="0" w:firstLine="567"/>
        <w:jc w:val="both"/>
        <w:rPr>
          <w:rFonts w:ascii="PT Astra Serif" w:eastAsiaTheme="minorHAnsi" w:hAnsi="PT Astra Serif" w:cstheme="minorBidi"/>
          <w:sz w:val="28"/>
          <w:szCs w:val="28"/>
          <w:lang w:eastAsia="en-US"/>
        </w:rPr>
      </w:pPr>
      <w:r w:rsidRPr="00806292">
        <w:rPr>
          <w:rFonts w:ascii="PT Astra Serif" w:eastAsiaTheme="minorHAnsi" w:hAnsi="PT Astra Serif" w:cstheme="minorBidi"/>
          <w:sz w:val="28"/>
          <w:szCs w:val="28"/>
          <w:lang w:eastAsia="en-US"/>
        </w:rPr>
        <w:t>в связи со смертью члена семьи (супруг, дети, родители);</w:t>
      </w:r>
    </w:p>
    <w:p w:rsidR="00681C3F" w:rsidRPr="00806292" w:rsidRDefault="001644A4" w:rsidP="00681C3F">
      <w:pPr>
        <w:pStyle w:val="ConsPlusNormal"/>
        <w:widowControl/>
        <w:numPr>
          <w:ilvl w:val="0"/>
          <w:numId w:val="10"/>
        </w:numPr>
        <w:tabs>
          <w:tab w:val="num" w:pos="0"/>
        </w:tabs>
        <w:ind w:left="0" w:firstLine="567"/>
        <w:jc w:val="both"/>
        <w:rPr>
          <w:rFonts w:ascii="PT Astra Serif" w:eastAsiaTheme="minorHAnsi" w:hAnsi="PT Astra Serif" w:cstheme="minorBidi"/>
          <w:sz w:val="28"/>
          <w:szCs w:val="28"/>
          <w:lang w:eastAsia="en-US"/>
        </w:rPr>
      </w:pPr>
      <w:r w:rsidRPr="00806292">
        <w:rPr>
          <w:rFonts w:ascii="PT Astra Serif" w:eastAsiaTheme="minorHAnsi" w:hAnsi="PT Astra Serif" w:cstheme="minorBidi"/>
          <w:sz w:val="28"/>
          <w:szCs w:val="28"/>
          <w:lang w:eastAsia="en-US"/>
        </w:rPr>
        <w:t>по иным семейным обстоятельствам, вызвавшим серьезные материальные затруднения.</w:t>
      </w:r>
    </w:p>
    <w:p w:rsidR="009518B3" w:rsidRPr="00BB37DC" w:rsidRDefault="009518B3" w:rsidP="00BB37DC">
      <w:pPr>
        <w:pStyle w:val="ConsPlusTitle"/>
        <w:widowControl/>
        <w:numPr>
          <w:ilvl w:val="1"/>
          <w:numId w:val="19"/>
        </w:numPr>
        <w:autoSpaceDN/>
        <w:adjustRightInd/>
        <w:ind w:left="0" w:firstLine="709"/>
        <w:jc w:val="both"/>
        <w:rPr>
          <w:b w:val="0"/>
          <w:sz w:val="28"/>
          <w:szCs w:val="28"/>
        </w:rPr>
      </w:pPr>
      <w:r w:rsidRPr="00BB37DC">
        <w:rPr>
          <w:b w:val="0"/>
          <w:sz w:val="28"/>
          <w:szCs w:val="28"/>
        </w:rPr>
        <w:t xml:space="preserve">Решение об оказании </w:t>
      </w:r>
      <w:proofErr w:type="gramStart"/>
      <w:r w:rsidRPr="00BB37DC">
        <w:rPr>
          <w:b w:val="0"/>
          <w:sz w:val="28"/>
          <w:szCs w:val="28"/>
        </w:rPr>
        <w:t>материальная</w:t>
      </w:r>
      <w:proofErr w:type="gramEnd"/>
      <w:r w:rsidRPr="00BB37DC">
        <w:rPr>
          <w:b w:val="0"/>
          <w:sz w:val="28"/>
          <w:szCs w:val="28"/>
        </w:rPr>
        <w:t xml:space="preserve"> помощи</w:t>
      </w:r>
      <w:r w:rsidR="00681C3F" w:rsidRPr="00BB37DC">
        <w:rPr>
          <w:b w:val="0"/>
          <w:sz w:val="28"/>
          <w:szCs w:val="28"/>
        </w:rPr>
        <w:t xml:space="preserve"> </w:t>
      </w:r>
      <w:r w:rsidRPr="00BB37DC">
        <w:rPr>
          <w:b w:val="0"/>
          <w:sz w:val="28"/>
          <w:szCs w:val="28"/>
        </w:rPr>
        <w:t xml:space="preserve">принимается председателем Комитета по образованию администрации </w:t>
      </w:r>
      <w:proofErr w:type="spellStart"/>
      <w:r w:rsidRPr="00BB37DC">
        <w:rPr>
          <w:b w:val="0"/>
          <w:sz w:val="28"/>
          <w:szCs w:val="28"/>
        </w:rPr>
        <w:t>Балашовского</w:t>
      </w:r>
      <w:proofErr w:type="spellEnd"/>
      <w:r w:rsidRPr="00BB37DC">
        <w:rPr>
          <w:b w:val="0"/>
          <w:sz w:val="28"/>
          <w:szCs w:val="28"/>
        </w:rPr>
        <w:t xml:space="preserve"> муниципального района Саратовской области по </w:t>
      </w:r>
      <w:r w:rsidRPr="00E049E1">
        <w:rPr>
          <w:b w:val="0"/>
          <w:sz w:val="28"/>
          <w:szCs w:val="28"/>
        </w:rPr>
        <w:t>ходатайству Экспертной комиссии</w:t>
      </w:r>
      <w:r w:rsidRPr="00BB37DC">
        <w:rPr>
          <w:b w:val="0"/>
          <w:sz w:val="28"/>
          <w:szCs w:val="28"/>
        </w:rPr>
        <w:t xml:space="preserve"> на основании личного заявления</w:t>
      </w:r>
      <w:r w:rsidR="00AE64D7" w:rsidRPr="00BB37DC">
        <w:rPr>
          <w:b w:val="0"/>
          <w:sz w:val="28"/>
          <w:szCs w:val="28"/>
        </w:rPr>
        <w:t xml:space="preserve"> руководителя муниципальной общеобразовательной организации</w:t>
      </w:r>
      <w:r w:rsidRPr="00BB37DC">
        <w:rPr>
          <w:b w:val="0"/>
          <w:sz w:val="28"/>
          <w:szCs w:val="28"/>
        </w:rPr>
        <w:t xml:space="preserve"> с приложением подтверждающих документов. </w:t>
      </w:r>
    </w:p>
    <w:p w:rsidR="00681C3F" w:rsidRPr="00BB37DC" w:rsidRDefault="00681C3F" w:rsidP="00BB37DC">
      <w:pPr>
        <w:pStyle w:val="ConsPlusTitle"/>
        <w:widowControl/>
        <w:numPr>
          <w:ilvl w:val="1"/>
          <w:numId w:val="19"/>
        </w:numPr>
        <w:autoSpaceDN/>
        <w:adjustRightInd/>
        <w:ind w:left="0" w:firstLine="709"/>
        <w:jc w:val="both"/>
        <w:rPr>
          <w:b w:val="0"/>
          <w:sz w:val="28"/>
          <w:szCs w:val="28"/>
        </w:rPr>
      </w:pPr>
      <w:r w:rsidRPr="00BB37DC">
        <w:rPr>
          <w:b w:val="0"/>
          <w:sz w:val="28"/>
          <w:szCs w:val="28"/>
        </w:rPr>
        <w:t xml:space="preserve">Перечень документов и размеры материальной помощи указаны в приложении № </w:t>
      </w:r>
      <w:r w:rsidR="00AE64D7" w:rsidRPr="00BB37DC">
        <w:rPr>
          <w:b w:val="0"/>
          <w:sz w:val="28"/>
          <w:szCs w:val="28"/>
        </w:rPr>
        <w:t>1</w:t>
      </w:r>
      <w:r w:rsidRPr="00BB37DC">
        <w:rPr>
          <w:b w:val="0"/>
          <w:sz w:val="28"/>
          <w:szCs w:val="28"/>
        </w:rPr>
        <w:t xml:space="preserve"> к Положению.</w:t>
      </w:r>
    </w:p>
    <w:p w:rsidR="00681C3F" w:rsidRPr="00F63EAB" w:rsidRDefault="00681C3F" w:rsidP="009518B3">
      <w:pPr>
        <w:pStyle w:val="ConsPlusNormal"/>
        <w:widowControl/>
        <w:jc w:val="both"/>
        <w:rPr>
          <w:rFonts w:ascii="PT Astra Serif" w:hAnsi="PT Astra Serif"/>
          <w:sz w:val="28"/>
          <w:szCs w:val="28"/>
        </w:rPr>
      </w:pPr>
    </w:p>
    <w:p w:rsidR="00681C3F" w:rsidRDefault="00681C3F" w:rsidP="00681C3F">
      <w:pPr>
        <w:pStyle w:val="ConsPlusNormal"/>
        <w:widowControl/>
        <w:ind w:firstLine="567"/>
        <w:jc w:val="both"/>
        <w:rPr>
          <w:b/>
          <w:sz w:val="28"/>
          <w:szCs w:val="28"/>
        </w:rPr>
      </w:pPr>
    </w:p>
    <w:p w:rsidR="00730E25" w:rsidRDefault="00730E25" w:rsidP="00C11A0D">
      <w:pPr>
        <w:spacing w:after="0" w:line="240" w:lineRule="auto"/>
        <w:ind w:firstLine="567"/>
        <w:jc w:val="both"/>
        <w:rPr>
          <w:rFonts w:ascii="PT Astra Serif" w:hAnsi="PT Astra Serif"/>
          <w:spacing w:val="-6"/>
          <w:sz w:val="29"/>
        </w:rPr>
      </w:pPr>
    </w:p>
    <w:p w:rsidR="00763760" w:rsidRDefault="00763760" w:rsidP="00C11A0D">
      <w:pPr>
        <w:spacing w:after="0" w:line="240" w:lineRule="auto"/>
        <w:ind w:firstLine="567"/>
        <w:jc w:val="both"/>
        <w:rPr>
          <w:rFonts w:ascii="PT Astra Serif" w:hAnsi="PT Astra Serif"/>
          <w:spacing w:val="-6"/>
          <w:sz w:val="29"/>
        </w:rPr>
      </w:pPr>
    </w:p>
    <w:p w:rsidR="00763760" w:rsidRDefault="00763760" w:rsidP="00C11A0D">
      <w:pPr>
        <w:spacing w:after="0" w:line="240" w:lineRule="auto"/>
        <w:ind w:firstLine="567"/>
        <w:jc w:val="both"/>
        <w:rPr>
          <w:rFonts w:ascii="PT Astra Serif" w:hAnsi="PT Astra Serif"/>
          <w:spacing w:val="-6"/>
          <w:sz w:val="29"/>
        </w:rPr>
      </w:pPr>
    </w:p>
    <w:p w:rsidR="00903AA6" w:rsidRDefault="00903AA6" w:rsidP="009518B3">
      <w:pPr>
        <w:spacing w:after="0" w:line="240" w:lineRule="auto"/>
        <w:jc w:val="both"/>
        <w:rPr>
          <w:rFonts w:ascii="Times New Roman" w:hAnsi="Times New Roman" w:cs="Times New Roman"/>
          <w:spacing w:val="-6"/>
          <w:sz w:val="29"/>
        </w:rPr>
      </w:pPr>
    </w:p>
    <w:p w:rsidR="00E049E1" w:rsidRDefault="00E049E1" w:rsidP="009518B3">
      <w:pPr>
        <w:spacing w:after="0" w:line="240" w:lineRule="auto"/>
        <w:jc w:val="both"/>
        <w:rPr>
          <w:rFonts w:ascii="Times New Roman" w:hAnsi="Times New Roman" w:cs="Times New Roman"/>
          <w:spacing w:val="-6"/>
          <w:sz w:val="29"/>
        </w:rPr>
      </w:pPr>
    </w:p>
    <w:p w:rsidR="00E049E1" w:rsidRDefault="00E049E1" w:rsidP="009518B3">
      <w:pPr>
        <w:spacing w:after="0" w:line="240" w:lineRule="auto"/>
        <w:jc w:val="both"/>
        <w:rPr>
          <w:rFonts w:ascii="Times New Roman" w:hAnsi="Times New Roman" w:cs="Times New Roman"/>
          <w:spacing w:val="-6"/>
          <w:sz w:val="29"/>
        </w:rPr>
      </w:pPr>
    </w:p>
    <w:p w:rsidR="00E049E1" w:rsidRDefault="00E049E1"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B70D5B" w:rsidRDefault="00B70D5B" w:rsidP="009518B3">
      <w:pPr>
        <w:spacing w:after="0" w:line="240" w:lineRule="auto"/>
        <w:jc w:val="both"/>
        <w:rPr>
          <w:rFonts w:ascii="Times New Roman" w:hAnsi="Times New Roman" w:cs="Times New Roman"/>
          <w:spacing w:val="-6"/>
          <w:sz w:val="29"/>
        </w:rPr>
      </w:pPr>
    </w:p>
    <w:p w:rsidR="008202DD" w:rsidRPr="00903AA6" w:rsidRDefault="008202DD" w:rsidP="00903AA6">
      <w:pPr>
        <w:spacing w:after="0" w:line="240" w:lineRule="auto"/>
        <w:ind w:left="5103"/>
        <w:rPr>
          <w:rFonts w:ascii="Times New Roman" w:hAnsi="Times New Roman" w:cs="Times New Roman"/>
          <w:sz w:val="24"/>
          <w:szCs w:val="24"/>
        </w:rPr>
      </w:pPr>
      <w:r w:rsidRPr="00903AA6">
        <w:rPr>
          <w:rFonts w:ascii="Times New Roman" w:hAnsi="Times New Roman" w:cs="Times New Roman"/>
          <w:sz w:val="24"/>
          <w:szCs w:val="24"/>
        </w:rPr>
        <w:t xml:space="preserve">Приложение № </w:t>
      </w:r>
      <w:r w:rsidR="00903AA6" w:rsidRPr="00903AA6">
        <w:rPr>
          <w:rFonts w:ascii="Times New Roman" w:hAnsi="Times New Roman" w:cs="Times New Roman"/>
          <w:sz w:val="24"/>
          <w:szCs w:val="24"/>
        </w:rPr>
        <w:t>1</w:t>
      </w:r>
      <w:r w:rsidRPr="00903AA6">
        <w:rPr>
          <w:rFonts w:ascii="Times New Roman" w:hAnsi="Times New Roman" w:cs="Times New Roman"/>
          <w:sz w:val="24"/>
          <w:szCs w:val="24"/>
        </w:rPr>
        <w:t xml:space="preserve"> </w:t>
      </w:r>
    </w:p>
    <w:p w:rsidR="00903AA6" w:rsidRPr="00903AA6" w:rsidRDefault="00903AA6" w:rsidP="00903AA6">
      <w:pPr>
        <w:spacing w:after="0" w:line="240" w:lineRule="auto"/>
        <w:ind w:left="5103"/>
        <w:outlineLvl w:val="0"/>
        <w:rPr>
          <w:rFonts w:ascii="Times New Roman" w:hAnsi="Times New Roman" w:cs="Times New Roman"/>
          <w:sz w:val="24"/>
          <w:szCs w:val="24"/>
        </w:rPr>
      </w:pPr>
      <w:r w:rsidRPr="00903AA6">
        <w:rPr>
          <w:rFonts w:ascii="Times New Roman" w:hAnsi="Times New Roman" w:cs="Times New Roman"/>
          <w:sz w:val="24"/>
          <w:szCs w:val="24"/>
        </w:rPr>
        <w:t>к Положению «О выплатах</w:t>
      </w:r>
    </w:p>
    <w:p w:rsidR="00903AA6" w:rsidRPr="00903AA6" w:rsidRDefault="00903AA6" w:rsidP="00903AA6">
      <w:pPr>
        <w:spacing w:after="0" w:line="240" w:lineRule="auto"/>
        <w:ind w:left="5103"/>
        <w:outlineLvl w:val="0"/>
        <w:rPr>
          <w:rFonts w:ascii="Times New Roman" w:hAnsi="Times New Roman" w:cs="Times New Roman"/>
          <w:sz w:val="24"/>
          <w:szCs w:val="24"/>
        </w:rPr>
      </w:pPr>
      <w:r w:rsidRPr="00903AA6">
        <w:rPr>
          <w:rFonts w:ascii="Times New Roman" w:hAnsi="Times New Roman" w:cs="Times New Roman"/>
          <w:sz w:val="24"/>
          <w:szCs w:val="24"/>
        </w:rPr>
        <w:t>стимулирующего и компенсационного</w:t>
      </w:r>
    </w:p>
    <w:p w:rsidR="00903AA6" w:rsidRPr="00903AA6" w:rsidRDefault="00903AA6" w:rsidP="00903AA6">
      <w:pPr>
        <w:spacing w:after="0" w:line="240" w:lineRule="auto"/>
        <w:ind w:left="5103"/>
        <w:outlineLvl w:val="0"/>
        <w:rPr>
          <w:rFonts w:ascii="Times New Roman" w:hAnsi="Times New Roman" w:cs="Times New Roman"/>
          <w:sz w:val="24"/>
          <w:szCs w:val="24"/>
        </w:rPr>
      </w:pPr>
      <w:r w:rsidRPr="00903AA6">
        <w:rPr>
          <w:rFonts w:ascii="Times New Roman" w:hAnsi="Times New Roman" w:cs="Times New Roman"/>
          <w:sz w:val="24"/>
          <w:szCs w:val="24"/>
        </w:rPr>
        <w:t xml:space="preserve">характера, оказании </w:t>
      </w:r>
      <w:proofErr w:type="gramStart"/>
      <w:r w:rsidRPr="00903AA6">
        <w:rPr>
          <w:rFonts w:ascii="Times New Roman" w:hAnsi="Times New Roman" w:cs="Times New Roman"/>
          <w:sz w:val="24"/>
          <w:szCs w:val="24"/>
        </w:rPr>
        <w:t>материальной</w:t>
      </w:r>
      <w:proofErr w:type="gramEnd"/>
    </w:p>
    <w:p w:rsidR="00903AA6" w:rsidRPr="00903AA6" w:rsidRDefault="00903AA6" w:rsidP="00903AA6">
      <w:pPr>
        <w:spacing w:after="0" w:line="240" w:lineRule="auto"/>
        <w:ind w:left="5103"/>
        <w:outlineLvl w:val="0"/>
        <w:rPr>
          <w:rFonts w:ascii="Times New Roman" w:hAnsi="Times New Roman" w:cs="Times New Roman"/>
          <w:sz w:val="24"/>
          <w:szCs w:val="24"/>
        </w:rPr>
      </w:pPr>
      <w:r w:rsidRPr="00903AA6">
        <w:rPr>
          <w:rFonts w:ascii="Times New Roman" w:hAnsi="Times New Roman" w:cs="Times New Roman"/>
          <w:sz w:val="24"/>
          <w:szCs w:val="24"/>
        </w:rPr>
        <w:t>помощи и иных выплат руководителям</w:t>
      </w:r>
    </w:p>
    <w:p w:rsidR="00903AA6" w:rsidRPr="00903AA6" w:rsidRDefault="00903AA6" w:rsidP="00903AA6">
      <w:pPr>
        <w:spacing w:after="0" w:line="240" w:lineRule="auto"/>
        <w:ind w:left="5103"/>
        <w:outlineLvl w:val="0"/>
        <w:rPr>
          <w:rFonts w:ascii="Times New Roman" w:hAnsi="Times New Roman" w:cs="Times New Roman"/>
          <w:sz w:val="24"/>
          <w:szCs w:val="24"/>
        </w:rPr>
      </w:pPr>
      <w:r w:rsidRPr="00903AA6">
        <w:rPr>
          <w:rFonts w:ascii="Times New Roman" w:hAnsi="Times New Roman" w:cs="Times New Roman"/>
          <w:sz w:val="24"/>
          <w:szCs w:val="24"/>
        </w:rPr>
        <w:t xml:space="preserve">муниципальных общеобразовательных </w:t>
      </w:r>
    </w:p>
    <w:p w:rsidR="00903AA6" w:rsidRPr="00903AA6" w:rsidRDefault="00903AA6" w:rsidP="00903AA6">
      <w:pPr>
        <w:spacing w:after="0" w:line="240" w:lineRule="auto"/>
        <w:ind w:left="5103"/>
        <w:outlineLvl w:val="0"/>
        <w:rPr>
          <w:rFonts w:ascii="Times New Roman" w:hAnsi="Times New Roman" w:cs="Times New Roman"/>
          <w:sz w:val="24"/>
          <w:szCs w:val="24"/>
        </w:rPr>
      </w:pPr>
      <w:r w:rsidRPr="00903AA6">
        <w:rPr>
          <w:rFonts w:ascii="Times New Roman" w:hAnsi="Times New Roman" w:cs="Times New Roman"/>
          <w:sz w:val="24"/>
          <w:szCs w:val="24"/>
        </w:rPr>
        <w:t xml:space="preserve">организаций </w:t>
      </w:r>
      <w:proofErr w:type="spellStart"/>
      <w:r w:rsidRPr="00903AA6">
        <w:rPr>
          <w:rFonts w:ascii="Times New Roman" w:hAnsi="Times New Roman" w:cs="Times New Roman"/>
          <w:sz w:val="24"/>
          <w:szCs w:val="24"/>
        </w:rPr>
        <w:t>Балашовского</w:t>
      </w:r>
      <w:proofErr w:type="spellEnd"/>
      <w:r w:rsidRPr="00903AA6">
        <w:rPr>
          <w:rFonts w:ascii="Times New Roman" w:hAnsi="Times New Roman" w:cs="Times New Roman"/>
          <w:sz w:val="24"/>
          <w:szCs w:val="24"/>
        </w:rPr>
        <w:t xml:space="preserve"> </w:t>
      </w:r>
    </w:p>
    <w:p w:rsidR="00903AA6" w:rsidRPr="00903AA6" w:rsidRDefault="00903AA6" w:rsidP="00903AA6">
      <w:pPr>
        <w:spacing w:after="0" w:line="240" w:lineRule="auto"/>
        <w:ind w:left="5103"/>
        <w:rPr>
          <w:rFonts w:ascii="Times New Roman" w:hAnsi="Times New Roman" w:cs="Times New Roman"/>
          <w:sz w:val="24"/>
          <w:szCs w:val="24"/>
        </w:rPr>
      </w:pPr>
      <w:r w:rsidRPr="00903AA6">
        <w:rPr>
          <w:rFonts w:ascii="Times New Roman" w:hAnsi="Times New Roman" w:cs="Times New Roman"/>
          <w:sz w:val="24"/>
          <w:szCs w:val="24"/>
        </w:rPr>
        <w:t>муниципального района</w:t>
      </w:r>
    </w:p>
    <w:p w:rsidR="008202DD" w:rsidRPr="00763760" w:rsidRDefault="008202DD" w:rsidP="00903AA6">
      <w:pPr>
        <w:spacing w:after="0" w:line="240" w:lineRule="auto"/>
        <w:jc w:val="right"/>
        <w:rPr>
          <w:rFonts w:ascii="Times New Roman" w:hAnsi="Times New Roman" w:cs="Times New Roman"/>
          <w:sz w:val="20"/>
          <w:szCs w:val="20"/>
        </w:rPr>
      </w:pPr>
    </w:p>
    <w:p w:rsidR="008202DD" w:rsidRDefault="008202DD" w:rsidP="008202DD">
      <w:pPr>
        <w:pStyle w:val="2"/>
        <w:spacing w:before="120" w:after="0"/>
        <w:ind w:firstLine="851"/>
        <w:jc w:val="center"/>
        <w:rPr>
          <w:rFonts w:ascii="PT Astra Serif" w:hAnsi="PT Astra Serif"/>
          <w:i w:val="0"/>
        </w:rPr>
      </w:pPr>
    </w:p>
    <w:p w:rsidR="008202DD" w:rsidRDefault="008202DD" w:rsidP="008202DD">
      <w:pPr>
        <w:pStyle w:val="2"/>
        <w:spacing w:before="120" w:after="0"/>
        <w:ind w:firstLine="851"/>
        <w:jc w:val="center"/>
        <w:rPr>
          <w:rFonts w:ascii="PT Astra Serif" w:hAnsi="PT Astra Serif"/>
          <w:i w:val="0"/>
        </w:rPr>
      </w:pPr>
      <w:r w:rsidRPr="001102C0">
        <w:rPr>
          <w:rFonts w:ascii="PT Astra Serif" w:hAnsi="PT Astra Serif"/>
          <w:i w:val="0"/>
        </w:rPr>
        <w:t>ПЕРЕЧЕНЬ ДОКУМЕНТОВ, КОПИИ КОТОРЫХ ПРИЛАГАЮТСЯ К ЗАЯВЛЕНИЮ ОБ ОКАЗАНИИ МАТЕРИАЛЬНОЙ ПОМОЩИ, РАЗМЕР МАТЕРИАЛЬНОЙ ПОМОЩИ</w:t>
      </w:r>
    </w:p>
    <w:p w:rsidR="008202DD" w:rsidRPr="001102C0" w:rsidRDefault="008202DD" w:rsidP="008202DD"/>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2859"/>
        <w:gridCol w:w="3709"/>
        <w:gridCol w:w="2092"/>
      </w:tblGrid>
      <w:tr w:rsidR="008202DD" w:rsidRPr="00C81B29" w:rsidTr="00A16CB7">
        <w:tc>
          <w:tcPr>
            <w:tcW w:w="901" w:type="dxa"/>
          </w:tcPr>
          <w:p w:rsidR="008202DD" w:rsidRPr="00C81B29" w:rsidRDefault="008202DD" w:rsidP="002009F2">
            <w:pPr>
              <w:tabs>
                <w:tab w:val="center" w:pos="1877"/>
                <w:tab w:val="center" w:pos="6019"/>
                <w:tab w:val="center" w:pos="9582"/>
              </w:tabs>
              <w:spacing w:before="120" w:after="0" w:line="240" w:lineRule="auto"/>
              <w:rPr>
                <w:rFonts w:ascii="PT Astra Serif" w:hAnsi="PT Astra Serif"/>
                <w:sz w:val="28"/>
                <w:szCs w:val="28"/>
              </w:rPr>
            </w:pPr>
            <w:r w:rsidRPr="00C81B29">
              <w:rPr>
                <w:rFonts w:ascii="PT Astra Serif" w:hAnsi="PT Astra Serif"/>
                <w:sz w:val="28"/>
                <w:szCs w:val="28"/>
              </w:rPr>
              <w:t xml:space="preserve">№ </w:t>
            </w:r>
            <w:proofErr w:type="spellStart"/>
            <w:proofErr w:type="gramStart"/>
            <w:r w:rsidRPr="00C81B29">
              <w:rPr>
                <w:rFonts w:ascii="PT Astra Serif" w:hAnsi="PT Astra Serif"/>
                <w:sz w:val="28"/>
                <w:szCs w:val="28"/>
              </w:rPr>
              <w:t>п</w:t>
            </w:r>
            <w:proofErr w:type="spellEnd"/>
            <w:proofErr w:type="gramEnd"/>
            <w:r w:rsidRPr="00C81B29">
              <w:rPr>
                <w:rFonts w:ascii="PT Astra Serif" w:hAnsi="PT Astra Serif"/>
                <w:sz w:val="28"/>
                <w:szCs w:val="28"/>
              </w:rPr>
              <w:t>/</w:t>
            </w:r>
            <w:proofErr w:type="spellStart"/>
            <w:r w:rsidRPr="00C81B29">
              <w:rPr>
                <w:rFonts w:ascii="PT Astra Serif" w:hAnsi="PT Astra Serif"/>
                <w:sz w:val="28"/>
                <w:szCs w:val="28"/>
              </w:rPr>
              <w:t>п</w:t>
            </w:r>
            <w:proofErr w:type="spellEnd"/>
          </w:p>
        </w:tc>
        <w:tc>
          <w:tcPr>
            <w:tcW w:w="2859" w:type="dxa"/>
          </w:tcPr>
          <w:p w:rsidR="008202DD" w:rsidRPr="00C81B29" w:rsidRDefault="008202DD" w:rsidP="002009F2">
            <w:pPr>
              <w:tabs>
                <w:tab w:val="center" w:pos="1877"/>
                <w:tab w:val="center" w:pos="6019"/>
                <w:tab w:val="center" w:pos="9582"/>
              </w:tabs>
              <w:spacing w:before="120" w:after="0" w:line="240" w:lineRule="auto"/>
              <w:rPr>
                <w:rFonts w:ascii="PT Astra Serif" w:hAnsi="PT Astra Serif"/>
                <w:sz w:val="28"/>
                <w:szCs w:val="28"/>
              </w:rPr>
            </w:pPr>
            <w:r w:rsidRPr="00C81B29">
              <w:rPr>
                <w:rFonts w:ascii="PT Astra Serif" w:hAnsi="PT Astra Serif"/>
                <w:sz w:val="28"/>
                <w:szCs w:val="28"/>
              </w:rPr>
              <w:t>Основание для обращения за материальной помощью</w:t>
            </w:r>
          </w:p>
        </w:tc>
        <w:tc>
          <w:tcPr>
            <w:tcW w:w="3709" w:type="dxa"/>
          </w:tcPr>
          <w:p w:rsidR="008202DD" w:rsidRPr="00C81B29" w:rsidRDefault="008202DD" w:rsidP="002009F2">
            <w:pPr>
              <w:tabs>
                <w:tab w:val="center" w:pos="1877"/>
                <w:tab w:val="center" w:pos="6019"/>
                <w:tab w:val="center" w:pos="9582"/>
              </w:tabs>
              <w:spacing w:before="120" w:after="0" w:line="240" w:lineRule="auto"/>
              <w:rPr>
                <w:rFonts w:ascii="PT Astra Serif" w:hAnsi="PT Astra Serif"/>
                <w:sz w:val="28"/>
                <w:szCs w:val="28"/>
              </w:rPr>
            </w:pPr>
            <w:r w:rsidRPr="00C81B29">
              <w:rPr>
                <w:rFonts w:ascii="PT Astra Serif" w:hAnsi="PT Astra Serif"/>
                <w:sz w:val="28"/>
                <w:szCs w:val="28"/>
              </w:rPr>
              <w:t>Перечень документов (копии)</w:t>
            </w:r>
          </w:p>
        </w:tc>
        <w:tc>
          <w:tcPr>
            <w:tcW w:w="2092" w:type="dxa"/>
          </w:tcPr>
          <w:p w:rsidR="008202DD" w:rsidRPr="00C81B29" w:rsidRDefault="008202DD" w:rsidP="002009F2">
            <w:pPr>
              <w:tabs>
                <w:tab w:val="center" w:pos="1877"/>
                <w:tab w:val="center" w:pos="6019"/>
                <w:tab w:val="center" w:pos="9582"/>
              </w:tabs>
              <w:spacing w:before="120" w:after="0" w:line="240" w:lineRule="auto"/>
              <w:rPr>
                <w:rFonts w:ascii="PT Astra Serif" w:hAnsi="PT Astra Serif"/>
                <w:sz w:val="28"/>
                <w:szCs w:val="28"/>
              </w:rPr>
            </w:pPr>
            <w:r w:rsidRPr="00C81B29">
              <w:rPr>
                <w:rFonts w:ascii="PT Astra Serif" w:hAnsi="PT Astra Serif"/>
                <w:sz w:val="28"/>
                <w:szCs w:val="28"/>
              </w:rPr>
              <w:t>Размер (руб.)</w:t>
            </w:r>
          </w:p>
        </w:tc>
      </w:tr>
      <w:tr w:rsidR="008202DD" w:rsidRPr="00E049E1" w:rsidTr="00A16CB7">
        <w:tc>
          <w:tcPr>
            <w:tcW w:w="901" w:type="dxa"/>
          </w:tcPr>
          <w:p w:rsidR="008202DD" w:rsidRPr="00C81B29" w:rsidRDefault="008202DD" w:rsidP="002009F2">
            <w:pPr>
              <w:tabs>
                <w:tab w:val="center" w:pos="1877"/>
                <w:tab w:val="center" w:pos="6019"/>
                <w:tab w:val="center" w:pos="9582"/>
              </w:tabs>
              <w:spacing w:before="120" w:after="0" w:line="240" w:lineRule="auto"/>
              <w:jc w:val="center"/>
              <w:rPr>
                <w:rFonts w:ascii="PT Astra Serif" w:hAnsi="PT Astra Serif"/>
                <w:sz w:val="28"/>
                <w:szCs w:val="28"/>
              </w:rPr>
            </w:pPr>
            <w:r w:rsidRPr="00C81B29">
              <w:rPr>
                <w:rFonts w:ascii="PT Astra Serif" w:hAnsi="PT Astra Serif"/>
                <w:sz w:val="28"/>
                <w:szCs w:val="28"/>
              </w:rPr>
              <w:t>1</w:t>
            </w:r>
          </w:p>
        </w:tc>
        <w:tc>
          <w:tcPr>
            <w:tcW w:w="2859" w:type="dxa"/>
          </w:tcPr>
          <w:p w:rsidR="008202DD" w:rsidRPr="00C81B29" w:rsidRDefault="008202DD" w:rsidP="002009F2">
            <w:pPr>
              <w:tabs>
                <w:tab w:val="center" w:pos="1877"/>
                <w:tab w:val="center" w:pos="6019"/>
                <w:tab w:val="center" w:pos="9582"/>
              </w:tabs>
              <w:spacing w:before="120" w:after="0" w:line="240" w:lineRule="auto"/>
              <w:rPr>
                <w:rFonts w:ascii="PT Astra Serif" w:hAnsi="PT Astra Serif"/>
                <w:sz w:val="28"/>
                <w:szCs w:val="28"/>
              </w:rPr>
            </w:pPr>
            <w:r w:rsidRPr="00C81B29">
              <w:rPr>
                <w:rFonts w:ascii="PT Astra Serif" w:hAnsi="PT Astra Serif"/>
                <w:sz w:val="28"/>
                <w:szCs w:val="28"/>
              </w:rPr>
              <w:t>Регистрация брака работника</w:t>
            </w:r>
          </w:p>
        </w:tc>
        <w:tc>
          <w:tcPr>
            <w:tcW w:w="3709" w:type="dxa"/>
          </w:tcPr>
          <w:p w:rsidR="008202DD" w:rsidRPr="00C81B29" w:rsidRDefault="006F0A86" w:rsidP="006F0A86">
            <w:pPr>
              <w:tabs>
                <w:tab w:val="center" w:pos="1877"/>
                <w:tab w:val="center" w:pos="6019"/>
                <w:tab w:val="center" w:pos="9582"/>
              </w:tabs>
              <w:spacing w:before="120" w:after="0" w:line="240" w:lineRule="auto"/>
              <w:rPr>
                <w:rFonts w:ascii="PT Astra Serif" w:hAnsi="PT Astra Serif"/>
                <w:sz w:val="28"/>
                <w:szCs w:val="28"/>
              </w:rPr>
            </w:pPr>
            <w:r>
              <w:rPr>
                <w:rFonts w:ascii="PT Astra Serif" w:hAnsi="PT Astra Serif"/>
                <w:sz w:val="28"/>
                <w:szCs w:val="28"/>
              </w:rPr>
              <w:t>Копия с</w:t>
            </w:r>
            <w:r w:rsidR="008202DD" w:rsidRPr="00C81B29">
              <w:rPr>
                <w:rFonts w:ascii="PT Astra Serif" w:hAnsi="PT Astra Serif"/>
                <w:sz w:val="28"/>
                <w:szCs w:val="28"/>
              </w:rPr>
              <w:t>видетельств</w:t>
            </w:r>
            <w:r>
              <w:rPr>
                <w:rFonts w:ascii="PT Astra Serif" w:hAnsi="PT Astra Serif"/>
                <w:sz w:val="28"/>
                <w:szCs w:val="28"/>
              </w:rPr>
              <w:t>а</w:t>
            </w:r>
            <w:r w:rsidR="008202DD" w:rsidRPr="00C81B29">
              <w:rPr>
                <w:rFonts w:ascii="PT Astra Serif" w:hAnsi="PT Astra Serif"/>
                <w:sz w:val="28"/>
                <w:szCs w:val="28"/>
              </w:rPr>
              <w:t xml:space="preserve"> о браке работника</w:t>
            </w:r>
          </w:p>
        </w:tc>
        <w:tc>
          <w:tcPr>
            <w:tcW w:w="2092" w:type="dxa"/>
          </w:tcPr>
          <w:p w:rsidR="008202DD" w:rsidRPr="00E049E1" w:rsidRDefault="008202DD" w:rsidP="002009F2">
            <w:pPr>
              <w:tabs>
                <w:tab w:val="center" w:pos="1877"/>
                <w:tab w:val="center" w:pos="6019"/>
                <w:tab w:val="center" w:pos="9582"/>
              </w:tabs>
              <w:spacing w:before="120" w:after="0" w:line="240" w:lineRule="auto"/>
              <w:jc w:val="right"/>
              <w:rPr>
                <w:rFonts w:ascii="PT Astra Serif" w:hAnsi="PT Astra Serif"/>
                <w:sz w:val="28"/>
                <w:szCs w:val="28"/>
              </w:rPr>
            </w:pPr>
            <w:r w:rsidRPr="00E049E1">
              <w:rPr>
                <w:rFonts w:ascii="PT Astra Serif" w:hAnsi="PT Astra Serif"/>
                <w:sz w:val="28"/>
                <w:szCs w:val="28"/>
              </w:rPr>
              <w:t>5000,00</w:t>
            </w:r>
          </w:p>
        </w:tc>
      </w:tr>
      <w:tr w:rsidR="008202DD" w:rsidRPr="00E049E1" w:rsidTr="00A16CB7">
        <w:tc>
          <w:tcPr>
            <w:tcW w:w="901" w:type="dxa"/>
          </w:tcPr>
          <w:p w:rsidR="008202DD" w:rsidRPr="00C81B29" w:rsidRDefault="008202DD" w:rsidP="002009F2">
            <w:pPr>
              <w:tabs>
                <w:tab w:val="center" w:pos="1877"/>
                <w:tab w:val="center" w:pos="6019"/>
                <w:tab w:val="center" w:pos="9582"/>
              </w:tabs>
              <w:spacing w:before="120" w:after="0" w:line="240" w:lineRule="auto"/>
              <w:jc w:val="center"/>
              <w:rPr>
                <w:rFonts w:ascii="PT Astra Serif" w:hAnsi="PT Astra Serif"/>
                <w:sz w:val="28"/>
                <w:szCs w:val="28"/>
              </w:rPr>
            </w:pPr>
            <w:r w:rsidRPr="00C81B29">
              <w:rPr>
                <w:rFonts w:ascii="PT Astra Serif" w:hAnsi="PT Astra Serif"/>
                <w:sz w:val="28"/>
                <w:szCs w:val="28"/>
              </w:rPr>
              <w:t>2</w:t>
            </w:r>
          </w:p>
        </w:tc>
        <w:tc>
          <w:tcPr>
            <w:tcW w:w="2859" w:type="dxa"/>
          </w:tcPr>
          <w:p w:rsidR="008202DD" w:rsidRPr="00C81B29" w:rsidRDefault="008202DD" w:rsidP="002009F2">
            <w:pPr>
              <w:tabs>
                <w:tab w:val="center" w:pos="1877"/>
                <w:tab w:val="center" w:pos="6019"/>
                <w:tab w:val="center" w:pos="9582"/>
              </w:tabs>
              <w:spacing w:before="120" w:after="0" w:line="240" w:lineRule="auto"/>
              <w:rPr>
                <w:rFonts w:ascii="PT Astra Serif" w:hAnsi="PT Astra Serif"/>
                <w:sz w:val="28"/>
                <w:szCs w:val="28"/>
              </w:rPr>
            </w:pPr>
            <w:r w:rsidRPr="00C81B29">
              <w:rPr>
                <w:rFonts w:ascii="PT Astra Serif" w:hAnsi="PT Astra Serif"/>
                <w:sz w:val="28"/>
                <w:szCs w:val="28"/>
              </w:rPr>
              <w:t>Рождение детей работника</w:t>
            </w:r>
          </w:p>
        </w:tc>
        <w:tc>
          <w:tcPr>
            <w:tcW w:w="3709" w:type="dxa"/>
          </w:tcPr>
          <w:p w:rsidR="008202DD" w:rsidRPr="00C81B29" w:rsidRDefault="006F0A86" w:rsidP="002009F2">
            <w:pPr>
              <w:tabs>
                <w:tab w:val="center" w:pos="1877"/>
                <w:tab w:val="center" w:pos="6019"/>
                <w:tab w:val="center" w:pos="9582"/>
              </w:tabs>
              <w:spacing w:before="120" w:after="0" w:line="240" w:lineRule="auto"/>
              <w:rPr>
                <w:rFonts w:ascii="PT Astra Serif" w:hAnsi="PT Astra Serif"/>
                <w:sz w:val="28"/>
                <w:szCs w:val="28"/>
              </w:rPr>
            </w:pPr>
            <w:r>
              <w:rPr>
                <w:rFonts w:ascii="PT Astra Serif" w:hAnsi="PT Astra Serif"/>
                <w:sz w:val="28"/>
                <w:szCs w:val="28"/>
              </w:rPr>
              <w:t>Копия с</w:t>
            </w:r>
            <w:r w:rsidRPr="00C81B29">
              <w:rPr>
                <w:rFonts w:ascii="PT Astra Serif" w:hAnsi="PT Astra Serif"/>
                <w:sz w:val="28"/>
                <w:szCs w:val="28"/>
              </w:rPr>
              <w:t>видетельств</w:t>
            </w:r>
            <w:r>
              <w:rPr>
                <w:rFonts w:ascii="PT Astra Serif" w:hAnsi="PT Astra Serif"/>
                <w:sz w:val="28"/>
                <w:szCs w:val="28"/>
              </w:rPr>
              <w:t>а</w:t>
            </w:r>
            <w:r w:rsidR="008202DD" w:rsidRPr="00C81B29">
              <w:rPr>
                <w:rFonts w:ascii="PT Astra Serif" w:hAnsi="PT Astra Serif"/>
                <w:sz w:val="28"/>
                <w:szCs w:val="28"/>
              </w:rPr>
              <w:t xml:space="preserve"> о рождении ребенка</w:t>
            </w:r>
          </w:p>
        </w:tc>
        <w:tc>
          <w:tcPr>
            <w:tcW w:w="2092" w:type="dxa"/>
          </w:tcPr>
          <w:p w:rsidR="008202DD" w:rsidRPr="00E049E1" w:rsidRDefault="008202DD" w:rsidP="002009F2">
            <w:pPr>
              <w:tabs>
                <w:tab w:val="center" w:pos="1877"/>
                <w:tab w:val="center" w:pos="6019"/>
                <w:tab w:val="center" w:pos="9582"/>
              </w:tabs>
              <w:spacing w:before="120" w:after="0" w:line="240" w:lineRule="auto"/>
              <w:jc w:val="right"/>
              <w:rPr>
                <w:rFonts w:ascii="PT Astra Serif" w:hAnsi="PT Astra Serif"/>
                <w:sz w:val="28"/>
                <w:szCs w:val="28"/>
              </w:rPr>
            </w:pPr>
            <w:r w:rsidRPr="00E049E1">
              <w:rPr>
                <w:rFonts w:ascii="PT Astra Serif" w:hAnsi="PT Astra Serif"/>
                <w:sz w:val="28"/>
                <w:szCs w:val="28"/>
              </w:rPr>
              <w:t>5000,00</w:t>
            </w:r>
          </w:p>
        </w:tc>
      </w:tr>
      <w:tr w:rsidR="008202DD" w:rsidRPr="00E049E1" w:rsidTr="00A16CB7">
        <w:tc>
          <w:tcPr>
            <w:tcW w:w="901" w:type="dxa"/>
          </w:tcPr>
          <w:p w:rsidR="008202DD" w:rsidRPr="00C81B29" w:rsidRDefault="008202DD" w:rsidP="002009F2">
            <w:pPr>
              <w:tabs>
                <w:tab w:val="center" w:pos="1877"/>
                <w:tab w:val="center" w:pos="6019"/>
                <w:tab w:val="center" w:pos="9582"/>
              </w:tabs>
              <w:spacing w:before="120" w:after="0" w:line="240" w:lineRule="auto"/>
              <w:jc w:val="center"/>
              <w:rPr>
                <w:rFonts w:ascii="PT Astra Serif" w:hAnsi="PT Astra Serif"/>
                <w:sz w:val="28"/>
                <w:szCs w:val="28"/>
              </w:rPr>
            </w:pPr>
            <w:r w:rsidRPr="00C81B29">
              <w:rPr>
                <w:rFonts w:ascii="PT Astra Serif" w:hAnsi="PT Astra Serif"/>
                <w:sz w:val="28"/>
                <w:szCs w:val="28"/>
              </w:rPr>
              <w:t>3</w:t>
            </w:r>
          </w:p>
        </w:tc>
        <w:tc>
          <w:tcPr>
            <w:tcW w:w="2859" w:type="dxa"/>
          </w:tcPr>
          <w:p w:rsidR="008202DD" w:rsidRPr="00C81B29" w:rsidRDefault="008202DD" w:rsidP="002009F2">
            <w:pPr>
              <w:tabs>
                <w:tab w:val="center" w:pos="1877"/>
                <w:tab w:val="center" w:pos="6019"/>
                <w:tab w:val="center" w:pos="9582"/>
              </w:tabs>
              <w:spacing w:before="120" w:after="0" w:line="240" w:lineRule="auto"/>
              <w:rPr>
                <w:rFonts w:ascii="PT Astra Serif" w:hAnsi="PT Astra Serif"/>
                <w:sz w:val="28"/>
                <w:szCs w:val="28"/>
              </w:rPr>
            </w:pPr>
            <w:r w:rsidRPr="00C81B29">
              <w:rPr>
                <w:rFonts w:ascii="PT Astra Serif" w:hAnsi="PT Astra Serif"/>
                <w:sz w:val="28"/>
                <w:szCs w:val="28"/>
              </w:rPr>
              <w:t xml:space="preserve">Смерть </w:t>
            </w:r>
            <w:r>
              <w:rPr>
                <w:rFonts w:ascii="PT Astra Serif" w:hAnsi="PT Astra Serif"/>
                <w:sz w:val="28"/>
                <w:szCs w:val="28"/>
              </w:rPr>
              <w:t>члена семьи</w:t>
            </w:r>
          </w:p>
        </w:tc>
        <w:tc>
          <w:tcPr>
            <w:tcW w:w="3709" w:type="dxa"/>
          </w:tcPr>
          <w:p w:rsidR="008202DD" w:rsidRPr="00C81B29" w:rsidRDefault="006F0A86" w:rsidP="002009F2">
            <w:pPr>
              <w:tabs>
                <w:tab w:val="center" w:pos="1877"/>
                <w:tab w:val="center" w:pos="6019"/>
                <w:tab w:val="center" w:pos="9582"/>
              </w:tabs>
              <w:spacing w:before="120" w:after="0" w:line="240" w:lineRule="auto"/>
              <w:rPr>
                <w:rFonts w:ascii="PT Astra Serif" w:hAnsi="PT Astra Serif"/>
                <w:sz w:val="28"/>
                <w:szCs w:val="28"/>
              </w:rPr>
            </w:pPr>
            <w:r>
              <w:rPr>
                <w:rFonts w:ascii="PT Astra Serif" w:hAnsi="PT Astra Serif"/>
                <w:sz w:val="28"/>
                <w:szCs w:val="28"/>
              </w:rPr>
              <w:t>Копия с</w:t>
            </w:r>
            <w:r w:rsidRPr="00C81B29">
              <w:rPr>
                <w:rFonts w:ascii="PT Astra Serif" w:hAnsi="PT Astra Serif"/>
                <w:sz w:val="28"/>
                <w:szCs w:val="28"/>
              </w:rPr>
              <w:t>видетельств</w:t>
            </w:r>
            <w:r>
              <w:rPr>
                <w:rFonts w:ascii="PT Astra Serif" w:hAnsi="PT Astra Serif"/>
                <w:sz w:val="28"/>
                <w:szCs w:val="28"/>
              </w:rPr>
              <w:t>а</w:t>
            </w:r>
            <w:r w:rsidR="008202DD" w:rsidRPr="00C81B29">
              <w:rPr>
                <w:rFonts w:ascii="PT Astra Serif" w:hAnsi="PT Astra Serif"/>
                <w:sz w:val="28"/>
                <w:szCs w:val="28"/>
              </w:rPr>
              <w:t xml:space="preserve"> о смерти </w:t>
            </w:r>
            <w:r w:rsidR="008202DD">
              <w:rPr>
                <w:rFonts w:ascii="PT Astra Serif" w:hAnsi="PT Astra Serif"/>
                <w:sz w:val="28"/>
                <w:szCs w:val="28"/>
              </w:rPr>
              <w:t>члена семьи</w:t>
            </w:r>
            <w:r w:rsidR="008202DD" w:rsidRPr="00C81B29">
              <w:rPr>
                <w:rFonts w:ascii="PT Astra Serif" w:hAnsi="PT Astra Serif"/>
                <w:sz w:val="28"/>
                <w:szCs w:val="28"/>
              </w:rPr>
              <w:t>.</w:t>
            </w:r>
          </w:p>
        </w:tc>
        <w:tc>
          <w:tcPr>
            <w:tcW w:w="2092" w:type="dxa"/>
          </w:tcPr>
          <w:p w:rsidR="008202DD" w:rsidRPr="00E049E1" w:rsidRDefault="008202DD" w:rsidP="002009F2">
            <w:pPr>
              <w:tabs>
                <w:tab w:val="center" w:pos="1877"/>
                <w:tab w:val="center" w:pos="6019"/>
                <w:tab w:val="center" w:pos="9582"/>
              </w:tabs>
              <w:spacing w:before="120" w:after="0" w:line="240" w:lineRule="auto"/>
              <w:jc w:val="right"/>
              <w:rPr>
                <w:rFonts w:ascii="PT Astra Serif" w:hAnsi="PT Astra Serif"/>
                <w:sz w:val="28"/>
                <w:szCs w:val="28"/>
              </w:rPr>
            </w:pPr>
            <w:r w:rsidRPr="00E049E1">
              <w:rPr>
                <w:rFonts w:ascii="PT Astra Serif" w:hAnsi="PT Astra Serif"/>
                <w:sz w:val="28"/>
                <w:szCs w:val="28"/>
              </w:rPr>
              <w:t>10000,00</w:t>
            </w:r>
          </w:p>
        </w:tc>
      </w:tr>
      <w:tr w:rsidR="008202DD" w:rsidRPr="00E049E1" w:rsidTr="00A16CB7">
        <w:tc>
          <w:tcPr>
            <w:tcW w:w="901" w:type="dxa"/>
          </w:tcPr>
          <w:p w:rsidR="008202DD" w:rsidRPr="00C81B29" w:rsidRDefault="008202DD" w:rsidP="002009F2">
            <w:pPr>
              <w:tabs>
                <w:tab w:val="center" w:pos="1877"/>
                <w:tab w:val="center" w:pos="6019"/>
                <w:tab w:val="center" w:pos="9582"/>
              </w:tabs>
              <w:spacing w:before="120" w:after="0" w:line="240" w:lineRule="auto"/>
              <w:jc w:val="center"/>
              <w:rPr>
                <w:rFonts w:ascii="PT Astra Serif" w:hAnsi="PT Astra Serif"/>
                <w:sz w:val="28"/>
                <w:szCs w:val="28"/>
              </w:rPr>
            </w:pPr>
            <w:r w:rsidRPr="00C81B29">
              <w:rPr>
                <w:rFonts w:ascii="PT Astra Serif" w:hAnsi="PT Astra Serif"/>
                <w:sz w:val="28"/>
                <w:szCs w:val="28"/>
              </w:rPr>
              <w:t>4</w:t>
            </w:r>
          </w:p>
        </w:tc>
        <w:tc>
          <w:tcPr>
            <w:tcW w:w="2859" w:type="dxa"/>
          </w:tcPr>
          <w:p w:rsidR="008202DD" w:rsidRPr="00C81B29" w:rsidRDefault="00CE3649" w:rsidP="002009F2">
            <w:pPr>
              <w:spacing w:before="120" w:after="0" w:line="240" w:lineRule="auto"/>
              <w:rPr>
                <w:rFonts w:ascii="PT Astra Serif" w:hAnsi="PT Astra Serif"/>
                <w:sz w:val="28"/>
                <w:szCs w:val="28"/>
              </w:rPr>
            </w:pPr>
            <w:r>
              <w:rPr>
                <w:rFonts w:ascii="PT Astra Serif" w:hAnsi="PT Astra Serif"/>
                <w:sz w:val="28"/>
                <w:szCs w:val="28"/>
              </w:rPr>
              <w:t>Лечение</w:t>
            </w:r>
          </w:p>
          <w:p w:rsidR="008202DD" w:rsidRPr="00C81B29" w:rsidRDefault="008202DD" w:rsidP="002009F2">
            <w:pPr>
              <w:tabs>
                <w:tab w:val="center" w:pos="6019"/>
                <w:tab w:val="center" w:pos="9582"/>
              </w:tabs>
              <w:spacing w:before="120" w:after="0" w:line="240" w:lineRule="auto"/>
              <w:rPr>
                <w:rFonts w:ascii="PT Astra Serif" w:hAnsi="PT Astra Serif"/>
                <w:sz w:val="28"/>
                <w:szCs w:val="28"/>
              </w:rPr>
            </w:pPr>
          </w:p>
        </w:tc>
        <w:tc>
          <w:tcPr>
            <w:tcW w:w="3709" w:type="dxa"/>
          </w:tcPr>
          <w:p w:rsidR="008202DD" w:rsidRPr="00C81B29" w:rsidRDefault="00CE3649" w:rsidP="002009F2">
            <w:pPr>
              <w:tabs>
                <w:tab w:val="center" w:pos="1877"/>
                <w:tab w:val="center" w:pos="6019"/>
                <w:tab w:val="center" w:pos="9582"/>
              </w:tabs>
              <w:spacing w:before="120" w:after="0" w:line="240" w:lineRule="auto"/>
              <w:rPr>
                <w:rFonts w:ascii="PT Astra Serif" w:hAnsi="PT Astra Serif"/>
                <w:sz w:val="28"/>
                <w:szCs w:val="28"/>
              </w:rPr>
            </w:pPr>
            <w:r>
              <w:rPr>
                <w:rFonts w:ascii="PT Astra Serif" w:hAnsi="PT Astra Serif"/>
                <w:sz w:val="28"/>
                <w:szCs w:val="28"/>
              </w:rPr>
              <w:t>Копии соответствующих медицинских справок, заключений и других подтверждающих документов</w:t>
            </w:r>
          </w:p>
        </w:tc>
        <w:tc>
          <w:tcPr>
            <w:tcW w:w="2092" w:type="dxa"/>
          </w:tcPr>
          <w:p w:rsidR="008202DD" w:rsidRPr="00E049E1" w:rsidRDefault="008202DD" w:rsidP="002009F2">
            <w:pPr>
              <w:tabs>
                <w:tab w:val="center" w:pos="1877"/>
                <w:tab w:val="center" w:pos="6019"/>
                <w:tab w:val="center" w:pos="9582"/>
              </w:tabs>
              <w:spacing w:before="120" w:after="0" w:line="240" w:lineRule="auto"/>
              <w:jc w:val="right"/>
              <w:rPr>
                <w:rFonts w:ascii="PT Astra Serif" w:hAnsi="PT Astra Serif"/>
                <w:sz w:val="28"/>
                <w:szCs w:val="28"/>
              </w:rPr>
            </w:pPr>
            <w:r w:rsidRPr="00E049E1">
              <w:rPr>
                <w:rFonts w:ascii="PT Astra Serif" w:hAnsi="PT Astra Serif"/>
                <w:sz w:val="28"/>
                <w:szCs w:val="28"/>
              </w:rPr>
              <w:t>5000,00</w:t>
            </w:r>
          </w:p>
        </w:tc>
      </w:tr>
      <w:tr w:rsidR="00A16CB7" w:rsidRPr="00C81B29" w:rsidTr="00A16CB7">
        <w:tc>
          <w:tcPr>
            <w:tcW w:w="901" w:type="dxa"/>
          </w:tcPr>
          <w:p w:rsidR="00A16CB7" w:rsidRPr="00C81B29" w:rsidRDefault="00A16CB7" w:rsidP="002009F2">
            <w:pPr>
              <w:tabs>
                <w:tab w:val="center" w:pos="1877"/>
                <w:tab w:val="center" w:pos="6019"/>
                <w:tab w:val="center" w:pos="9582"/>
              </w:tabs>
              <w:spacing w:before="120" w:after="0" w:line="240" w:lineRule="auto"/>
              <w:jc w:val="center"/>
              <w:rPr>
                <w:rFonts w:ascii="PT Astra Serif" w:hAnsi="PT Astra Serif"/>
                <w:sz w:val="28"/>
                <w:szCs w:val="28"/>
              </w:rPr>
            </w:pPr>
            <w:r>
              <w:rPr>
                <w:rFonts w:ascii="PT Astra Serif" w:hAnsi="PT Astra Serif"/>
                <w:sz w:val="28"/>
                <w:szCs w:val="28"/>
              </w:rPr>
              <w:t>5</w:t>
            </w:r>
          </w:p>
        </w:tc>
        <w:tc>
          <w:tcPr>
            <w:tcW w:w="2859" w:type="dxa"/>
          </w:tcPr>
          <w:p w:rsidR="00A16CB7" w:rsidRDefault="00A16CB7" w:rsidP="00A16CB7">
            <w:pPr>
              <w:spacing w:before="120" w:after="0" w:line="240" w:lineRule="auto"/>
              <w:rPr>
                <w:rFonts w:ascii="PT Astra Serif" w:hAnsi="PT Astra Serif"/>
                <w:sz w:val="28"/>
                <w:szCs w:val="28"/>
              </w:rPr>
            </w:pPr>
            <w:r>
              <w:rPr>
                <w:rFonts w:ascii="PT Astra Serif" w:hAnsi="PT Astra Serif"/>
                <w:sz w:val="28"/>
                <w:szCs w:val="28"/>
              </w:rPr>
              <w:t>И</w:t>
            </w:r>
            <w:r w:rsidRPr="00806292">
              <w:rPr>
                <w:rFonts w:ascii="PT Astra Serif" w:hAnsi="PT Astra Serif"/>
                <w:sz w:val="28"/>
                <w:szCs w:val="28"/>
              </w:rPr>
              <w:t>ны</w:t>
            </w:r>
            <w:r>
              <w:rPr>
                <w:rFonts w:ascii="PT Astra Serif" w:hAnsi="PT Astra Serif"/>
                <w:sz w:val="28"/>
                <w:szCs w:val="28"/>
              </w:rPr>
              <w:t>е</w:t>
            </w:r>
            <w:r w:rsidRPr="00806292">
              <w:rPr>
                <w:rFonts w:ascii="PT Astra Serif" w:hAnsi="PT Astra Serif"/>
                <w:sz w:val="28"/>
                <w:szCs w:val="28"/>
              </w:rPr>
              <w:t xml:space="preserve"> семейны</w:t>
            </w:r>
            <w:r>
              <w:rPr>
                <w:rFonts w:ascii="PT Astra Serif" w:hAnsi="PT Astra Serif"/>
                <w:sz w:val="28"/>
                <w:szCs w:val="28"/>
              </w:rPr>
              <w:t>е</w:t>
            </w:r>
            <w:r w:rsidRPr="00806292">
              <w:rPr>
                <w:rFonts w:ascii="PT Astra Serif" w:hAnsi="PT Astra Serif"/>
                <w:sz w:val="28"/>
                <w:szCs w:val="28"/>
              </w:rPr>
              <w:t xml:space="preserve"> обстоятельства, вызвавши</w:t>
            </w:r>
            <w:r>
              <w:rPr>
                <w:rFonts w:ascii="PT Astra Serif" w:hAnsi="PT Astra Serif"/>
                <w:sz w:val="28"/>
                <w:szCs w:val="28"/>
              </w:rPr>
              <w:t>е</w:t>
            </w:r>
            <w:r w:rsidRPr="00806292">
              <w:rPr>
                <w:rFonts w:ascii="PT Astra Serif" w:hAnsi="PT Astra Serif"/>
                <w:sz w:val="28"/>
                <w:szCs w:val="28"/>
              </w:rPr>
              <w:t xml:space="preserve"> серьезные материальные затруднения</w:t>
            </w:r>
          </w:p>
        </w:tc>
        <w:tc>
          <w:tcPr>
            <w:tcW w:w="3709" w:type="dxa"/>
          </w:tcPr>
          <w:p w:rsidR="00A16CB7" w:rsidRDefault="00A16CB7" w:rsidP="002009F2">
            <w:pPr>
              <w:tabs>
                <w:tab w:val="center" w:pos="1877"/>
                <w:tab w:val="center" w:pos="6019"/>
                <w:tab w:val="center" w:pos="9582"/>
              </w:tabs>
              <w:spacing w:before="120" w:after="0" w:line="240" w:lineRule="auto"/>
              <w:rPr>
                <w:rFonts w:ascii="PT Astra Serif" w:hAnsi="PT Astra Serif"/>
                <w:sz w:val="28"/>
                <w:szCs w:val="28"/>
              </w:rPr>
            </w:pPr>
            <w:r>
              <w:rPr>
                <w:rFonts w:ascii="PT Astra Serif" w:hAnsi="PT Astra Serif"/>
                <w:sz w:val="28"/>
                <w:szCs w:val="28"/>
              </w:rPr>
              <w:t>Копии соответствующих документов (при наличии)</w:t>
            </w:r>
          </w:p>
        </w:tc>
        <w:tc>
          <w:tcPr>
            <w:tcW w:w="2092" w:type="dxa"/>
          </w:tcPr>
          <w:p w:rsidR="00A16CB7" w:rsidRPr="00FB293E" w:rsidRDefault="00A16CB7" w:rsidP="00A16CB7">
            <w:pPr>
              <w:tabs>
                <w:tab w:val="center" w:pos="1877"/>
                <w:tab w:val="center" w:pos="6019"/>
                <w:tab w:val="center" w:pos="9582"/>
              </w:tabs>
              <w:spacing w:before="120" w:after="0" w:line="240" w:lineRule="auto"/>
              <w:jc w:val="right"/>
              <w:rPr>
                <w:rFonts w:ascii="PT Astra Serif" w:hAnsi="PT Astra Serif"/>
                <w:sz w:val="28"/>
                <w:szCs w:val="28"/>
                <w:highlight w:val="yellow"/>
              </w:rPr>
            </w:pPr>
            <w:r>
              <w:rPr>
                <w:rFonts w:ascii="PT Astra Serif" w:hAnsi="PT Astra Serif"/>
                <w:sz w:val="28"/>
                <w:szCs w:val="28"/>
              </w:rPr>
              <w:t xml:space="preserve">На усмотрение </w:t>
            </w:r>
            <w:r w:rsidRPr="00A16CB7">
              <w:rPr>
                <w:rFonts w:ascii="PT Astra Serif" w:hAnsi="PT Astra Serif"/>
                <w:sz w:val="28"/>
                <w:szCs w:val="28"/>
              </w:rPr>
              <w:t>председател</w:t>
            </w:r>
            <w:r>
              <w:rPr>
                <w:rFonts w:ascii="PT Astra Serif" w:hAnsi="PT Astra Serif"/>
                <w:sz w:val="28"/>
                <w:szCs w:val="28"/>
              </w:rPr>
              <w:t>я</w:t>
            </w:r>
            <w:r w:rsidRPr="00A16CB7">
              <w:rPr>
                <w:rFonts w:ascii="PT Astra Serif" w:hAnsi="PT Astra Serif"/>
                <w:sz w:val="28"/>
                <w:szCs w:val="28"/>
              </w:rPr>
              <w:t xml:space="preserve"> Комитета по образованию </w:t>
            </w:r>
            <w:r>
              <w:rPr>
                <w:rFonts w:ascii="PT Astra Serif" w:hAnsi="PT Astra Serif"/>
                <w:sz w:val="28"/>
                <w:szCs w:val="28"/>
              </w:rPr>
              <w:t>АБМР</w:t>
            </w:r>
          </w:p>
        </w:tc>
      </w:tr>
    </w:tbl>
    <w:p w:rsidR="008202DD" w:rsidRPr="00295B73" w:rsidRDefault="008202DD" w:rsidP="008202DD">
      <w:pPr>
        <w:widowControl w:val="0"/>
        <w:tabs>
          <w:tab w:val="left" w:pos="1560"/>
        </w:tabs>
        <w:autoSpaceDE w:val="0"/>
        <w:autoSpaceDN w:val="0"/>
        <w:adjustRightInd w:val="0"/>
        <w:spacing w:before="120" w:after="0" w:line="240" w:lineRule="auto"/>
      </w:pPr>
    </w:p>
    <w:p w:rsidR="008202DD" w:rsidRPr="00763760" w:rsidRDefault="008202DD" w:rsidP="00C11A0D">
      <w:pPr>
        <w:spacing w:after="0" w:line="240" w:lineRule="auto"/>
        <w:ind w:firstLine="567"/>
        <w:jc w:val="both"/>
        <w:rPr>
          <w:rFonts w:ascii="Times New Roman" w:hAnsi="Times New Roman" w:cs="Times New Roman"/>
          <w:spacing w:val="-6"/>
          <w:sz w:val="29"/>
        </w:rPr>
      </w:pPr>
    </w:p>
    <w:sectPr w:rsidR="008202DD" w:rsidRPr="00763760" w:rsidSect="008A50FB">
      <w:pgSz w:w="11906" w:h="16838"/>
      <w:pgMar w:top="993"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panose1 w:val="020B0602030504020204"/>
    <w:charset w:val="00"/>
    <w:family w:val="swiss"/>
    <w:pitch w:val="variable"/>
    <w:sig w:usb0="00000003" w:usb1="00000000" w:usb2="00000000" w:usb3="00000000" w:csb0="00000001" w:csb1="00000000"/>
  </w:font>
  <w:font w:name="DejaVu Sans">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AA"/>
    <w:multiLevelType w:val="multilevel"/>
    <w:tmpl w:val="9D0A0E52"/>
    <w:lvl w:ilvl="0">
      <w:start w:val="1"/>
      <w:numFmt w:val="decimal"/>
      <w:lvlText w:val="%1."/>
      <w:lvlJc w:val="left"/>
      <w:pPr>
        <w:ind w:left="360" w:hanging="360"/>
      </w:pPr>
      <w:rPr>
        <w:rFonts w:cs="Times New Roman" w:hint="default"/>
      </w:rPr>
    </w:lvl>
    <w:lvl w:ilvl="1">
      <w:start w:val="3"/>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6F359A"/>
    <w:multiLevelType w:val="multilevel"/>
    <w:tmpl w:val="398C2E3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2">
    <w:nsid w:val="121F6960"/>
    <w:multiLevelType w:val="multilevel"/>
    <w:tmpl w:val="864A48BA"/>
    <w:lvl w:ilvl="0">
      <w:start w:val="1"/>
      <w:numFmt w:val="decimal"/>
      <w:lvlText w:val="%1."/>
      <w:lvlJc w:val="left"/>
      <w:pPr>
        <w:tabs>
          <w:tab w:val="num" w:pos="495"/>
        </w:tabs>
        <w:ind w:left="495" w:hanging="495"/>
      </w:pPr>
      <w:rPr>
        <w:rFonts w:hint="default"/>
        <w:sz w:val="28"/>
      </w:rPr>
    </w:lvl>
    <w:lvl w:ilvl="1">
      <w:start w:val="1"/>
      <w:numFmt w:val="decimal"/>
      <w:lvlText w:val="%1.%2."/>
      <w:lvlJc w:val="left"/>
      <w:pPr>
        <w:tabs>
          <w:tab w:val="num" w:pos="495"/>
        </w:tabs>
        <w:ind w:left="495" w:hanging="49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
    <w:nsid w:val="160A338E"/>
    <w:multiLevelType w:val="hybridMultilevel"/>
    <w:tmpl w:val="95AA1020"/>
    <w:lvl w:ilvl="0" w:tplc="E55203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E10A56"/>
    <w:multiLevelType w:val="hybridMultilevel"/>
    <w:tmpl w:val="52922E4A"/>
    <w:lvl w:ilvl="0" w:tplc="04190001">
      <w:start w:val="1"/>
      <w:numFmt w:val="bullet"/>
      <w:lvlText w:val=""/>
      <w:lvlJc w:val="left"/>
      <w:pPr>
        <w:ind w:left="720" w:hanging="360"/>
      </w:pPr>
      <w:rPr>
        <w:rFonts w:ascii="Symbol" w:hAnsi="Symbol" w:hint="default"/>
      </w:rPr>
    </w:lvl>
    <w:lvl w:ilvl="1" w:tplc="F3A6D9BC">
      <w:start w:val="1"/>
      <w:numFmt w:val="bullet"/>
      <w:lvlText w:val=""/>
      <w:lvlJc w:val="left"/>
      <w:pPr>
        <w:ind w:left="64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D77B22"/>
    <w:multiLevelType w:val="multilevel"/>
    <w:tmpl w:val="2BE0C01A"/>
    <w:lvl w:ilvl="0">
      <w:start w:val="6"/>
      <w:numFmt w:val="decimal"/>
      <w:lvlText w:val="%1."/>
      <w:lvlJc w:val="left"/>
      <w:pPr>
        <w:ind w:left="1211" w:hanging="360"/>
      </w:pPr>
      <w:rPr>
        <w:rFonts w:hint="default"/>
      </w:rPr>
    </w:lvl>
    <w:lvl w:ilvl="1">
      <w:start w:val="2"/>
      <w:numFmt w:val="decimal"/>
      <w:isLgl/>
      <w:lvlText w:val="%1.%2."/>
      <w:lvlJc w:val="left"/>
      <w:pPr>
        <w:ind w:left="1643" w:hanging="720"/>
      </w:pPr>
      <w:rPr>
        <w:rFonts w:hint="default"/>
      </w:rPr>
    </w:lvl>
    <w:lvl w:ilvl="2">
      <w:start w:val="1"/>
      <w:numFmt w:val="decimal"/>
      <w:isLgl/>
      <w:lvlText w:val="%1.%2.%3."/>
      <w:lvlJc w:val="left"/>
      <w:pPr>
        <w:ind w:left="1715" w:hanging="720"/>
      </w:pPr>
      <w:rPr>
        <w:rFonts w:hint="default"/>
      </w:rPr>
    </w:lvl>
    <w:lvl w:ilvl="3">
      <w:start w:val="1"/>
      <w:numFmt w:val="decimal"/>
      <w:isLgl/>
      <w:lvlText w:val="%1.%2.%3.%4."/>
      <w:lvlJc w:val="left"/>
      <w:pPr>
        <w:ind w:left="2147" w:hanging="1080"/>
      </w:pPr>
      <w:rPr>
        <w:rFonts w:hint="default"/>
      </w:rPr>
    </w:lvl>
    <w:lvl w:ilvl="4">
      <w:start w:val="1"/>
      <w:numFmt w:val="decimal"/>
      <w:isLgl/>
      <w:lvlText w:val="%1.%2.%3.%4.%5."/>
      <w:lvlJc w:val="left"/>
      <w:pPr>
        <w:ind w:left="2219"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723" w:hanging="1440"/>
      </w:pPr>
      <w:rPr>
        <w:rFonts w:hint="default"/>
      </w:rPr>
    </w:lvl>
    <w:lvl w:ilvl="7">
      <w:start w:val="1"/>
      <w:numFmt w:val="decimal"/>
      <w:isLgl/>
      <w:lvlText w:val="%1.%2.%3.%4.%5.%6.%7.%8."/>
      <w:lvlJc w:val="left"/>
      <w:pPr>
        <w:ind w:left="3155" w:hanging="1800"/>
      </w:pPr>
      <w:rPr>
        <w:rFonts w:hint="default"/>
      </w:rPr>
    </w:lvl>
    <w:lvl w:ilvl="8">
      <w:start w:val="1"/>
      <w:numFmt w:val="decimal"/>
      <w:isLgl/>
      <w:lvlText w:val="%1.%2.%3.%4.%5.%6.%7.%8.%9."/>
      <w:lvlJc w:val="left"/>
      <w:pPr>
        <w:ind w:left="3587" w:hanging="2160"/>
      </w:pPr>
      <w:rPr>
        <w:rFonts w:hint="default"/>
      </w:rPr>
    </w:lvl>
  </w:abstractNum>
  <w:abstractNum w:abstractNumId="6">
    <w:nsid w:val="2CAF6757"/>
    <w:multiLevelType w:val="multilevel"/>
    <w:tmpl w:val="A9CA2A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211"/>
        </w:tabs>
        <w:ind w:left="1211" w:hanging="360"/>
      </w:pPr>
      <w:rPr>
        <w:rFonts w:ascii="Times New Roman" w:hAnsi="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A16201C"/>
    <w:multiLevelType w:val="multilevel"/>
    <w:tmpl w:val="CBB8F712"/>
    <w:lvl w:ilvl="0">
      <w:start w:val="4"/>
      <w:numFmt w:val="decimal"/>
      <w:lvlText w:val="%1."/>
      <w:lvlJc w:val="left"/>
      <w:pPr>
        <w:tabs>
          <w:tab w:val="num" w:pos="495"/>
        </w:tabs>
        <w:ind w:left="495" w:hanging="495"/>
      </w:pPr>
      <w:rPr>
        <w:rFonts w:hint="default"/>
        <w:sz w:val="28"/>
      </w:rPr>
    </w:lvl>
    <w:lvl w:ilvl="1">
      <w:start w:val="1"/>
      <w:numFmt w:val="decimal"/>
      <w:lvlText w:val="%1.%2."/>
      <w:lvlJc w:val="left"/>
      <w:pPr>
        <w:tabs>
          <w:tab w:val="num" w:pos="495"/>
        </w:tabs>
        <w:ind w:left="495" w:hanging="49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8">
    <w:nsid w:val="3E2B3118"/>
    <w:multiLevelType w:val="multilevel"/>
    <w:tmpl w:val="7AF69AAC"/>
    <w:lvl w:ilvl="0">
      <w:start w:val="1"/>
      <w:numFmt w:val="decimal"/>
      <w:lvlText w:val="%1."/>
      <w:lvlJc w:val="left"/>
      <w:pPr>
        <w:ind w:left="4678" w:hanging="1275"/>
      </w:pPr>
      <w:rPr>
        <w:rFonts w:cs="Times New Roman" w:hint="default"/>
      </w:rPr>
    </w:lvl>
    <w:lvl w:ilvl="1">
      <w:start w:val="1"/>
      <w:numFmt w:val="decimal"/>
      <w:lvlText w:val="%1.%2."/>
      <w:lvlJc w:val="left"/>
      <w:pPr>
        <w:ind w:left="2355" w:hanging="1275"/>
      </w:pPr>
      <w:rPr>
        <w:rFonts w:cs="Times New Roman" w:hint="default"/>
      </w:rPr>
    </w:lvl>
    <w:lvl w:ilvl="2">
      <w:start w:val="1"/>
      <w:numFmt w:val="decimal"/>
      <w:lvlText w:val="%1.%2.%3."/>
      <w:lvlJc w:val="left"/>
      <w:pPr>
        <w:ind w:left="6094" w:hanging="1275"/>
      </w:pPr>
      <w:rPr>
        <w:rFonts w:cs="Times New Roman" w:hint="default"/>
      </w:rPr>
    </w:lvl>
    <w:lvl w:ilvl="3">
      <w:start w:val="1"/>
      <w:numFmt w:val="decimal"/>
      <w:lvlText w:val="%1.%2.%3.%4."/>
      <w:lvlJc w:val="left"/>
      <w:pPr>
        <w:ind w:left="6802" w:hanging="1275"/>
      </w:pPr>
      <w:rPr>
        <w:rFonts w:cs="Times New Roman" w:hint="default"/>
      </w:rPr>
    </w:lvl>
    <w:lvl w:ilvl="4">
      <w:start w:val="1"/>
      <w:numFmt w:val="decimal"/>
      <w:lvlText w:val="%1.%2.%3.%4.%5."/>
      <w:lvlJc w:val="left"/>
      <w:pPr>
        <w:ind w:left="7510" w:hanging="1275"/>
      </w:pPr>
      <w:rPr>
        <w:rFonts w:cs="Times New Roman" w:hint="default"/>
      </w:rPr>
    </w:lvl>
    <w:lvl w:ilvl="5">
      <w:start w:val="1"/>
      <w:numFmt w:val="decimal"/>
      <w:lvlText w:val="%1.%2.%3.%4.%5.%6."/>
      <w:lvlJc w:val="left"/>
      <w:pPr>
        <w:ind w:left="8218" w:hanging="1275"/>
      </w:pPr>
      <w:rPr>
        <w:rFonts w:cs="Times New Roman" w:hint="default"/>
      </w:rPr>
    </w:lvl>
    <w:lvl w:ilvl="6">
      <w:start w:val="1"/>
      <w:numFmt w:val="decimal"/>
      <w:lvlText w:val="%1.%2.%3.%4.%5.%6.%7."/>
      <w:lvlJc w:val="left"/>
      <w:pPr>
        <w:ind w:left="9091" w:hanging="1440"/>
      </w:pPr>
      <w:rPr>
        <w:rFonts w:cs="Times New Roman" w:hint="default"/>
      </w:rPr>
    </w:lvl>
    <w:lvl w:ilvl="7">
      <w:start w:val="1"/>
      <w:numFmt w:val="decimal"/>
      <w:lvlText w:val="%1.%2.%3.%4.%5.%6.%7.%8."/>
      <w:lvlJc w:val="left"/>
      <w:pPr>
        <w:ind w:left="9799" w:hanging="1440"/>
      </w:pPr>
      <w:rPr>
        <w:rFonts w:cs="Times New Roman" w:hint="default"/>
      </w:rPr>
    </w:lvl>
    <w:lvl w:ilvl="8">
      <w:start w:val="1"/>
      <w:numFmt w:val="decimal"/>
      <w:lvlText w:val="%1.%2.%3.%4.%5.%6.%7.%8.%9."/>
      <w:lvlJc w:val="left"/>
      <w:pPr>
        <w:ind w:left="10867" w:hanging="1800"/>
      </w:pPr>
      <w:rPr>
        <w:rFonts w:cs="Times New Roman" w:hint="default"/>
      </w:rPr>
    </w:lvl>
  </w:abstractNum>
  <w:abstractNum w:abstractNumId="9">
    <w:nsid w:val="45E46F3C"/>
    <w:multiLevelType w:val="multilevel"/>
    <w:tmpl w:val="5736253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E6A6DBD"/>
    <w:multiLevelType w:val="multilevel"/>
    <w:tmpl w:val="F85224D4"/>
    <w:lvl w:ilvl="0">
      <w:start w:val="3"/>
      <w:numFmt w:val="decimal"/>
      <w:lvlText w:val="%1."/>
      <w:lvlJc w:val="left"/>
      <w:pPr>
        <w:tabs>
          <w:tab w:val="num" w:pos="495"/>
        </w:tabs>
        <w:ind w:left="495" w:hanging="495"/>
      </w:pPr>
      <w:rPr>
        <w:rFonts w:hint="default"/>
        <w:sz w:val="28"/>
      </w:rPr>
    </w:lvl>
    <w:lvl w:ilvl="1">
      <w:start w:val="1"/>
      <w:numFmt w:val="decimal"/>
      <w:lvlText w:val="%1.%2."/>
      <w:lvlJc w:val="left"/>
      <w:pPr>
        <w:tabs>
          <w:tab w:val="num" w:pos="1488"/>
        </w:tabs>
        <w:ind w:left="1488" w:hanging="49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1">
    <w:nsid w:val="4EA715E2"/>
    <w:multiLevelType w:val="multilevel"/>
    <w:tmpl w:val="8500E9CE"/>
    <w:lvl w:ilvl="0">
      <w:start w:val="1"/>
      <w:numFmt w:val="none"/>
      <w:pStyle w:val="11"/>
      <w:suff w:val="nothing"/>
      <w:lvlText w:val=""/>
      <w:lvlJc w:val="left"/>
      <w:rPr>
        <w:rFonts w:cs="Times New Roman"/>
      </w:rPr>
    </w:lvl>
    <w:lvl w:ilvl="1">
      <w:start w:val="1"/>
      <w:numFmt w:val="none"/>
      <w:pStyle w:val="21"/>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2">
    <w:nsid w:val="515C76FC"/>
    <w:multiLevelType w:val="hybridMultilevel"/>
    <w:tmpl w:val="97563246"/>
    <w:lvl w:ilvl="0" w:tplc="3AF2E506">
      <w:start w:val="120"/>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E577F1"/>
    <w:multiLevelType w:val="multilevel"/>
    <w:tmpl w:val="035C472E"/>
    <w:lvl w:ilvl="0">
      <w:start w:val="3"/>
      <w:numFmt w:val="decimal"/>
      <w:lvlText w:val="%1."/>
      <w:lvlJc w:val="left"/>
      <w:pPr>
        <w:ind w:left="450" w:hanging="450"/>
      </w:pPr>
      <w:rPr>
        <w:rFonts w:hint="default"/>
      </w:rPr>
    </w:lvl>
    <w:lvl w:ilvl="1">
      <w:start w:val="3"/>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69421E1"/>
    <w:multiLevelType w:val="multilevel"/>
    <w:tmpl w:val="FADEA22E"/>
    <w:lvl w:ilvl="0">
      <w:start w:val="1"/>
      <w:numFmt w:val="bullet"/>
      <w:lvlText w:val="‒"/>
      <w:lvlJc w:val="left"/>
      <w:pPr>
        <w:tabs>
          <w:tab w:val="num" w:pos="720"/>
        </w:tabs>
        <w:ind w:left="720" w:hanging="360"/>
      </w:pPr>
      <w:rPr>
        <w:rFonts w:ascii="Times New Roman" w:hAnsi="Times New Roman" w:hint="default"/>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0EB5B16"/>
    <w:multiLevelType w:val="hybridMultilevel"/>
    <w:tmpl w:val="5880B7B6"/>
    <w:lvl w:ilvl="0" w:tplc="DBC2231A">
      <w:start w:val="1"/>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64874B7B"/>
    <w:multiLevelType w:val="multilevel"/>
    <w:tmpl w:val="F29861C0"/>
    <w:lvl w:ilvl="0">
      <w:start w:val="7"/>
      <w:numFmt w:val="decimal"/>
      <w:lvlText w:val="%1."/>
      <w:lvlJc w:val="left"/>
      <w:pPr>
        <w:ind w:left="450" w:hanging="450"/>
      </w:pPr>
      <w:rPr>
        <w:rFonts w:eastAsia="Times New Roman" w:cs="Arial" w:hint="default"/>
        <w:sz w:val="28"/>
      </w:rPr>
    </w:lvl>
    <w:lvl w:ilvl="1">
      <w:start w:val="2"/>
      <w:numFmt w:val="decimal"/>
      <w:lvlText w:val="%1.%2."/>
      <w:lvlJc w:val="left"/>
      <w:pPr>
        <w:ind w:left="1643" w:hanging="720"/>
      </w:pPr>
      <w:rPr>
        <w:rFonts w:eastAsia="Times New Roman" w:cs="Arial" w:hint="default"/>
        <w:sz w:val="28"/>
      </w:rPr>
    </w:lvl>
    <w:lvl w:ilvl="2">
      <w:start w:val="1"/>
      <w:numFmt w:val="decimal"/>
      <w:lvlText w:val="%1.%2.%3."/>
      <w:lvlJc w:val="left"/>
      <w:pPr>
        <w:ind w:left="2566" w:hanging="720"/>
      </w:pPr>
      <w:rPr>
        <w:rFonts w:eastAsia="Times New Roman" w:cs="Arial" w:hint="default"/>
        <w:sz w:val="28"/>
      </w:rPr>
    </w:lvl>
    <w:lvl w:ilvl="3">
      <w:start w:val="1"/>
      <w:numFmt w:val="decimal"/>
      <w:lvlText w:val="%1.%2.%3.%4."/>
      <w:lvlJc w:val="left"/>
      <w:pPr>
        <w:ind w:left="3849" w:hanging="1080"/>
      </w:pPr>
      <w:rPr>
        <w:rFonts w:eastAsia="Times New Roman" w:cs="Arial" w:hint="default"/>
        <w:sz w:val="28"/>
      </w:rPr>
    </w:lvl>
    <w:lvl w:ilvl="4">
      <w:start w:val="1"/>
      <w:numFmt w:val="decimal"/>
      <w:lvlText w:val="%1.%2.%3.%4.%5."/>
      <w:lvlJc w:val="left"/>
      <w:pPr>
        <w:ind w:left="4772" w:hanging="1080"/>
      </w:pPr>
      <w:rPr>
        <w:rFonts w:eastAsia="Times New Roman" w:cs="Arial" w:hint="default"/>
        <w:sz w:val="28"/>
      </w:rPr>
    </w:lvl>
    <w:lvl w:ilvl="5">
      <w:start w:val="1"/>
      <w:numFmt w:val="decimal"/>
      <w:lvlText w:val="%1.%2.%3.%4.%5.%6."/>
      <w:lvlJc w:val="left"/>
      <w:pPr>
        <w:ind w:left="6055" w:hanging="1440"/>
      </w:pPr>
      <w:rPr>
        <w:rFonts w:eastAsia="Times New Roman" w:cs="Arial" w:hint="default"/>
        <w:sz w:val="28"/>
      </w:rPr>
    </w:lvl>
    <w:lvl w:ilvl="6">
      <w:start w:val="1"/>
      <w:numFmt w:val="decimal"/>
      <w:lvlText w:val="%1.%2.%3.%4.%5.%6.%7."/>
      <w:lvlJc w:val="left"/>
      <w:pPr>
        <w:ind w:left="6978" w:hanging="1440"/>
      </w:pPr>
      <w:rPr>
        <w:rFonts w:eastAsia="Times New Roman" w:cs="Arial" w:hint="default"/>
        <w:sz w:val="28"/>
      </w:rPr>
    </w:lvl>
    <w:lvl w:ilvl="7">
      <w:start w:val="1"/>
      <w:numFmt w:val="decimal"/>
      <w:lvlText w:val="%1.%2.%3.%4.%5.%6.%7.%8."/>
      <w:lvlJc w:val="left"/>
      <w:pPr>
        <w:ind w:left="8261" w:hanging="1800"/>
      </w:pPr>
      <w:rPr>
        <w:rFonts w:eastAsia="Times New Roman" w:cs="Arial" w:hint="default"/>
        <w:sz w:val="28"/>
      </w:rPr>
    </w:lvl>
    <w:lvl w:ilvl="8">
      <w:start w:val="1"/>
      <w:numFmt w:val="decimal"/>
      <w:lvlText w:val="%1.%2.%3.%4.%5.%6.%7.%8.%9."/>
      <w:lvlJc w:val="left"/>
      <w:pPr>
        <w:ind w:left="9544" w:hanging="2160"/>
      </w:pPr>
      <w:rPr>
        <w:rFonts w:eastAsia="Times New Roman" w:cs="Arial" w:hint="default"/>
        <w:sz w:val="28"/>
      </w:rPr>
    </w:lvl>
  </w:abstractNum>
  <w:abstractNum w:abstractNumId="17">
    <w:nsid w:val="66C840B1"/>
    <w:multiLevelType w:val="hybridMultilevel"/>
    <w:tmpl w:val="33B297E2"/>
    <w:lvl w:ilvl="0" w:tplc="DBC2231A">
      <w:start w:val="1"/>
      <w:numFmt w:val="bullet"/>
      <w:lvlText w:val="‒"/>
      <w:lvlJc w:val="left"/>
      <w:pPr>
        <w:tabs>
          <w:tab w:val="num" w:pos="928"/>
        </w:tabs>
        <w:ind w:left="928"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7659F5"/>
    <w:multiLevelType w:val="multilevel"/>
    <w:tmpl w:val="AF12F216"/>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nsid w:val="69134BF7"/>
    <w:multiLevelType w:val="multilevel"/>
    <w:tmpl w:val="BF0A9ACE"/>
    <w:lvl w:ilvl="0">
      <w:start w:val="2"/>
      <w:numFmt w:val="decimal"/>
      <w:lvlText w:val="%1."/>
      <w:lvlJc w:val="left"/>
      <w:pPr>
        <w:tabs>
          <w:tab w:val="num" w:pos="495"/>
        </w:tabs>
        <w:ind w:left="495" w:hanging="495"/>
      </w:pPr>
      <w:rPr>
        <w:rFonts w:hint="default"/>
        <w:sz w:val="28"/>
      </w:rPr>
    </w:lvl>
    <w:lvl w:ilvl="1">
      <w:start w:val="1"/>
      <w:numFmt w:val="decimal"/>
      <w:lvlText w:val="%1.%2."/>
      <w:lvlJc w:val="left"/>
      <w:pPr>
        <w:tabs>
          <w:tab w:val="num" w:pos="495"/>
        </w:tabs>
        <w:ind w:left="495" w:hanging="49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0">
    <w:nsid w:val="75DD7F39"/>
    <w:multiLevelType w:val="multilevel"/>
    <w:tmpl w:val="0164B3C6"/>
    <w:lvl w:ilvl="0">
      <w:start w:val="2"/>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val="0"/>
        <w:sz w:val="28"/>
        <w:szCs w:val="28"/>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21">
    <w:nsid w:val="782609C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F070ED6"/>
    <w:multiLevelType w:val="hybridMultilevel"/>
    <w:tmpl w:val="44B2D332"/>
    <w:lvl w:ilvl="0" w:tplc="E610836A">
      <w:start w:val="1"/>
      <w:numFmt w:val="decimal"/>
      <w:lvlText w:val="%1."/>
      <w:lvlJc w:val="left"/>
      <w:pPr>
        <w:ind w:left="1041" w:hanging="331"/>
      </w:pPr>
      <w:rPr>
        <w:rFonts w:ascii="Times New Roman" w:eastAsia="Times New Roman" w:hAnsi="Times New Roman" w:cs="Times New Roman" w:hint="default"/>
        <w:b w:val="0"/>
        <w:bCs w:val="0"/>
        <w:i w:val="0"/>
        <w:iCs w:val="0"/>
        <w:spacing w:val="0"/>
        <w:w w:val="89"/>
        <w:sz w:val="28"/>
        <w:szCs w:val="28"/>
        <w:lang w:val="ru-RU" w:eastAsia="en-US" w:bidi="ar-SA"/>
      </w:rPr>
    </w:lvl>
    <w:lvl w:ilvl="1" w:tplc="61009290">
      <w:start w:val="1"/>
      <w:numFmt w:val="decimal"/>
      <w:lvlText w:val="%2)"/>
      <w:lvlJc w:val="left"/>
      <w:pPr>
        <w:ind w:left="107" w:hanging="477"/>
      </w:pPr>
      <w:rPr>
        <w:rFonts w:ascii="Times New Roman" w:eastAsia="Times New Roman" w:hAnsi="Times New Roman" w:cs="Times New Roman" w:hint="default"/>
        <w:b w:val="0"/>
        <w:bCs w:val="0"/>
        <w:i w:val="0"/>
        <w:iCs w:val="0"/>
        <w:spacing w:val="0"/>
        <w:w w:val="96"/>
        <w:sz w:val="29"/>
        <w:szCs w:val="29"/>
        <w:lang w:val="ru-RU" w:eastAsia="en-US" w:bidi="ar-SA"/>
      </w:rPr>
    </w:lvl>
    <w:lvl w:ilvl="2" w:tplc="0E985DCC">
      <w:numFmt w:val="bullet"/>
      <w:lvlText w:val="•"/>
      <w:lvlJc w:val="left"/>
      <w:pPr>
        <w:ind w:left="1203" w:hanging="477"/>
      </w:pPr>
      <w:rPr>
        <w:rFonts w:hint="default"/>
        <w:lang w:val="ru-RU" w:eastAsia="en-US" w:bidi="ar-SA"/>
      </w:rPr>
    </w:lvl>
    <w:lvl w:ilvl="3" w:tplc="F6E091D4">
      <w:numFmt w:val="bullet"/>
      <w:lvlText w:val="•"/>
      <w:lvlJc w:val="left"/>
      <w:pPr>
        <w:ind w:left="2286" w:hanging="477"/>
      </w:pPr>
      <w:rPr>
        <w:rFonts w:hint="default"/>
        <w:lang w:val="ru-RU" w:eastAsia="en-US" w:bidi="ar-SA"/>
      </w:rPr>
    </w:lvl>
    <w:lvl w:ilvl="4" w:tplc="154EDA1E">
      <w:numFmt w:val="bullet"/>
      <w:lvlText w:val="•"/>
      <w:lvlJc w:val="left"/>
      <w:pPr>
        <w:ind w:left="3369" w:hanging="477"/>
      </w:pPr>
      <w:rPr>
        <w:rFonts w:hint="default"/>
        <w:lang w:val="ru-RU" w:eastAsia="en-US" w:bidi="ar-SA"/>
      </w:rPr>
    </w:lvl>
    <w:lvl w:ilvl="5" w:tplc="597C5628">
      <w:numFmt w:val="bullet"/>
      <w:lvlText w:val="•"/>
      <w:lvlJc w:val="left"/>
      <w:pPr>
        <w:ind w:left="4452" w:hanging="477"/>
      </w:pPr>
      <w:rPr>
        <w:rFonts w:hint="default"/>
        <w:lang w:val="ru-RU" w:eastAsia="en-US" w:bidi="ar-SA"/>
      </w:rPr>
    </w:lvl>
    <w:lvl w:ilvl="6" w:tplc="A57AC8AC">
      <w:numFmt w:val="bullet"/>
      <w:lvlText w:val="•"/>
      <w:lvlJc w:val="left"/>
      <w:pPr>
        <w:ind w:left="5536" w:hanging="477"/>
      </w:pPr>
      <w:rPr>
        <w:rFonts w:hint="default"/>
        <w:lang w:val="ru-RU" w:eastAsia="en-US" w:bidi="ar-SA"/>
      </w:rPr>
    </w:lvl>
    <w:lvl w:ilvl="7" w:tplc="EDA8EB40">
      <w:numFmt w:val="bullet"/>
      <w:lvlText w:val="•"/>
      <w:lvlJc w:val="left"/>
      <w:pPr>
        <w:ind w:left="6619" w:hanging="477"/>
      </w:pPr>
      <w:rPr>
        <w:rFonts w:hint="default"/>
        <w:lang w:val="ru-RU" w:eastAsia="en-US" w:bidi="ar-SA"/>
      </w:rPr>
    </w:lvl>
    <w:lvl w:ilvl="8" w:tplc="B2E8DE4A">
      <w:numFmt w:val="bullet"/>
      <w:lvlText w:val="•"/>
      <w:lvlJc w:val="left"/>
      <w:pPr>
        <w:ind w:left="7702" w:hanging="477"/>
      </w:pPr>
      <w:rPr>
        <w:rFonts w:hint="default"/>
        <w:lang w:val="ru-RU" w:eastAsia="en-US" w:bidi="ar-SA"/>
      </w:rPr>
    </w:lvl>
  </w:abstractNum>
  <w:num w:numId="1">
    <w:abstractNumId w:val="3"/>
  </w:num>
  <w:num w:numId="2">
    <w:abstractNumId w:val="1"/>
  </w:num>
  <w:num w:numId="3">
    <w:abstractNumId w:val="22"/>
  </w:num>
  <w:num w:numId="4">
    <w:abstractNumId w:val="2"/>
  </w:num>
  <w:num w:numId="5">
    <w:abstractNumId w:val="17"/>
  </w:num>
  <w:num w:numId="6">
    <w:abstractNumId w:val="19"/>
  </w:num>
  <w:num w:numId="7">
    <w:abstractNumId w:val="10"/>
  </w:num>
  <w:num w:numId="8">
    <w:abstractNumId w:val="7"/>
  </w:num>
  <w:num w:numId="9">
    <w:abstractNumId w:val="21"/>
  </w:num>
  <w:num w:numId="10">
    <w:abstractNumId w:val="15"/>
  </w:num>
  <w:num w:numId="11">
    <w:abstractNumId w:val="4"/>
  </w:num>
  <w:num w:numId="12">
    <w:abstractNumId w:val="18"/>
  </w:num>
  <w:num w:numId="13">
    <w:abstractNumId w:val="8"/>
  </w:num>
  <w:num w:numId="14">
    <w:abstractNumId w:val="5"/>
  </w:num>
  <w:num w:numId="15">
    <w:abstractNumId w:val="11"/>
  </w:num>
  <w:num w:numId="16">
    <w:abstractNumId w:val="6"/>
  </w:num>
  <w:num w:numId="17">
    <w:abstractNumId w:val="0"/>
  </w:num>
  <w:num w:numId="18">
    <w:abstractNumId w:val="14"/>
  </w:num>
  <w:num w:numId="19">
    <w:abstractNumId w:val="20"/>
  </w:num>
  <w:num w:numId="20">
    <w:abstractNumId w:val="9"/>
  </w:num>
  <w:num w:numId="21">
    <w:abstractNumId w:val="12"/>
  </w:num>
  <w:num w:numId="22">
    <w:abstractNumId w:val="13"/>
  </w:num>
  <w:num w:numId="23">
    <w:abstractNumId w:val="16"/>
  </w:num>
  <w:num w:numId="24">
    <w:abstractNumId w:val="11"/>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onsecutiveHyphenLimit w:val="3"/>
  <w:hyphenationZone w:val="142"/>
  <w:characterSpacingControl w:val="doNotCompress"/>
  <w:compat/>
  <w:rsids>
    <w:rsidRoot w:val="002442A9"/>
    <w:rsid w:val="000433B3"/>
    <w:rsid w:val="00050837"/>
    <w:rsid w:val="0006122A"/>
    <w:rsid w:val="000637E6"/>
    <w:rsid w:val="0009039A"/>
    <w:rsid w:val="000C15FB"/>
    <w:rsid w:val="000C71D9"/>
    <w:rsid w:val="000F49E9"/>
    <w:rsid w:val="00133DC9"/>
    <w:rsid w:val="00135273"/>
    <w:rsid w:val="00141BCF"/>
    <w:rsid w:val="00147538"/>
    <w:rsid w:val="00157C51"/>
    <w:rsid w:val="001644A4"/>
    <w:rsid w:val="001B2E1B"/>
    <w:rsid w:val="001B650A"/>
    <w:rsid w:val="001D4301"/>
    <w:rsid w:val="001D4608"/>
    <w:rsid w:val="001E7D86"/>
    <w:rsid w:val="002009F2"/>
    <w:rsid w:val="002054B6"/>
    <w:rsid w:val="002442A9"/>
    <w:rsid w:val="00285405"/>
    <w:rsid w:val="00294531"/>
    <w:rsid w:val="00296CD7"/>
    <w:rsid w:val="002E152C"/>
    <w:rsid w:val="002F625C"/>
    <w:rsid w:val="003333DF"/>
    <w:rsid w:val="00337BB1"/>
    <w:rsid w:val="00361C04"/>
    <w:rsid w:val="00382E97"/>
    <w:rsid w:val="003A4F4D"/>
    <w:rsid w:val="003F38BB"/>
    <w:rsid w:val="00406053"/>
    <w:rsid w:val="00410A00"/>
    <w:rsid w:val="0041621B"/>
    <w:rsid w:val="004319E7"/>
    <w:rsid w:val="00434040"/>
    <w:rsid w:val="00440D4F"/>
    <w:rsid w:val="0044605F"/>
    <w:rsid w:val="004560E4"/>
    <w:rsid w:val="00466610"/>
    <w:rsid w:val="004808C4"/>
    <w:rsid w:val="00490C5B"/>
    <w:rsid w:val="004A1911"/>
    <w:rsid w:val="004F318B"/>
    <w:rsid w:val="004F58AB"/>
    <w:rsid w:val="00501FB7"/>
    <w:rsid w:val="00511BB1"/>
    <w:rsid w:val="00547D7C"/>
    <w:rsid w:val="005501A6"/>
    <w:rsid w:val="00560A6C"/>
    <w:rsid w:val="00597D21"/>
    <w:rsid w:val="005A3CFD"/>
    <w:rsid w:val="005B38FD"/>
    <w:rsid w:val="005C7D1E"/>
    <w:rsid w:val="005D56D4"/>
    <w:rsid w:val="005F4A71"/>
    <w:rsid w:val="005F4AE0"/>
    <w:rsid w:val="005F51A4"/>
    <w:rsid w:val="005F5877"/>
    <w:rsid w:val="00612246"/>
    <w:rsid w:val="00633EA6"/>
    <w:rsid w:val="00661F56"/>
    <w:rsid w:val="00672D7C"/>
    <w:rsid w:val="00681C3F"/>
    <w:rsid w:val="006C2839"/>
    <w:rsid w:val="006D0287"/>
    <w:rsid w:val="006D02D3"/>
    <w:rsid w:val="006F0A86"/>
    <w:rsid w:val="006F2CCE"/>
    <w:rsid w:val="0070505D"/>
    <w:rsid w:val="007100FB"/>
    <w:rsid w:val="00730E25"/>
    <w:rsid w:val="00763760"/>
    <w:rsid w:val="0079089F"/>
    <w:rsid w:val="007C5DA9"/>
    <w:rsid w:val="007D6CA4"/>
    <w:rsid w:val="007E1B62"/>
    <w:rsid w:val="00806292"/>
    <w:rsid w:val="008202DD"/>
    <w:rsid w:val="00820398"/>
    <w:rsid w:val="00841981"/>
    <w:rsid w:val="0085351A"/>
    <w:rsid w:val="00886394"/>
    <w:rsid w:val="008A50FB"/>
    <w:rsid w:val="008A5C36"/>
    <w:rsid w:val="008C7614"/>
    <w:rsid w:val="008D77E7"/>
    <w:rsid w:val="008F3DD4"/>
    <w:rsid w:val="00900C2E"/>
    <w:rsid w:val="00903AA6"/>
    <w:rsid w:val="00904AE4"/>
    <w:rsid w:val="00906914"/>
    <w:rsid w:val="009110E7"/>
    <w:rsid w:val="009176FC"/>
    <w:rsid w:val="00921A99"/>
    <w:rsid w:val="0092593B"/>
    <w:rsid w:val="009335C0"/>
    <w:rsid w:val="009518B3"/>
    <w:rsid w:val="00961731"/>
    <w:rsid w:val="00983302"/>
    <w:rsid w:val="009906E8"/>
    <w:rsid w:val="00990F5E"/>
    <w:rsid w:val="00992B73"/>
    <w:rsid w:val="009A6BC4"/>
    <w:rsid w:val="009B2314"/>
    <w:rsid w:val="009F3BBE"/>
    <w:rsid w:val="00A16CB7"/>
    <w:rsid w:val="00A2020E"/>
    <w:rsid w:val="00A45E34"/>
    <w:rsid w:val="00A6040C"/>
    <w:rsid w:val="00A751D4"/>
    <w:rsid w:val="00A751FD"/>
    <w:rsid w:val="00A908F0"/>
    <w:rsid w:val="00A958A4"/>
    <w:rsid w:val="00AA231F"/>
    <w:rsid w:val="00AA4152"/>
    <w:rsid w:val="00AA79E7"/>
    <w:rsid w:val="00AD0BB5"/>
    <w:rsid w:val="00AE64D7"/>
    <w:rsid w:val="00AF1CF2"/>
    <w:rsid w:val="00AF6208"/>
    <w:rsid w:val="00B337F0"/>
    <w:rsid w:val="00B33CD9"/>
    <w:rsid w:val="00B6353E"/>
    <w:rsid w:val="00B70D5B"/>
    <w:rsid w:val="00B74A46"/>
    <w:rsid w:val="00B94D61"/>
    <w:rsid w:val="00BB37DC"/>
    <w:rsid w:val="00BB53CA"/>
    <w:rsid w:val="00BF0D04"/>
    <w:rsid w:val="00BF2BDE"/>
    <w:rsid w:val="00BF5505"/>
    <w:rsid w:val="00BF7EA6"/>
    <w:rsid w:val="00C045D6"/>
    <w:rsid w:val="00C11A0D"/>
    <w:rsid w:val="00C13E70"/>
    <w:rsid w:val="00C16E3E"/>
    <w:rsid w:val="00C51956"/>
    <w:rsid w:val="00C63CC2"/>
    <w:rsid w:val="00C835E0"/>
    <w:rsid w:val="00C94B0A"/>
    <w:rsid w:val="00CA6FB5"/>
    <w:rsid w:val="00CC266D"/>
    <w:rsid w:val="00CD25DD"/>
    <w:rsid w:val="00CE24A3"/>
    <w:rsid w:val="00CE3649"/>
    <w:rsid w:val="00D0206E"/>
    <w:rsid w:val="00D02DB8"/>
    <w:rsid w:val="00D10307"/>
    <w:rsid w:val="00D10961"/>
    <w:rsid w:val="00D20265"/>
    <w:rsid w:val="00D305C2"/>
    <w:rsid w:val="00D41D0B"/>
    <w:rsid w:val="00D47F44"/>
    <w:rsid w:val="00D63F6D"/>
    <w:rsid w:val="00D873F1"/>
    <w:rsid w:val="00D94730"/>
    <w:rsid w:val="00DA0557"/>
    <w:rsid w:val="00DA4D34"/>
    <w:rsid w:val="00DC4BD8"/>
    <w:rsid w:val="00DD4E02"/>
    <w:rsid w:val="00DE4029"/>
    <w:rsid w:val="00DF199B"/>
    <w:rsid w:val="00DF593E"/>
    <w:rsid w:val="00E049E1"/>
    <w:rsid w:val="00E2581D"/>
    <w:rsid w:val="00E73016"/>
    <w:rsid w:val="00E73964"/>
    <w:rsid w:val="00E80566"/>
    <w:rsid w:val="00E82DEC"/>
    <w:rsid w:val="00E84657"/>
    <w:rsid w:val="00E87E34"/>
    <w:rsid w:val="00EB4BF4"/>
    <w:rsid w:val="00EC24B9"/>
    <w:rsid w:val="00EE373E"/>
    <w:rsid w:val="00EE67FC"/>
    <w:rsid w:val="00F248E4"/>
    <w:rsid w:val="00F35C4C"/>
    <w:rsid w:val="00F40793"/>
    <w:rsid w:val="00F63A26"/>
    <w:rsid w:val="00F708CD"/>
    <w:rsid w:val="00FA7A8C"/>
    <w:rsid w:val="00FB293E"/>
    <w:rsid w:val="00FF3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39"/>
  </w:style>
  <w:style w:type="paragraph" w:styleId="2">
    <w:name w:val="heading 2"/>
    <w:basedOn w:val="a"/>
    <w:next w:val="a"/>
    <w:link w:val="20"/>
    <w:semiHidden/>
    <w:unhideWhenUsed/>
    <w:qFormat/>
    <w:rsid w:val="008202DD"/>
    <w:pPr>
      <w:keepNext/>
      <w:spacing w:before="240" w:after="60" w:line="240" w:lineRule="auto"/>
      <w:outlineLvl w:val="1"/>
    </w:pPr>
    <w:rPr>
      <w:rFonts w:asciiTheme="majorHAnsi" w:eastAsiaTheme="majorEastAsia" w:hAnsiTheme="majorHAnsi" w:cstheme="majorBidi"/>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80566"/>
    <w:pPr>
      <w:spacing w:before="100" w:beforeAutospacing="1" w:after="100" w:afterAutospacing="1" w:line="273" w:lineRule="auto"/>
    </w:pPr>
    <w:rPr>
      <w:rFonts w:ascii="Calibri" w:eastAsia="Times New Roman" w:hAnsi="Calibri" w:cs="Calibri"/>
      <w:sz w:val="24"/>
      <w:szCs w:val="24"/>
      <w:lang w:eastAsia="ru-RU"/>
    </w:rPr>
  </w:style>
  <w:style w:type="paragraph" w:styleId="a3">
    <w:name w:val="Balloon Text"/>
    <w:basedOn w:val="a"/>
    <w:link w:val="a4"/>
    <w:uiPriority w:val="99"/>
    <w:semiHidden/>
    <w:unhideWhenUsed/>
    <w:rsid w:val="00E805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566"/>
    <w:rPr>
      <w:rFonts w:ascii="Tahoma" w:hAnsi="Tahoma" w:cs="Tahoma"/>
      <w:sz w:val="16"/>
      <w:szCs w:val="16"/>
    </w:rPr>
  </w:style>
  <w:style w:type="paragraph" w:styleId="a5">
    <w:name w:val="Body Text"/>
    <w:basedOn w:val="a"/>
    <w:link w:val="a6"/>
    <w:semiHidden/>
    <w:unhideWhenUsed/>
    <w:rsid w:val="00D47F44"/>
    <w:pPr>
      <w:widowControl w:val="0"/>
      <w:suppressAutoHyphens/>
      <w:spacing w:after="120" w:line="240" w:lineRule="auto"/>
    </w:pPr>
    <w:rPr>
      <w:rFonts w:ascii="Times New Roman" w:eastAsia="SimSun" w:hAnsi="Times New Roman" w:cs="Lucida Sans"/>
      <w:sz w:val="24"/>
      <w:szCs w:val="24"/>
      <w:lang w:eastAsia="hi-IN" w:bidi="hi-IN"/>
    </w:rPr>
  </w:style>
  <w:style w:type="character" w:customStyle="1" w:styleId="a6">
    <w:name w:val="Основной текст Знак"/>
    <w:basedOn w:val="a0"/>
    <w:link w:val="a5"/>
    <w:semiHidden/>
    <w:rsid w:val="00D47F44"/>
    <w:rPr>
      <w:rFonts w:ascii="Times New Roman" w:eastAsia="SimSun" w:hAnsi="Times New Roman" w:cs="Lucida Sans"/>
      <w:sz w:val="24"/>
      <w:szCs w:val="24"/>
      <w:lang w:eastAsia="hi-IN" w:bidi="hi-IN"/>
    </w:rPr>
  </w:style>
  <w:style w:type="character" w:styleId="a7">
    <w:name w:val="Hyperlink"/>
    <w:basedOn w:val="a0"/>
    <w:uiPriority w:val="99"/>
    <w:unhideWhenUsed/>
    <w:rsid w:val="009A6BC4"/>
    <w:rPr>
      <w:color w:val="0000FF"/>
      <w:u w:val="single"/>
    </w:rPr>
  </w:style>
  <w:style w:type="paragraph" w:styleId="a8">
    <w:name w:val="List Paragraph"/>
    <w:basedOn w:val="a"/>
    <w:uiPriority w:val="1"/>
    <w:qFormat/>
    <w:rsid w:val="0041621B"/>
    <w:pPr>
      <w:ind w:left="720"/>
      <w:contextualSpacing/>
    </w:pPr>
  </w:style>
  <w:style w:type="character" w:styleId="a9">
    <w:name w:val="Emphasis"/>
    <w:basedOn w:val="a0"/>
    <w:uiPriority w:val="20"/>
    <w:qFormat/>
    <w:rsid w:val="002E152C"/>
    <w:rPr>
      <w:i/>
      <w:iCs/>
    </w:rPr>
  </w:style>
  <w:style w:type="paragraph" w:customStyle="1" w:styleId="s3">
    <w:name w:val="s_3"/>
    <w:basedOn w:val="a"/>
    <w:rsid w:val="00C1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1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11A0D"/>
  </w:style>
  <w:style w:type="paragraph" w:customStyle="1" w:styleId="ConsPlusTitle">
    <w:name w:val="ConsPlusTitle"/>
    <w:rsid w:val="00D103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ertext">
    <w:name w:val="headertext"/>
    <w:basedOn w:val="a"/>
    <w:rsid w:val="00D63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6D0287"/>
    <w:pPr>
      <w:spacing w:after="0" w:line="240" w:lineRule="auto"/>
    </w:pPr>
    <w:rPr>
      <w:rFonts w:ascii="Calibri" w:eastAsia="Times New Roman" w:hAnsi="Calibri" w:cs="Times New Roman"/>
    </w:rPr>
  </w:style>
  <w:style w:type="paragraph" w:customStyle="1" w:styleId="formattext">
    <w:name w:val="formattext"/>
    <w:basedOn w:val="a"/>
    <w:rsid w:val="006D0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0287"/>
  </w:style>
  <w:style w:type="paragraph" w:customStyle="1" w:styleId="ConsPlusNormal">
    <w:name w:val="ConsPlusNormal"/>
    <w:rsid w:val="00164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semiHidden/>
    <w:rsid w:val="008202DD"/>
    <w:rPr>
      <w:rFonts w:asciiTheme="majorHAnsi" w:eastAsiaTheme="majorEastAsia" w:hAnsiTheme="majorHAnsi" w:cstheme="majorBidi"/>
      <w:b/>
      <w:bCs/>
      <w:i/>
      <w:iCs/>
      <w:sz w:val="28"/>
      <w:szCs w:val="28"/>
      <w:lang w:eastAsia="ru-RU"/>
    </w:rPr>
  </w:style>
  <w:style w:type="paragraph" w:customStyle="1" w:styleId="11">
    <w:name w:val="Заголовок 11"/>
    <w:basedOn w:val="a"/>
    <w:next w:val="a"/>
    <w:rsid w:val="00CC266D"/>
    <w:pPr>
      <w:widowControl w:val="0"/>
      <w:numPr>
        <w:numId w:val="15"/>
      </w:numPr>
      <w:autoSpaceDE w:val="0"/>
      <w:spacing w:before="108" w:after="108" w:line="240" w:lineRule="auto"/>
      <w:jc w:val="center"/>
      <w:outlineLvl w:val="0"/>
    </w:pPr>
    <w:rPr>
      <w:rFonts w:ascii="Arial" w:eastAsia="DejaVu Sans" w:hAnsi="Arial" w:cs="Arial"/>
      <w:b/>
      <w:bCs/>
      <w:color w:val="26282F"/>
      <w:sz w:val="24"/>
      <w:szCs w:val="24"/>
      <w:lang w:eastAsia="zh-CN"/>
    </w:rPr>
  </w:style>
  <w:style w:type="paragraph" w:customStyle="1" w:styleId="21">
    <w:name w:val="Заголовок 21"/>
    <w:basedOn w:val="a"/>
    <w:next w:val="a"/>
    <w:rsid w:val="00CC266D"/>
    <w:pPr>
      <w:keepNext/>
      <w:widowControl w:val="0"/>
      <w:numPr>
        <w:ilvl w:val="1"/>
        <w:numId w:val="15"/>
      </w:numPr>
      <w:autoSpaceDE w:val="0"/>
      <w:spacing w:before="240" w:after="60" w:line="240" w:lineRule="auto"/>
      <w:outlineLvl w:val="1"/>
    </w:pPr>
    <w:rPr>
      <w:rFonts w:ascii="Arial" w:eastAsia="DejaVu Sans" w:hAnsi="Arial" w:cs="Arial"/>
      <w:b/>
      <w:bCs/>
      <w:i/>
      <w:iCs/>
      <w:sz w:val="28"/>
      <w:szCs w:val="28"/>
      <w:lang w:eastAsia="zh-CN"/>
    </w:rPr>
  </w:style>
  <w:style w:type="character" w:customStyle="1" w:styleId="InternetLink">
    <w:name w:val="Internet Link"/>
    <w:rsid w:val="00C51956"/>
    <w:rPr>
      <w:color w:val="0000FF"/>
      <w:u w:val="single"/>
    </w:rPr>
  </w:style>
  <w:style w:type="paragraph" w:customStyle="1" w:styleId="12">
    <w:name w:val="Абзац списка1"/>
    <w:basedOn w:val="a"/>
    <w:rsid w:val="00C51956"/>
    <w:pPr>
      <w:spacing w:after="0" w:line="240" w:lineRule="auto"/>
      <w:ind w:left="720"/>
    </w:pPr>
    <w:rPr>
      <w:rFonts w:ascii="Times New Roman" w:eastAsia="DejaVu Sans" w:hAnsi="Times New Roman" w:cs="Times New Roman"/>
      <w:sz w:val="24"/>
      <w:szCs w:val="24"/>
      <w:lang w:eastAsia="zh-CN"/>
    </w:rPr>
  </w:style>
  <w:style w:type="character" w:customStyle="1" w:styleId="blk">
    <w:name w:val="blk"/>
    <w:rsid w:val="00EB4BF4"/>
  </w:style>
  <w:style w:type="paragraph" w:customStyle="1" w:styleId="22">
    <w:name w:val="Без интервала2"/>
    <w:rsid w:val="00EB4BF4"/>
    <w:pPr>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218371111">
      <w:bodyDiv w:val="1"/>
      <w:marLeft w:val="0"/>
      <w:marRight w:val="0"/>
      <w:marTop w:val="0"/>
      <w:marBottom w:val="0"/>
      <w:divBdr>
        <w:top w:val="none" w:sz="0" w:space="0" w:color="auto"/>
        <w:left w:val="none" w:sz="0" w:space="0" w:color="auto"/>
        <w:bottom w:val="none" w:sz="0" w:space="0" w:color="auto"/>
        <w:right w:val="none" w:sz="0" w:space="0" w:color="auto"/>
      </w:divBdr>
    </w:div>
    <w:div w:id="1405375417">
      <w:bodyDiv w:val="1"/>
      <w:marLeft w:val="0"/>
      <w:marRight w:val="0"/>
      <w:marTop w:val="0"/>
      <w:marBottom w:val="0"/>
      <w:divBdr>
        <w:top w:val="none" w:sz="0" w:space="0" w:color="auto"/>
        <w:left w:val="none" w:sz="0" w:space="0" w:color="auto"/>
        <w:bottom w:val="none" w:sz="0" w:space="0" w:color="auto"/>
        <w:right w:val="none" w:sz="0" w:space="0" w:color="auto"/>
      </w:divBdr>
      <w:divsChild>
        <w:div w:id="711854580">
          <w:marLeft w:val="0"/>
          <w:marRight w:val="0"/>
          <w:marTop w:val="0"/>
          <w:marBottom w:val="0"/>
          <w:divBdr>
            <w:top w:val="none" w:sz="0" w:space="0" w:color="auto"/>
            <w:left w:val="none" w:sz="0" w:space="0" w:color="auto"/>
            <w:bottom w:val="none" w:sz="0" w:space="0" w:color="auto"/>
            <w:right w:val="none" w:sz="0" w:space="0" w:color="auto"/>
          </w:divBdr>
        </w:div>
        <w:div w:id="1706903885">
          <w:marLeft w:val="0"/>
          <w:marRight w:val="0"/>
          <w:marTop w:val="0"/>
          <w:marBottom w:val="0"/>
          <w:divBdr>
            <w:top w:val="none" w:sz="0" w:space="0" w:color="auto"/>
            <w:left w:val="none" w:sz="0" w:space="0" w:color="auto"/>
            <w:bottom w:val="none" w:sz="0" w:space="0" w:color="auto"/>
            <w:right w:val="none" w:sz="0" w:space="0" w:color="auto"/>
          </w:divBdr>
        </w:div>
        <w:div w:id="713117990">
          <w:marLeft w:val="0"/>
          <w:marRight w:val="0"/>
          <w:marTop w:val="0"/>
          <w:marBottom w:val="0"/>
          <w:divBdr>
            <w:top w:val="none" w:sz="0" w:space="0" w:color="auto"/>
            <w:left w:val="none" w:sz="0" w:space="0" w:color="auto"/>
            <w:bottom w:val="none" w:sz="0" w:space="0" w:color="auto"/>
            <w:right w:val="none" w:sz="0" w:space="0" w:color="auto"/>
          </w:divBdr>
        </w:div>
        <w:div w:id="1154175069">
          <w:marLeft w:val="0"/>
          <w:marRight w:val="0"/>
          <w:marTop w:val="0"/>
          <w:marBottom w:val="0"/>
          <w:divBdr>
            <w:top w:val="none" w:sz="0" w:space="0" w:color="auto"/>
            <w:left w:val="none" w:sz="0" w:space="0" w:color="auto"/>
            <w:bottom w:val="none" w:sz="0" w:space="0" w:color="auto"/>
            <w:right w:val="none" w:sz="0" w:space="0" w:color="auto"/>
          </w:divBdr>
        </w:div>
        <w:div w:id="437796788">
          <w:marLeft w:val="0"/>
          <w:marRight w:val="0"/>
          <w:marTop w:val="0"/>
          <w:marBottom w:val="0"/>
          <w:divBdr>
            <w:top w:val="none" w:sz="0" w:space="0" w:color="auto"/>
            <w:left w:val="none" w:sz="0" w:space="0" w:color="auto"/>
            <w:bottom w:val="none" w:sz="0" w:space="0" w:color="auto"/>
            <w:right w:val="none" w:sz="0" w:space="0" w:color="auto"/>
          </w:divBdr>
        </w:div>
        <w:div w:id="23867920">
          <w:marLeft w:val="0"/>
          <w:marRight w:val="0"/>
          <w:marTop w:val="0"/>
          <w:marBottom w:val="0"/>
          <w:divBdr>
            <w:top w:val="none" w:sz="0" w:space="0" w:color="auto"/>
            <w:left w:val="none" w:sz="0" w:space="0" w:color="auto"/>
            <w:bottom w:val="none" w:sz="0" w:space="0" w:color="auto"/>
            <w:right w:val="none" w:sz="0" w:space="0" w:color="auto"/>
          </w:divBdr>
        </w:div>
        <w:div w:id="612903039">
          <w:marLeft w:val="0"/>
          <w:marRight w:val="0"/>
          <w:marTop w:val="0"/>
          <w:marBottom w:val="0"/>
          <w:divBdr>
            <w:top w:val="none" w:sz="0" w:space="0" w:color="auto"/>
            <w:left w:val="none" w:sz="0" w:space="0" w:color="auto"/>
            <w:bottom w:val="none" w:sz="0" w:space="0" w:color="auto"/>
            <w:right w:val="none" w:sz="0" w:space="0" w:color="auto"/>
          </w:divBdr>
        </w:div>
        <w:div w:id="589199313">
          <w:marLeft w:val="0"/>
          <w:marRight w:val="0"/>
          <w:marTop w:val="0"/>
          <w:marBottom w:val="0"/>
          <w:divBdr>
            <w:top w:val="none" w:sz="0" w:space="0" w:color="auto"/>
            <w:left w:val="none" w:sz="0" w:space="0" w:color="auto"/>
            <w:bottom w:val="none" w:sz="0" w:space="0" w:color="auto"/>
            <w:right w:val="none" w:sz="0" w:space="0" w:color="auto"/>
          </w:divBdr>
        </w:div>
        <w:div w:id="656688243">
          <w:marLeft w:val="0"/>
          <w:marRight w:val="0"/>
          <w:marTop w:val="0"/>
          <w:marBottom w:val="0"/>
          <w:divBdr>
            <w:top w:val="none" w:sz="0" w:space="0" w:color="auto"/>
            <w:left w:val="none" w:sz="0" w:space="0" w:color="auto"/>
            <w:bottom w:val="none" w:sz="0" w:space="0" w:color="auto"/>
            <w:right w:val="none" w:sz="0" w:space="0" w:color="auto"/>
          </w:divBdr>
          <w:divsChild>
            <w:div w:id="643629778">
              <w:marLeft w:val="0"/>
              <w:marRight w:val="0"/>
              <w:marTop w:val="0"/>
              <w:marBottom w:val="0"/>
              <w:divBdr>
                <w:top w:val="none" w:sz="0" w:space="0" w:color="auto"/>
                <w:left w:val="none" w:sz="0" w:space="0" w:color="auto"/>
                <w:bottom w:val="none" w:sz="0" w:space="0" w:color="auto"/>
                <w:right w:val="none" w:sz="0" w:space="0" w:color="auto"/>
              </w:divBdr>
            </w:div>
            <w:div w:id="1295989111">
              <w:marLeft w:val="0"/>
              <w:marRight w:val="0"/>
              <w:marTop w:val="0"/>
              <w:marBottom w:val="0"/>
              <w:divBdr>
                <w:top w:val="none" w:sz="0" w:space="0" w:color="auto"/>
                <w:left w:val="none" w:sz="0" w:space="0" w:color="auto"/>
                <w:bottom w:val="none" w:sz="0" w:space="0" w:color="auto"/>
                <w:right w:val="none" w:sz="0" w:space="0" w:color="auto"/>
              </w:divBdr>
            </w:div>
          </w:divsChild>
        </w:div>
        <w:div w:id="2010595494">
          <w:marLeft w:val="0"/>
          <w:marRight w:val="0"/>
          <w:marTop w:val="0"/>
          <w:marBottom w:val="0"/>
          <w:divBdr>
            <w:top w:val="none" w:sz="0" w:space="0" w:color="auto"/>
            <w:left w:val="none" w:sz="0" w:space="0" w:color="auto"/>
            <w:bottom w:val="none" w:sz="0" w:space="0" w:color="auto"/>
            <w:right w:val="none" w:sz="0" w:space="0" w:color="auto"/>
          </w:divBdr>
          <w:divsChild>
            <w:div w:id="2103797655">
              <w:marLeft w:val="0"/>
              <w:marRight w:val="0"/>
              <w:marTop w:val="0"/>
              <w:marBottom w:val="0"/>
              <w:divBdr>
                <w:top w:val="none" w:sz="0" w:space="0" w:color="auto"/>
                <w:left w:val="none" w:sz="0" w:space="0" w:color="auto"/>
                <w:bottom w:val="none" w:sz="0" w:space="0" w:color="auto"/>
                <w:right w:val="none" w:sz="0" w:space="0" w:color="auto"/>
              </w:divBdr>
            </w:div>
            <w:div w:id="583996448">
              <w:marLeft w:val="0"/>
              <w:marRight w:val="0"/>
              <w:marTop w:val="0"/>
              <w:marBottom w:val="0"/>
              <w:divBdr>
                <w:top w:val="none" w:sz="0" w:space="0" w:color="auto"/>
                <w:left w:val="none" w:sz="0" w:space="0" w:color="auto"/>
                <w:bottom w:val="none" w:sz="0" w:space="0" w:color="auto"/>
                <w:right w:val="none" w:sz="0" w:space="0" w:color="auto"/>
              </w:divBdr>
            </w:div>
            <w:div w:id="727387056">
              <w:marLeft w:val="0"/>
              <w:marRight w:val="0"/>
              <w:marTop w:val="0"/>
              <w:marBottom w:val="0"/>
              <w:divBdr>
                <w:top w:val="none" w:sz="0" w:space="0" w:color="auto"/>
                <w:left w:val="none" w:sz="0" w:space="0" w:color="auto"/>
                <w:bottom w:val="none" w:sz="0" w:space="0" w:color="auto"/>
                <w:right w:val="none" w:sz="0" w:space="0" w:color="auto"/>
              </w:divBdr>
            </w:div>
          </w:divsChild>
        </w:div>
        <w:div w:id="1084959852">
          <w:marLeft w:val="0"/>
          <w:marRight w:val="0"/>
          <w:marTop w:val="0"/>
          <w:marBottom w:val="0"/>
          <w:divBdr>
            <w:top w:val="none" w:sz="0" w:space="0" w:color="auto"/>
            <w:left w:val="none" w:sz="0" w:space="0" w:color="auto"/>
            <w:bottom w:val="none" w:sz="0" w:space="0" w:color="auto"/>
            <w:right w:val="none" w:sz="0" w:space="0" w:color="auto"/>
          </w:divBdr>
        </w:div>
        <w:div w:id="1207136141">
          <w:marLeft w:val="0"/>
          <w:marRight w:val="0"/>
          <w:marTop w:val="0"/>
          <w:marBottom w:val="0"/>
          <w:divBdr>
            <w:top w:val="none" w:sz="0" w:space="0" w:color="auto"/>
            <w:left w:val="none" w:sz="0" w:space="0" w:color="auto"/>
            <w:bottom w:val="none" w:sz="0" w:space="0" w:color="auto"/>
            <w:right w:val="none" w:sz="0" w:space="0" w:color="auto"/>
          </w:divBdr>
        </w:div>
        <w:div w:id="696468785">
          <w:marLeft w:val="0"/>
          <w:marRight w:val="0"/>
          <w:marTop w:val="0"/>
          <w:marBottom w:val="0"/>
          <w:divBdr>
            <w:top w:val="none" w:sz="0" w:space="0" w:color="auto"/>
            <w:left w:val="none" w:sz="0" w:space="0" w:color="auto"/>
            <w:bottom w:val="none" w:sz="0" w:space="0" w:color="auto"/>
            <w:right w:val="none" w:sz="0" w:space="0" w:color="auto"/>
          </w:divBdr>
        </w:div>
        <w:div w:id="1685353296">
          <w:marLeft w:val="0"/>
          <w:marRight w:val="0"/>
          <w:marTop w:val="0"/>
          <w:marBottom w:val="0"/>
          <w:divBdr>
            <w:top w:val="none" w:sz="0" w:space="0" w:color="auto"/>
            <w:left w:val="none" w:sz="0" w:space="0" w:color="auto"/>
            <w:bottom w:val="none" w:sz="0" w:space="0" w:color="auto"/>
            <w:right w:val="none" w:sz="0" w:space="0" w:color="auto"/>
          </w:divBdr>
          <w:divsChild>
            <w:div w:id="66653937">
              <w:marLeft w:val="0"/>
              <w:marRight w:val="0"/>
              <w:marTop w:val="0"/>
              <w:marBottom w:val="0"/>
              <w:divBdr>
                <w:top w:val="none" w:sz="0" w:space="0" w:color="auto"/>
                <w:left w:val="none" w:sz="0" w:space="0" w:color="auto"/>
                <w:bottom w:val="none" w:sz="0" w:space="0" w:color="auto"/>
                <w:right w:val="none" w:sz="0" w:space="0" w:color="auto"/>
              </w:divBdr>
            </w:div>
            <w:div w:id="786240432">
              <w:marLeft w:val="0"/>
              <w:marRight w:val="0"/>
              <w:marTop w:val="0"/>
              <w:marBottom w:val="0"/>
              <w:divBdr>
                <w:top w:val="none" w:sz="0" w:space="0" w:color="auto"/>
                <w:left w:val="none" w:sz="0" w:space="0" w:color="auto"/>
                <w:bottom w:val="none" w:sz="0" w:space="0" w:color="auto"/>
                <w:right w:val="none" w:sz="0" w:space="0" w:color="auto"/>
              </w:divBdr>
            </w:div>
          </w:divsChild>
        </w:div>
        <w:div w:id="816266481">
          <w:marLeft w:val="0"/>
          <w:marRight w:val="0"/>
          <w:marTop w:val="0"/>
          <w:marBottom w:val="0"/>
          <w:divBdr>
            <w:top w:val="none" w:sz="0" w:space="0" w:color="auto"/>
            <w:left w:val="none" w:sz="0" w:space="0" w:color="auto"/>
            <w:bottom w:val="none" w:sz="0" w:space="0" w:color="auto"/>
            <w:right w:val="none" w:sz="0" w:space="0" w:color="auto"/>
          </w:divBdr>
          <w:divsChild>
            <w:div w:id="1659842793">
              <w:marLeft w:val="0"/>
              <w:marRight w:val="0"/>
              <w:marTop w:val="0"/>
              <w:marBottom w:val="0"/>
              <w:divBdr>
                <w:top w:val="none" w:sz="0" w:space="0" w:color="auto"/>
                <w:left w:val="none" w:sz="0" w:space="0" w:color="auto"/>
                <w:bottom w:val="none" w:sz="0" w:space="0" w:color="auto"/>
                <w:right w:val="none" w:sz="0" w:space="0" w:color="auto"/>
              </w:divBdr>
            </w:div>
            <w:div w:id="1670982460">
              <w:marLeft w:val="0"/>
              <w:marRight w:val="0"/>
              <w:marTop w:val="0"/>
              <w:marBottom w:val="0"/>
              <w:divBdr>
                <w:top w:val="none" w:sz="0" w:space="0" w:color="auto"/>
                <w:left w:val="none" w:sz="0" w:space="0" w:color="auto"/>
                <w:bottom w:val="none" w:sz="0" w:space="0" w:color="auto"/>
                <w:right w:val="none" w:sz="0" w:space="0" w:color="auto"/>
              </w:divBdr>
            </w:div>
          </w:divsChild>
        </w:div>
        <w:div w:id="287394255">
          <w:marLeft w:val="0"/>
          <w:marRight w:val="0"/>
          <w:marTop w:val="0"/>
          <w:marBottom w:val="0"/>
          <w:divBdr>
            <w:top w:val="none" w:sz="0" w:space="0" w:color="auto"/>
            <w:left w:val="none" w:sz="0" w:space="0" w:color="auto"/>
            <w:bottom w:val="none" w:sz="0" w:space="0" w:color="auto"/>
            <w:right w:val="none" w:sz="0" w:space="0" w:color="auto"/>
          </w:divBdr>
        </w:div>
        <w:div w:id="471406256">
          <w:marLeft w:val="0"/>
          <w:marRight w:val="0"/>
          <w:marTop w:val="0"/>
          <w:marBottom w:val="0"/>
          <w:divBdr>
            <w:top w:val="none" w:sz="0" w:space="0" w:color="auto"/>
            <w:left w:val="none" w:sz="0" w:space="0" w:color="auto"/>
            <w:bottom w:val="none" w:sz="0" w:space="0" w:color="auto"/>
            <w:right w:val="none" w:sz="0" w:space="0" w:color="auto"/>
          </w:divBdr>
        </w:div>
        <w:div w:id="1868982286">
          <w:marLeft w:val="0"/>
          <w:marRight w:val="0"/>
          <w:marTop w:val="0"/>
          <w:marBottom w:val="0"/>
          <w:divBdr>
            <w:top w:val="none" w:sz="0" w:space="0" w:color="auto"/>
            <w:left w:val="none" w:sz="0" w:space="0" w:color="auto"/>
            <w:bottom w:val="none" w:sz="0" w:space="0" w:color="auto"/>
            <w:right w:val="none" w:sz="0" w:space="0" w:color="auto"/>
          </w:divBdr>
        </w:div>
        <w:div w:id="163085974">
          <w:marLeft w:val="0"/>
          <w:marRight w:val="0"/>
          <w:marTop w:val="0"/>
          <w:marBottom w:val="0"/>
          <w:divBdr>
            <w:top w:val="none" w:sz="0" w:space="0" w:color="auto"/>
            <w:left w:val="none" w:sz="0" w:space="0" w:color="auto"/>
            <w:bottom w:val="none" w:sz="0" w:space="0" w:color="auto"/>
            <w:right w:val="none" w:sz="0" w:space="0" w:color="auto"/>
          </w:divBdr>
        </w:div>
        <w:div w:id="1568689133">
          <w:marLeft w:val="0"/>
          <w:marRight w:val="0"/>
          <w:marTop w:val="0"/>
          <w:marBottom w:val="0"/>
          <w:divBdr>
            <w:top w:val="none" w:sz="0" w:space="0" w:color="auto"/>
            <w:left w:val="none" w:sz="0" w:space="0" w:color="auto"/>
            <w:bottom w:val="none" w:sz="0" w:space="0" w:color="auto"/>
            <w:right w:val="none" w:sz="0" w:space="0" w:color="auto"/>
          </w:divBdr>
        </w:div>
        <w:div w:id="1777823834">
          <w:marLeft w:val="0"/>
          <w:marRight w:val="0"/>
          <w:marTop w:val="0"/>
          <w:marBottom w:val="0"/>
          <w:divBdr>
            <w:top w:val="none" w:sz="0" w:space="0" w:color="auto"/>
            <w:left w:val="none" w:sz="0" w:space="0" w:color="auto"/>
            <w:bottom w:val="none" w:sz="0" w:space="0" w:color="auto"/>
            <w:right w:val="none" w:sz="0" w:space="0" w:color="auto"/>
          </w:divBdr>
        </w:div>
        <w:div w:id="1587689204">
          <w:marLeft w:val="0"/>
          <w:marRight w:val="0"/>
          <w:marTop w:val="0"/>
          <w:marBottom w:val="0"/>
          <w:divBdr>
            <w:top w:val="none" w:sz="0" w:space="0" w:color="auto"/>
            <w:left w:val="none" w:sz="0" w:space="0" w:color="auto"/>
            <w:bottom w:val="none" w:sz="0" w:space="0" w:color="auto"/>
            <w:right w:val="none" w:sz="0" w:space="0" w:color="auto"/>
          </w:divBdr>
        </w:div>
        <w:div w:id="1084692390">
          <w:marLeft w:val="0"/>
          <w:marRight w:val="0"/>
          <w:marTop w:val="0"/>
          <w:marBottom w:val="0"/>
          <w:divBdr>
            <w:top w:val="none" w:sz="0" w:space="0" w:color="auto"/>
            <w:left w:val="none" w:sz="0" w:space="0" w:color="auto"/>
            <w:bottom w:val="none" w:sz="0" w:space="0" w:color="auto"/>
            <w:right w:val="none" w:sz="0" w:space="0" w:color="auto"/>
          </w:divBdr>
        </w:div>
        <w:div w:id="129736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bramova\User\Documents\%D0%9F%D0%A0%D0%9E%D0%A2%D0%9E%D0%9A%D0%9E%D0%9B%D0%AB%20%D0%BA%D0%BE%D0%BC%D0%B8%D1%81%D1%81%D0%B8%D0%B8%20%D0%BF%D0%BE%20%D0%B4%D0%BE%D0%BF%D0%BB%D0%B0%D1%82%D0%B0%D0%BC\%D0%9F%D0%9E%D0%9B%D0%9E%D0%96%D0%95%D0%9D%D0%98%D0%AF\%D0%9F%20%D0%A0%20%D0%98%20%D0%9A%20%D0%90%20%D0%97%20%E2%84%96%2061%20%D0%BE%D1%82%201.03.%202013%20%20%D1%81%20%D0%B8%D0%B7%D0%BC%D0%B5%D0%BD%20%D0%BF%204%205.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ashovskij-r64.gosweb.gosuslugi.ru/"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file://C:\Users\abramova\User\Documents\%D0%9F%D0%A0%D0%9E%D0%A2%D0%9E%D0%9A%D0%9E%D0%9B%D0%AB%20%D0%BA%D0%BE%D0%BC%D0%B8%D1%81%D1%81%D0%B8%D0%B8%20%D0%BF%D0%BE%20%D0%B4%D0%BE%D0%BF%D0%BB%D0%B0%D1%82%D0%B0%D0%BC\%D0%9F%D0%9E%D0%9B%D0%9E%D0%96%D0%95%D0%9D%D0%98%D0%AF\%D0%9F%20%D0%A0%20%D0%98%20%D0%9A%20%D0%90%20%D0%97%20%E2%84%96%2061%20%D0%BE%D1%82%201.03.%202013%20%20%D1%81%20%D0%B8%D0%B7%D0%BC%D0%B5%D0%BD%20%D0%BF%204%205.docx" TargetMode="External"/><Relationship Id="rId4" Type="http://schemas.openxmlformats.org/officeDocument/2006/relationships/settings" Target="settings.xml"/><Relationship Id="rId9" Type="http://schemas.openxmlformats.org/officeDocument/2006/relationships/hyperlink" Target="file://C:\Users\abramova\User\Documents\%D0%9F%D0%A0%D0%9E%D0%A2%D0%9E%D0%9A%D0%9E%D0%9B%D0%AB%20%D0%BA%D0%BE%D0%BC%D0%B8%D1%81%D1%81%D0%B8%D0%B8%20%D0%BF%D0%BE%20%D0%B4%D0%BE%D0%BF%D0%BB%D0%B0%D1%82%D0%B0%D0%BC\%D0%9F%D0%9E%D0%9B%D0%9E%D0%96%D0%95%D0%9D%D0%98%D0%AF\%D0%9F%20%D0%A0%20%D0%98%20%D0%9A%20%D0%90%20%D0%97%20%E2%84%96%2061%20%D0%BE%D1%82%201.03.%202013%20%20%D1%81%20%D0%B8%D0%B7%D0%BC%D0%B5%D0%BD%20%D0%BF%204%205.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3EA8-DA97-45C1-B19D-FF28C589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4779</Words>
  <Characters>27243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2025-04-15T11:30:00Z</cp:lastPrinted>
  <dcterms:created xsi:type="dcterms:W3CDTF">2025-04-28T06:20:00Z</dcterms:created>
  <dcterms:modified xsi:type="dcterms:W3CDTF">2025-04-28T06:20:00Z</dcterms:modified>
</cp:coreProperties>
</file>