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332D81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03.06.2020 г.                                                                                          167-п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администрации 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42-п от 02.03.2011г.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должностных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лиц, уполномоченных составлять 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протоколы об административных 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правонарушениях на территории </w:t>
      </w:r>
    </w:p>
    <w:p w:rsidR="00560735" w:rsidRDefault="0056073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района» </w:t>
      </w:r>
    </w:p>
    <w:p w:rsidR="00560735" w:rsidRDefault="00560735">
      <w:pPr>
        <w:rPr>
          <w:sz w:val="28"/>
          <w:szCs w:val="28"/>
        </w:rPr>
      </w:pPr>
    </w:p>
    <w:p w:rsidR="00560735" w:rsidRDefault="00560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Саратовской области от 04.05.2009г 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 Законом Саратовской области от 29.07.2009г. №104-ЗСО  «Об административных правонарушениях на территории Саратовской области», Уставом Балашовского муниципального района, администрация Балашовского муниципального района</w:t>
      </w:r>
    </w:p>
    <w:p w:rsidR="00560735" w:rsidRDefault="005607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0735" w:rsidRDefault="00560735">
      <w:pPr>
        <w:ind w:firstLine="708"/>
        <w:jc w:val="center"/>
        <w:rPr>
          <w:sz w:val="28"/>
          <w:szCs w:val="28"/>
        </w:rPr>
      </w:pPr>
    </w:p>
    <w:p w:rsidR="00560735" w:rsidRDefault="00560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Балашовского муниципального района Саратовской области  № 42-п от 02.03.2011 года «Об утверждении перечня должностных лиц, уполномоченных составлять протоколы об административных правонарушениях на территории Балашовского муниципального района» изложив приложение к нему в новой редакции согласно приложению к настоящему постановлению.</w:t>
      </w:r>
    </w:p>
    <w:p w:rsidR="00560735" w:rsidRDefault="00560735">
      <w:pPr>
        <w:pStyle w:val="a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 Постановление администрации Балашовского муниципального района № 4-п от 15.01.20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 г. «О внесении изменений в постановление администрации Балашовского муниципального района      № 42-п от 02.03.2011г.  «Об утверждении перечня должностных лиц, уполномоченных составлять протоколы об административных правонарушениях на территории Балашовского муниципального района»  признать утратившим силу.</w:t>
      </w:r>
    </w:p>
    <w:p w:rsidR="00560735" w:rsidRDefault="00560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официального опубликования.</w:t>
      </w:r>
    </w:p>
    <w:p w:rsidR="00560735" w:rsidRDefault="00560735">
      <w:pPr>
        <w:ind w:firstLine="709"/>
        <w:jc w:val="both"/>
      </w:pPr>
      <w:r>
        <w:rPr>
          <w:sz w:val="28"/>
          <w:szCs w:val="28"/>
        </w:rPr>
        <w:t xml:space="preserve">4. Отделу   информации и   общественных   отношений 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>
        <w:r>
          <w:rPr>
            <w:rStyle w:val="-"/>
            <w:sz w:val="28"/>
            <w:szCs w:val="28"/>
            <w:lang w:val="en-US"/>
          </w:rPr>
          <w:t>www</w:t>
        </w:r>
        <w:r w:rsidRPr="00FC23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balashov</w:t>
        </w:r>
        <w:r w:rsidRPr="00FC23D2">
          <w:rPr>
            <w:rStyle w:val="-"/>
            <w:sz w:val="28"/>
            <w:szCs w:val="28"/>
          </w:rPr>
          <w:t>-</w:t>
        </w:r>
        <w:r>
          <w:rPr>
            <w:rStyle w:val="-"/>
            <w:sz w:val="28"/>
            <w:szCs w:val="28"/>
            <w:lang w:val="en-US"/>
          </w:rPr>
          <w:t>tv</w:t>
        </w:r>
        <w:r w:rsidRPr="00FC23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 w:rsidRPr="00FC23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разместить на официальном сайте администрации  Балашовского муниципального района </w:t>
      </w:r>
      <w:hyperlink r:id="rId5">
        <w:r>
          <w:rPr>
            <w:rStyle w:val="-"/>
            <w:sz w:val="28"/>
            <w:szCs w:val="28"/>
            <w:lang w:val="en-US"/>
          </w:rPr>
          <w:t>www</w:t>
        </w:r>
        <w:r w:rsidRPr="00FC23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baladmin</w:t>
        </w:r>
        <w:r w:rsidRPr="00FC23D2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</w:p>
    <w:p w:rsidR="00560735" w:rsidRDefault="00560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 оставляю за собой.</w:t>
      </w:r>
    </w:p>
    <w:p w:rsidR="00560735" w:rsidRDefault="00560735">
      <w:pPr>
        <w:jc w:val="both"/>
        <w:rPr>
          <w:sz w:val="28"/>
          <w:szCs w:val="28"/>
        </w:rPr>
      </w:pPr>
    </w:p>
    <w:p w:rsidR="00560735" w:rsidRDefault="00560735">
      <w:pPr>
        <w:jc w:val="both"/>
        <w:rPr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Балашовского</w:t>
      </w:r>
    </w:p>
    <w:p w:rsidR="00560735" w:rsidRDefault="00560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П.М. Петраков</w:t>
      </w: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ind w:left="5664"/>
        <w:rPr>
          <w:sz w:val="22"/>
          <w:szCs w:val="22"/>
        </w:rPr>
      </w:pPr>
    </w:p>
    <w:p w:rsidR="00560735" w:rsidRDefault="00560735">
      <w:pPr>
        <w:ind w:left="566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560735" w:rsidRDefault="00560735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:rsidR="00560735" w:rsidRDefault="0056073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администрации Балашовского </w:t>
      </w:r>
    </w:p>
    <w:p w:rsidR="00560735" w:rsidRDefault="0056073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560735" w:rsidRDefault="00332D8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03.06.2020 г. </w:t>
      </w:r>
      <w:r w:rsidR="0056073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167-п</w:t>
      </w:r>
    </w:p>
    <w:p w:rsidR="00560735" w:rsidRDefault="00560735" w:rsidP="00FC23D2">
      <w:pPr>
        <w:jc w:val="center"/>
        <w:rPr>
          <w:b/>
          <w:bCs/>
          <w:sz w:val="28"/>
          <w:szCs w:val="28"/>
        </w:rPr>
      </w:pPr>
    </w:p>
    <w:p w:rsidR="00560735" w:rsidRDefault="00560735" w:rsidP="00FC23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должностных лиц,</w:t>
      </w:r>
    </w:p>
    <w:p w:rsidR="00560735" w:rsidRDefault="0056073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уполномоченных составлять протоколы об административных правонарушениях, предусмотренных статьями 1.2-1.8, 2.1-2.3, 2.5, 4.1-4.4, 7.1, частями 2,4 ст.7.4, 8.2, 8.3, 9.2 Закона Саратовской области от 29 июля 2009г. №104-ЗСО  «Об административных правонарушениях на территории Саратовской области», частью 1 статьи 19.4, частью 1  статьи 19.4.1, частями 1, 31, 32 статьи 19.5, статьей 19.7 Кодекса Российской Федерации об административных правонарушениях, при осуществлении муниципального контроля, об административных правонарушениях, предусмотренных статьями 5.21, 15.1, 15.11, 15.14-15.15.16, частью 1 статьи 19.4, статьей 19.4.1, частями 20 и 20.1 статьи 19.5, статьями 19.6 и 19.7 Кодекса Российской Федерации об административных правонарушениях, - при осуществлении муниципального контроля, муниципального финансового контроля  на территории Балашовского муниципального района.</w:t>
      </w:r>
    </w:p>
    <w:p w:rsidR="00560735" w:rsidRDefault="00560735">
      <w:pPr>
        <w:jc w:val="center"/>
        <w:rPr>
          <w:b/>
          <w:bCs/>
          <w:sz w:val="10"/>
          <w:szCs w:val="1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6946"/>
      </w:tblGrid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Паращенко 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</w:p>
          <w:p w:rsidR="00560735" w:rsidRDefault="00560735">
            <w:pPr>
              <w:ind w:left="3969" w:hanging="3969"/>
              <w:rPr>
                <w:b/>
                <w:bCs/>
                <w:sz w:val="10"/>
                <w:szCs w:val="10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безопасности и взаимодействия с налоговыми и правоохранительными органами администрации Балашовского муниципального района</w:t>
            </w:r>
          </w:p>
        </w:tc>
      </w:tr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консультант, секретарь административной комиссии Балашовского муниципального района</w:t>
            </w:r>
          </w:p>
        </w:tc>
      </w:tr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Несмеянов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</w:pPr>
            <w:r>
              <w:rPr>
                <w:sz w:val="28"/>
                <w:szCs w:val="28"/>
              </w:rPr>
              <w:t>Председатель комитета по ЖКХ Балашовского муниципального района</w:t>
            </w:r>
          </w:p>
        </w:tc>
      </w:tr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ЖКХ Балашовского муниципального района</w:t>
            </w:r>
          </w:p>
        </w:tc>
      </w:tr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Дыкова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Альфия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Мухтаровна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благоустройству  комитета по ЖКХ  Балашовского муниципального района</w:t>
            </w:r>
          </w:p>
        </w:tc>
      </w:tr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Бриж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по жилищному фонду  комитета по ЖКХ  Балашовского муниципального района</w:t>
            </w:r>
          </w:p>
        </w:tc>
      </w:tr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архитектуре и градостроительству администрации Балашовского муниципального района, </w:t>
            </w:r>
          </w:p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архитектор администрации Балашовского муниципального района</w:t>
            </w:r>
          </w:p>
        </w:tc>
      </w:tr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Бойко 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 и земельных отношений комитета по архитектуре и градостроительству администрации Балашовского муниципального района</w:t>
            </w:r>
          </w:p>
        </w:tc>
      </w:tr>
      <w:tr w:rsidR="00560735"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обеспечению деятельности комиссии по делам несовершеннолетних и защите их прав при администрации Балашовского муниципального района</w:t>
            </w:r>
          </w:p>
        </w:tc>
      </w:tr>
      <w:tr w:rsidR="00560735">
        <w:trPr>
          <w:trHeight w:val="1003"/>
        </w:trPr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</w:pPr>
            <w:r>
              <w:rPr>
                <w:sz w:val="28"/>
                <w:szCs w:val="28"/>
              </w:rPr>
              <w:t>консультант отдела экономики и инвестиционной политики администрации Балашовского муниципального района</w:t>
            </w:r>
          </w:p>
        </w:tc>
      </w:tr>
      <w:tr w:rsidR="00560735">
        <w:trPr>
          <w:trHeight w:val="1003"/>
        </w:trPr>
        <w:tc>
          <w:tcPr>
            <w:tcW w:w="2376" w:type="dxa"/>
          </w:tcPr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Панчехин</w:t>
            </w:r>
          </w:p>
          <w:p w:rsidR="00560735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:rsidR="00560735" w:rsidRPr="00FC23D2" w:rsidRDefault="00560735">
            <w:pPr>
              <w:ind w:left="4245" w:hanging="4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946" w:type="dxa"/>
          </w:tcPr>
          <w:p w:rsidR="00560735" w:rsidRDefault="00560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учета и контроля земельных ресурсов комитета по управлению муниципальным имуществом администрации Балашовского муниципального района</w:t>
            </w:r>
          </w:p>
        </w:tc>
      </w:tr>
    </w:tbl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</w:p>
    <w:p w:rsidR="00560735" w:rsidRDefault="00560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Балашовского</w:t>
      </w:r>
    </w:p>
    <w:p w:rsidR="00560735" w:rsidRDefault="00560735">
      <w:r>
        <w:rPr>
          <w:b/>
          <w:bCs/>
          <w:sz w:val="28"/>
          <w:szCs w:val="28"/>
        </w:rPr>
        <w:t xml:space="preserve">муниципального 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П.М. Петраков</w:t>
      </w:r>
    </w:p>
    <w:sectPr w:rsidR="00560735" w:rsidSect="00194C61">
      <w:pgSz w:w="11906" w:h="16838"/>
      <w:pgMar w:top="1134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94C61"/>
    <w:rsid w:val="000143CC"/>
    <w:rsid w:val="00194C61"/>
    <w:rsid w:val="00253E38"/>
    <w:rsid w:val="00332D81"/>
    <w:rsid w:val="00560735"/>
    <w:rsid w:val="006C061E"/>
    <w:rsid w:val="0071203D"/>
    <w:rsid w:val="007248EA"/>
    <w:rsid w:val="0073767D"/>
    <w:rsid w:val="008D208E"/>
    <w:rsid w:val="009E5E89"/>
    <w:rsid w:val="00A1384E"/>
    <w:rsid w:val="00B47F7F"/>
    <w:rsid w:val="00FC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194C61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194C61"/>
    <w:rPr>
      <w:color w:val="000080"/>
      <w:u w:val="single"/>
    </w:rPr>
  </w:style>
  <w:style w:type="character" w:customStyle="1" w:styleId="ListLabel1">
    <w:name w:val="ListLabel 1"/>
    <w:uiPriority w:val="99"/>
    <w:rsid w:val="00194C61"/>
    <w:rPr>
      <w:sz w:val="28"/>
      <w:szCs w:val="28"/>
      <w:lang w:val="en-US"/>
    </w:rPr>
  </w:style>
  <w:style w:type="character" w:customStyle="1" w:styleId="ListLabel2">
    <w:name w:val="ListLabel 2"/>
    <w:uiPriority w:val="99"/>
    <w:rsid w:val="00194C61"/>
    <w:rPr>
      <w:sz w:val="28"/>
      <w:szCs w:val="28"/>
      <w:lang w:val="en-US"/>
    </w:rPr>
  </w:style>
  <w:style w:type="character" w:customStyle="1" w:styleId="ListLabel3">
    <w:name w:val="ListLabel 3"/>
    <w:uiPriority w:val="99"/>
    <w:rsid w:val="00194C61"/>
    <w:rPr>
      <w:sz w:val="28"/>
      <w:szCs w:val="28"/>
      <w:lang w:val="en-US"/>
    </w:rPr>
  </w:style>
  <w:style w:type="paragraph" w:customStyle="1" w:styleId="a4">
    <w:name w:val="Заголовок"/>
    <w:basedOn w:val="a"/>
    <w:next w:val="a3"/>
    <w:uiPriority w:val="99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a3">
    <w:name w:val="Body Text"/>
    <w:basedOn w:val="a"/>
    <w:link w:val="1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3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6">
    <w:name w:val="List"/>
    <w:basedOn w:val="a3"/>
    <w:uiPriority w:val="99"/>
  </w:style>
  <w:style w:type="paragraph" w:customStyle="1" w:styleId="Caption1">
    <w:name w:val="Caption1"/>
    <w:basedOn w:val="a"/>
    <w:uiPriority w:val="99"/>
    <w:rsid w:val="00194C61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semiHidden/>
    <w:pPr>
      <w:suppressLineNumbers/>
    </w:p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styleId="a9">
    <w:name w:val="No Spacing"/>
    <w:uiPriority w:val="99"/>
    <w:qFormat/>
    <w:pPr>
      <w:spacing w:after="0" w:line="240" w:lineRule="auto"/>
    </w:pPr>
    <w:rPr>
      <w:rFonts w:cs="Calibri"/>
      <w:sz w:val="24"/>
      <w:szCs w:val="24"/>
      <w:lang w:eastAsia="en-US"/>
    </w:rPr>
  </w:style>
  <w:style w:type="paragraph" w:styleId="aa">
    <w:name w:val="List Paragraph"/>
    <w:basedOn w:val="a"/>
    <w:uiPriority w:val="99"/>
    <w:qFormat/>
    <w:pPr>
      <w:ind w:left="720"/>
    </w:pPr>
  </w:style>
  <w:style w:type="table" w:styleId="ab">
    <w:name w:val="Table Grid"/>
    <w:basedOn w:val="a1"/>
    <w:uiPriority w:val="99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32D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/" TargetMode="External"/><Relationship Id="rId4" Type="http://schemas.openxmlformats.org/officeDocument/2006/relationships/hyperlink" Target="http://www.balashov-t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4451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</dc:title>
  <dc:creator>Ольга</dc:creator>
  <cp:lastModifiedBy>User</cp:lastModifiedBy>
  <cp:revision>2</cp:revision>
  <cp:lastPrinted>2020-06-03T07:25:00Z</cp:lastPrinted>
  <dcterms:created xsi:type="dcterms:W3CDTF">2023-11-10T11:30:00Z</dcterms:created>
  <dcterms:modified xsi:type="dcterms:W3CDTF">2023-11-10T11:30:00Z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