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2F" w:rsidRPr="00736C4A" w:rsidRDefault="00EA28FB">
      <w:pPr>
        <w:pStyle w:val="ConsPlusTitlePage"/>
        <w:rPr>
          <w:rFonts w:ascii="PT Astra Serif" w:hAnsi="PT Astra Serif"/>
          <w:b/>
          <w:sz w:val="36"/>
          <w:szCs w:val="36"/>
        </w:rPr>
      </w:pPr>
      <w:r>
        <w:t>14.03.2025                                                           124-п</w:t>
      </w:r>
      <w:r w:rsidR="00736C4A">
        <w:tab/>
      </w:r>
      <w:r w:rsidR="00736C4A">
        <w:tab/>
      </w:r>
      <w:r w:rsidR="00736C4A">
        <w:tab/>
      </w:r>
      <w:r w:rsidR="00736C4A">
        <w:tab/>
      </w:r>
      <w:r w:rsidR="00736C4A">
        <w:tab/>
      </w:r>
      <w:r w:rsidR="00736C4A">
        <w:tab/>
      </w:r>
      <w:r w:rsidR="00736C4A">
        <w:tab/>
      </w:r>
      <w:r w:rsidR="00736C4A">
        <w:tab/>
      </w:r>
      <w:r w:rsidR="00736C4A">
        <w:tab/>
      </w:r>
      <w:r w:rsidR="00D27F2F" w:rsidRPr="00736C4A">
        <w:rPr>
          <w:rFonts w:ascii="PT Astra Serif" w:hAnsi="PT Astra Serif"/>
          <w:b/>
          <w:sz w:val="36"/>
          <w:szCs w:val="36"/>
        </w:rPr>
        <w:br/>
      </w:r>
    </w:p>
    <w:p w:rsidR="00D27F2F" w:rsidRDefault="00D27F2F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F677F9" w:rsidRDefault="00F677F9">
      <w:pPr>
        <w:pStyle w:val="ConsPlusNormal"/>
        <w:jc w:val="both"/>
        <w:outlineLvl w:val="0"/>
      </w:pPr>
    </w:p>
    <w:p w:rsidR="00D27F2F" w:rsidRDefault="00D27F2F">
      <w:pPr>
        <w:pStyle w:val="ConsPlusTitle"/>
        <w:jc w:val="both"/>
      </w:pPr>
    </w:p>
    <w:p w:rsidR="00B6555D" w:rsidRPr="00115754" w:rsidRDefault="00B6555D" w:rsidP="002D6DAE">
      <w:pPr>
        <w:pStyle w:val="ConsPlusTitle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Об утверждении положения </w:t>
      </w:r>
    </w:p>
    <w:p w:rsidR="00D27F2F" w:rsidRPr="00115754" w:rsidRDefault="00B6555D" w:rsidP="002D6DAE">
      <w:pPr>
        <w:pStyle w:val="ConsPlusTitle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о порядке определения юридических</w:t>
      </w:r>
      <w:r w:rsidR="00F677F9" w:rsidRPr="00115754">
        <w:rPr>
          <w:rFonts w:ascii="PT Astra Serif" w:hAnsi="PT Astra Serif"/>
          <w:sz w:val="28"/>
          <w:szCs w:val="28"/>
        </w:rPr>
        <w:t xml:space="preserve"> лиц,</w:t>
      </w:r>
    </w:p>
    <w:p w:rsidR="00B6555D" w:rsidRPr="00115754" w:rsidRDefault="00B6555D" w:rsidP="002D6DAE">
      <w:pPr>
        <w:pStyle w:val="ConsPlusTitle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индивидуальных предпринимателей, </w:t>
      </w:r>
    </w:p>
    <w:p w:rsidR="00B6555D" w:rsidRPr="00115754" w:rsidRDefault="00B6555D" w:rsidP="002D6DAE">
      <w:pPr>
        <w:pStyle w:val="ConsPlusTitle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участников договора простого товарищества, </w:t>
      </w:r>
    </w:p>
    <w:p w:rsidR="00B6555D" w:rsidRPr="00115754" w:rsidRDefault="00B6555D" w:rsidP="002D6DAE">
      <w:pPr>
        <w:pStyle w:val="ConsPlusTitle"/>
        <w:rPr>
          <w:rFonts w:ascii="PT Astra Serif" w:hAnsi="PT Astra Serif"/>
          <w:sz w:val="28"/>
          <w:szCs w:val="28"/>
        </w:rPr>
      </w:pPr>
      <w:proofErr w:type="gramStart"/>
      <w:r w:rsidRPr="00115754">
        <w:rPr>
          <w:rFonts w:ascii="PT Astra Serif" w:hAnsi="PT Astra Serif"/>
          <w:sz w:val="28"/>
          <w:szCs w:val="28"/>
        </w:rPr>
        <w:t>которым</w:t>
      </w:r>
      <w:proofErr w:type="gramEnd"/>
      <w:r w:rsidRPr="00115754">
        <w:rPr>
          <w:rFonts w:ascii="PT Astra Serif" w:hAnsi="PT Astra Serif"/>
          <w:sz w:val="28"/>
          <w:szCs w:val="28"/>
        </w:rPr>
        <w:t xml:space="preserve"> свидетельства об осуществлении перевозок</w:t>
      </w:r>
    </w:p>
    <w:p w:rsidR="00B6555D" w:rsidRPr="00115754" w:rsidRDefault="00B6555D" w:rsidP="002D6DAE">
      <w:pPr>
        <w:pStyle w:val="ConsPlusTitle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по муниципальному маршруту </w:t>
      </w:r>
      <w:proofErr w:type="gramStart"/>
      <w:r w:rsidRPr="00115754">
        <w:rPr>
          <w:rFonts w:ascii="PT Astra Serif" w:hAnsi="PT Astra Serif"/>
          <w:sz w:val="28"/>
          <w:szCs w:val="28"/>
        </w:rPr>
        <w:t>регулярных</w:t>
      </w:r>
      <w:proofErr w:type="gramEnd"/>
      <w:r w:rsidRPr="00115754">
        <w:rPr>
          <w:rFonts w:ascii="PT Astra Serif" w:hAnsi="PT Astra Serif"/>
          <w:sz w:val="28"/>
          <w:szCs w:val="28"/>
        </w:rPr>
        <w:t xml:space="preserve"> </w:t>
      </w:r>
    </w:p>
    <w:p w:rsidR="00D27F2F" w:rsidRPr="00115754" w:rsidRDefault="00B6555D" w:rsidP="002D6DAE">
      <w:pPr>
        <w:pStyle w:val="ConsPlusTitle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перевозок и карты соответствующих маршрутов</w:t>
      </w:r>
    </w:p>
    <w:p w:rsidR="00D27F2F" w:rsidRPr="00115754" w:rsidRDefault="00B6555D" w:rsidP="002D6DAE">
      <w:pPr>
        <w:pStyle w:val="ConsPlusTitle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выдаются без проведения открытого конкурса</w:t>
      </w:r>
    </w:p>
    <w:p w:rsidR="004A7032" w:rsidRPr="00115754" w:rsidRDefault="004A7032" w:rsidP="002D6DAE">
      <w:pPr>
        <w:pStyle w:val="ConsPlusTitle"/>
        <w:rPr>
          <w:rFonts w:ascii="PT Astra Serif" w:hAnsi="PT Astra Serif"/>
          <w:sz w:val="28"/>
          <w:szCs w:val="28"/>
        </w:rPr>
      </w:pPr>
    </w:p>
    <w:p w:rsidR="004A7032" w:rsidRPr="00115754" w:rsidRDefault="00F677F9" w:rsidP="004A7032">
      <w:pPr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      </w:t>
      </w:r>
      <w:r w:rsidR="004A7032" w:rsidRPr="00115754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6" w:history="1">
        <w:r w:rsidR="004A7032" w:rsidRPr="00115754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статьей 16</w:t>
        </w:r>
      </w:hyperlink>
      <w:r w:rsidR="004A7032" w:rsidRPr="00115754">
        <w:rPr>
          <w:rFonts w:ascii="PT Astra Serif" w:hAnsi="PT Astra Serif"/>
          <w:sz w:val="28"/>
          <w:szCs w:val="28"/>
        </w:rPr>
        <w:t xml:space="preserve"> Федерального закона от 6 октября 2003 г. № 131-ФЗ «Об общих принципах организации местного самоуправления в Российской Федерации», </w:t>
      </w:r>
      <w:hyperlink r:id="rId7" w:history="1">
        <w:r w:rsidR="004A7032" w:rsidRPr="00115754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Федеральным законом</w:t>
        </w:r>
      </w:hyperlink>
      <w:r w:rsidR="004A7032" w:rsidRPr="00115754">
        <w:rPr>
          <w:rFonts w:ascii="PT Astra Serif" w:hAnsi="PT Astra Serif"/>
          <w:sz w:val="28"/>
          <w:szCs w:val="28"/>
        </w:rPr>
        <w:t xml:space="preserve"> от 13 июля 2015 г. № 220-ФЗ </w:t>
      </w:r>
      <w:proofErr w:type="gramStart"/>
      <w:r w:rsidR="004A7032" w:rsidRPr="00115754">
        <w:rPr>
          <w:rFonts w:ascii="PT Astra Serif" w:hAnsi="PT Astra Serif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4A7032" w:rsidRPr="00115754">
        <w:rPr>
          <w:rFonts w:ascii="PT Astra Serif" w:hAnsi="PT Astra Serif" w:cs="Arial"/>
          <w:sz w:val="28"/>
          <w:szCs w:val="28"/>
        </w:rPr>
        <w:t>решением Собрания депутатов Балашовского муниципального района от 28.04.2023 г. № 44/06 «Об утверждении Положения об организации регулярных перевозок пассажиров и багажа автомобильным транспортом на территории Балашовского муниципального района»</w:t>
      </w:r>
      <w:r w:rsidR="004A7032" w:rsidRPr="00115754">
        <w:rPr>
          <w:rFonts w:ascii="PT Astra Serif" w:hAnsi="PT Astra Serif"/>
          <w:sz w:val="28"/>
          <w:szCs w:val="28"/>
        </w:rPr>
        <w:t xml:space="preserve">, Уставом Балашовского муниципального района, </w:t>
      </w:r>
      <w:r w:rsidR="004A7032" w:rsidRPr="00115754">
        <w:rPr>
          <w:rFonts w:ascii="PT Astra Serif" w:hAnsi="PT Astra Serif" w:cs="Arial"/>
          <w:sz w:val="28"/>
          <w:szCs w:val="28"/>
          <w:shd w:val="clear" w:color="auto" w:fill="FFFFFF"/>
        </w:rPr>
        <w:t>администрация</w:t>
      </w:r>
      <w:proofErr w:type="gramEnd"/>
      <w:r w:rsidR="004A7032" w:rsidRPr="00115754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Балашовского муниципального района</w:t>
      </w:r>
    </w:p>
    <w:p w:rsidR="00D27F2F" w:rsidRPr="00115754" w:rsidRDefault="004A7032" w:rsidP="00F677F9">
      <w:pPr>
        <w:ind w:firstLine="567"/>
        <w:jc w:val="center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11575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ПОСТАНОВЛЯЕТ:</w:t>
      </w:r>
    </w:p>
    <w:p w:rsidR="00AA3AF4" w:rsidRDefault="00F677F9" w:rsidP="00F677F9">
      <w:pPr>
        <w:pStyle w:val="ConsPlusNormal"/>
        <w:spacing w:before="22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     </w:t>
      </w:r>
      <w:r w:rsidR="00D27F2F" w:rsidRPr="00115754">
        <w:rPr>
          <w:rFonts w:ascii="PT Astra Serif" w:hAnsi="PT Astra Serif"/>
          <w:sz w:val="28"/>
          <w:szCs w:val="28"/>
        </w:rPr>
        <w:t xml:space="preserve">1. Утвердить </w:t>
      </w:r>
      <w:hyperlink w:anchor="P34">
        <w:r w:rsidR="00D27F2F" w:rsidRPr="00115754">
          <w:rPr>
            <w:rFonts w:ascii="PT Astra Serif" w:hAnsi="PT Astra Serif"/>
            <w:sz w:val="28"/>
            <w:szCs w:val="28"/>
          </w:rPr>
          <w:t>Положение</w:t>
        </w:r>
      </w:hyperlink>
      <w:r w:rsidR="00D27F2F" w:rsidRPr="00115754">
        <w:rPr>
          <w:rFonts w:ascii="PT Astra Serif" w:hAnsi="PT Astra Serif"/>
          <w:sz w:val="28"/>
          <w:szCs w:val="28"/>
        </w:rPr>
        <w:t xml:space="preserve"> о порядке определения юридических лиц, индивидуальных предпринимателей, участников договора простого товарищества, которым свидетельства об осуществлении </w:t>
      </w:r>
      <w:r w:rsidR="00337DF1" w:rsidRPr="00115754">
        <w:rPr>
          <w:rFonts w:ascii="PT Astra Serif" w:hAnsi="PT Astra Serif"/>
          <w:sz w:val="28"/>
          <w:szCs w:val="28"/>
        </w:rPr>
        <w:t xml:space="preserve">перевозок по </w:t>
      </w:r>
      <w:r w:rsidR="00D27F2F" w:rsidRPr="00115754">
        <w:rPr>
          <w:rFonts w:ascii="PT Astra Serif" w:hAnsi="PT Astra Serif"/>
          <w:sz w:val="28"/>
          <w:szCs w:val="28"/>
        </w:rPr>
        <w:t>муниципальному маршруту регулярных перевозок и карт</w:t>
      </w:r>
      <w:r w:rsidR="00115754">
        <w:rPr>
          <w:rFonts w:ascii="PT Astra Serif" w:hAnsi="PT Astra Serif"/>
          <w:sz w:val="28"/>
          <w:szCs w:val="28"/>
        </w:rPr>
        <w:t>ы</w:t>
      </w:r>
      <w:r w:rsidR="00D27F2F" w:rsidRPr="00115754">
        <w:rPr>
          <w:rFonts w:ascii="PT Astra Serif" w:hAnsi="PT Astra Serif"/>
          <w:sz w:val="28"/>
          <w:szCs w:val="28"/>
        </w:rPr>
        <w:t xml:space="preserve"> соответствующих маршрутов выдаются без проведения открытого конкурса</w:t>
      </w:r>
      <w:r w:rsidR="00CA566E" w:rsidRPr="00115754">
        <w:rPr>
          <w:rFonts w:ascii="PT Astra Serif" w:hAnsi="PT Astra Serif"/>
          <w:sz w:val="28"/>
          <w:szCs w:val="28"/>
        </w:rPr>
        <w:t xml:space="preserve">, </w:t>
      </w:r>
      <w:r w:rsidR="00D27F2F" w:rsidRPr="00115754">
        <w:rPr>
          <w:rFonts w:ascii="PT Astra Serif" w:hAnsi="PT Astra Serif"/>
          <w:sz w:val="28"/>
          <w:szCs w:val="28"/>
        </w:rPr>
        <w:t xml:space="preserve">согласно </w:t>
      </w:r>
    </w:p>
    <w:p w:rsidR="00D27F2F" w:rsidRPr="00115754" w:rsidRDefault="00D27F2F" w:rsidP="00F677F9">
      <w:pPr>
        <w:pStyle w:val="ConsPlusNormal"/>
        <w:spacing w:before="22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lastRenderedPageBreak/>
        <w:t>приложению.</w:t>
      </w:r>
    </w:p>
    <w:p w:rsidR="002D6DAE" w:rsidRPr="00115754" w:rsidRDefault="00F677F9" w:rsidP="00F677F9">
      <w:pPr>
        <w:pStyle w:val="ConsPlusNormal"/>
        <w:adjustRightInd w:val="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    </w:t>
      </w:r>
      <w:r w:rsidR="002D6DAE" w:rsidRPr="00115754">
        <w:rPr>
          <w:rFonts w:ascii="PT Astra Serif" w:hAnsi="PT Astra Serif"/>
          <w:sz w:val="28"/>
          <w:szCs w:val="28"/>
        </w:rPr>
        <w:t>2</w:t>
      </w:r>
      <w:r w:rsidR="00D27F2F" w:rsidRPr="00115754">
        <w:rPr>
          <w:rFonts w:ascii="PT Astra Serif" w:hAnsi="PT Astra Serif"/>
          <w:sz w:val="28"/>
          <w:szCs w:val="28"/>
        </w:rPr>
        <w:t xml:space="preserve">. </w:t>
      </w:r>
      <w:r w:rsidR="002D6DAE" w:rsidRPr="00115754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</w:t>
      </w:r>
      <w:proofErr w:type="spellStart"/>
      <w:r w:rsidR="002D6DAE" w:rsidRPr="00115754">
        <w:rPr>
          <w:rFonts w:ascii="PT Astra Serif" w:hAnsi="PT Astra Serif"/>
          <w:sz w:val="28"/>
          <w:szCs w:val="28"/>
        </w:rPr>
        <w:t>Пузанова</w:t>
      </w:r>
      <w:proofErr w:type="spellEnd"/>
      <w:r w:rsidR="002D6DAE" w:rsidRPr="00115754">
        <w:rPr>
          <w:rFonts w:ascii="PT Astra Serif" w:hAnsi="PT Astra Serif"/>
          <w:sz w:val="28"/>
          <w:szCs w:val="28"/>
        </w:rPr>
        <w:t xml:space="preserve"> А.С.) направить на опубликование настоящее постановление в газету «</w:t>
      </w:r>
      <w:proofErr w:type="spellStart"/>
      <w:proofErr w:type="gramStart"/>
      <w:r w:rsidR="002D6DAE" w:rsidRPr="00115754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2D6DAE" w:rsidRPr="00115754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8" w:history="1">
        <w:r w:rsidR="002D6DAE" w:rsidRPr="00115754">
          <w:rPr>
            <w:rStyle w:val="a4"/>
            <w:rFonts w:ascii="PT Astra Serif" w:hAnsi="PT Astra Serif"/>
            <w:sz w:val="28"/>
            <w:szCs w:val="28"/>
            <w:lang w:val="en-US"/>
          </w:rPr>
          <w:t>www</w:t>
        </w:r>
        <w:r w:rsidR="002D6DAE" w:rsidRPr="00115754">
          <w:rPr>
            <w:rStyle w:val="a4"/>
            <w:rFonts w:ascii="PT Astra Serif" w:hAnsi="PT Astra Serif"/>
            <w:sz w:val="28"/>
            <w:szCs w:val="28"/>
          </w:rPr>
          <w:t>.</w:t>
        </w:r>
        <w:r w:rsidR="002D6DAE" w:rsidRPr="00115754">
          <w:rPr>
            <w:rStyle w:val="a4"/>
            <w:rFonts w:ascii="PT Astra Serif" w:hAnsi="PT Astra Serif"/>
            <w:sz w:val="28"/>
            <w:szCs w:val="28"/>
            <w:lang w:val="en-US"/>
          </w:rPr>
          <w:t>balashov</w:t>
        </w:r>
        <w:r w:rsidR="002D6DAE" w:rsidRPr="00115754">
          <w:rPr>
            <w:rStyle w:val="a4"/>
            <w:rFonts w:ascii="PT Astra Serif" w:hAnsi="PT Astra Serif"/>
            <w:sz w:val="28"/>
            <w:szCs w:val="28"/>
          </w:rPr>
          <w:t>-</w:t>
        </w:r>
        <w:r w:rsidR="002D6DAE" w:rsidRPr="00115754">
          <w:rPr>
            <w:rStyle w:val="a4"/>
            <w:rFonts w:ascii="PT Astra Serif" w:hAnsi="PT Astra Serif"/>
            <w:sz w:val="28"/>
            <w:szCs w:val="28"/>
            <w:lang w:val="en-US"/>
          </w:rPr>
          <w:t>tv</w:t>
        </w:r>
        <w:r w:rsidR="002D6DAE" w:rsidRPr="00115754">
          <w:rPr>
            <w:rStyle w:val="a4"/>
            <w:rFonts w:ascii="PT Astra Serif" w:hAnsi="PT Astra Serif"/>
            <w:sz w:val="28"/>
            <w:szCs w:val="28"/>
          </w:rPr>
          <w:t>.</w:t>
        </w:r>
        <w:r w:rsidR="002D6DAE" w:rsidRPr="00115754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="002D6DAE" w:rsidRPr="00115754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="00914A20" w:rsidRPr="00115754">
          <w:rPr>
            <w:rStyle w:val="a4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="00914A20" w:rsidRPr="00115754">
        <w:rPr>
          <w:rFonts w:ascii="PT Astra Serif" w:hAnsi="PT Astra Serif"/>
          <w:sz w:val="28"/>
          <w:szCs w:val="28"/>
        </w:rPr>
        <w:t xml:space="preserve"> </w:t>
      </w:r>
      <w:r w:rsidR="002D6DAE" w:rsidRPr="00115754">
        <w:rPr>
          <w:rFonts w:ascii="PT Astra Serif" w:hAnsi="PT Astra Serif"/>
          <w:sz w:val="28"/>
          <w:szCs w:val="28"/>
        </w:rPr>
        <w:t>в разделе «Пассажирские перевозки».</w:t>
      </w:r>
    </w:p>
    <w:p w:rsidR="002D6DAE" w:rsidRPr="00115754" w:rsidRDefault="00F677F9" w:rsidP="00F677F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   </w:t>
      </w:r>
      <w:r w:rsidR="002D6DAE" w:rsidRPr="00115754">
        <w:rPr>
          <w:rFonts w:ascii="PT Astra Serif" w:hAnsi="PT Astra Serif"/>
          <w:sz w:val="28"/>
          <w:szCs w:val="28"/>
        </w:rPr>
        <w:t>3. Настоящее постановление вступает в силу с момента официального опубликования (обнародования).</w:t>
      </w:r>
    </w:p>
    <w:p w:rsidR="002D6DAE" w:rsidRPr="00115754" w:rsidRDefault="00F677F9" w:rsidP="00F677F9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    </w:t>
      </w:r>
      <w:r w:rsidR="002D6DAE" w:rsidRPr="00115754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="002D6DAE" w:rsidRPr="00115754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2D6DAE" w:rsidRPr="00115754">
        <w:rPr>
          <w:rFonts w:ascii="PT Astra Serif" w:hAnsi="PT Astra Serif"/>
          <w:sz w:val="28"/>
          <w:szCs w:val="28"/>
        </w:rPr>
        <w:t xml:space="preserve"> исполнением настоящего постановления </w:t>
      </w:r>
      <w:r w:rsidR="00761F00" w:rsidRPr="00115754">
        <w:rPr>
          <w:rFonts w:ascii="PT Astra Serif" w:hAnsi="PT Astra Serif"/>
          <w:sz w:val="28"/>
          <w:szCs w:val="28"/>
        </w:rPr>
        <w:t>оставляю за собой</w:t>
      </w:r>
      <w:r w:rsidR="002D6DAE" w:rsidRPr="00115754">
        <w:rPr>
          <w:rFonts w:ascii="PT Astra Serif" w:hAnsi="PT Astra Serif"/>
          <w:sz w:val="28"/>
          <w:szCs w:val="28"/>
        </w:rPr>
        <w:t>.</w:t>
      </w:r>
    </w:p>
    <w:p w:rsidR="002D6DAE" w:rsidRPr="00115754" w:rsidRDefault="002D6DAE" w:rsidP="002D6DAE">
      <w:pPr>
        <w:pStyle w:val="ConsPlusNormal"/>
        <w:spacing w:before="200"/>
        <w:ind w:firstLine="567"/>
        <w:rPr>
          <w:rFonts w:ascii="PT Astra Serif" w:hAnsi="PT Astra Serif"/>
          <w:sz w:val="28"/>
          <w:szCs w:val="28"/>
        </w:rPr>
      </w:pPr>
    </w:p>
    <w:p w:rsidR="002D6DAE" w:rsidRPr="00115754" w:rsidRDefault="002D6DAE" w:rsidP="002D6DAE">
      <w:pPr>
        <w:jc w:val="both"/>
        <w:rPr>
          <w:rFonts w:ascii="PT Astra Serif" w:hAnsi="PT Astra Serif"/>
          <w:b/>
          <w:sz w:val="28"/>
          <w:szCs w:val="28"/>
        </w:rPr>
      </w:pPr>
    </w:p>
    <w:p w:rsidR="002D6DAE" w:rsidRPr="00115754" w:rsidRDefault="002D6DAE" w:rsidP="002D6DAE">
      <w:pPr>
        <w:jc w:val="both"/>
        <w:rPr>
          <w:rFonts w:ascii="PT Astra Serif" w:hAnsi="PT Astra Serif"/>
          <w:b/>
          <w:sz w:val="28"/>
          <w:szCs w:val="28"/>
        </w:rPr>
      </w:pPr>
      <w:r w:rsidRPr="00115754">
        <w:rPr>
          <w:rFonts w:ascii="PT Astra Serif" w:hAnsi="PT Astra Serif"/>
          <w:b/>
          <w:sz w:val="28"/>
          <w:szCs w:val="28"/>
        </w:rPr>
        <w:t>Глава Балашовского</w:t>
      </w:r>
    </w:p>
    <w:p w:rsidR="002D6DAE" w:rsidRPr="00115754" w:rsidRDefault="002D6DAE" w:rsidP="002D6DAE">
      <w:pPr>
        <w:jc w:val="both"/>
        <w:rPr>
          <w:rFonts w:ascii="PT Astra Serif" w:hAnsi="PT Astra Serif"/>
          <w:b/>
          <w:sz w:val="28"/>
          <w:szCs w:val="28"/>
        </w:rPr>
      </w:pPr>
      <w:r w:rsidRPr="00115754">
        <w:rPr>
          <w:rFonts w:ascii="PT Astra Serif" w:hAnsi="PT Astra Serif"/>
          <w:b/>
          <w:sz w:val="28"/>
          <w:szCs w:val="28"/>
        </w:rPr>
        <w:t>муниципального района</w:t>
      </w:r>
      <w:r w:rsidRPr="00115754">
        <w:rPr>
          <w:rFonts w:ascii="PT Astra Serif" w:hAnsi="PT Astra Serif"/>
          <w:b/>
          <w:sz w:val="28"/>
          <w:szCs w:val="28"/>
        </w:rPr>
        <w:tab/>
      </w:r>
      <w:r w:rsidRPr="00115754">
        <w:rPr>
          <w:rFonts w:ascii="PT Astra Serif" w:hAnsi="PT Astra Serif"/>
          <w:b/>
          <w:sz w:val="28"/>
          <w:szCs w:val="28"/>
        </w:rPr>
        <w:tab/>
      </w:r>
      <w:r w:rsidRPr="00115754">
        <w:rPr>
          <w:rFonts w:ascii="PT Astra Serif" w:hAnsi="PT Astra Serif"/>
          <w:b/>
          <w:sz w:val="28"/>
          <w:szCs w:val="28"/>
        </w:rPr>
        <w:tab/>
      </w:r>
      <w:r w:rsidRPr="00115754">
        <w:rPr>
          <w:rFonts w:ascii="PT Astra Serif" w:hAnsi="PT Astra Serif"/>
          <w:b/>
          <w:sz w:val="28"/>
          <w:szCs w:val="28"/>
        </w:rPr>
        <w:tab/>
      </w:r>
      <w:r w:rsidRPr="00115754">
        <w:rPr>
          <w:rFonts w:ascii="PT Astra Serif" w:hAnsi="PT Astra Serif"/>
          <w:b/>
          <w:sz w:val="28"/>
          <w:szCs w:val="28"/>
        </w:rPr>
        <w:tab/>
      </w:r>
      <w:r w:rsidRPr="00115754">
        <w:rPr>
          <w:rFonts w:ascii="PT Astra Serif" w:hAnsi="PT Astra Serif"/>
          <w:b/>
          <w:sz w:val="28"/>
          <w:szCs w:val="28"/>
        </w:rPr>
        <w:tab/>
      </w:r>
      <w:r w:rsidR="003A419A" w:rsidRPr="00115754">
        <w:rPr>
          <w:rFonts w:ascii="PT Astra Serif" w:hAnsi="PT Astra Serif"/>
          <w:b/>
          <w:sz w:val="28"/>
          <w:szCs w:val="28"/>
        </w:rPr>
        <w:t xml:space="preserve">      </w:t>
      </w:r>
      <w:r w:rsidR="00D73788" w:rsidRPr="00115754">
        <w:rPr>
          <w:rFonts w:ascii="PT Astra Serif" w:hAnsi="PT Astra Serif"/>
          <w:b/>
          <w:sz w:val="28"/>
          <w:szCs w:val="28"/>
        </w:rPr>
        <w:t>М</w:t>
      </w:r>
      <w:r w:rsidRPr="00115754">
        <w:rPr>
          <w:rFonts w:ascii="PT Astra Serif" w:hAnsi="PT Astra Serif"/>
          <w:b/>
          <w:sz w:val="28"/>
          <w:szCs w:val="28"/>
        </w:rPr>
        <w:t>.</w:t>
      </w:r>
      <w:r w:rsidR="00D73788" w:rsidRPr="00115754">
        <w:rPr>
          <w:rFonts w:ascii="PT Astra Serif" w:hAnsi="PT Astra Serif"/>
          <w:b/>
          <w:sz w:val="28"/>
          <w:szCs w:val="28"/>
        </w:rPr>
        <w:t>И</w:t>
      </w:r>
      <w:r w:rsidRPr="00115754">
        <w:rPr>
          <w:rFonts w:ascii="PT Astra Serif" w:hAnsi="PT Astra Serif"/>
          <w:b/>
          <w:sz w:val="28"/>
          <w:szCs w:val="28"/>
        </w:rPr>
        <w:t xml:space="preserve">. </w:t>
      </w:r>
      <w:r w:rsidR="00D73788" w:rsidRPr="00115754">
        <w:rPr>
          <w:rFonts w:ascii="PT Astra Serif" w:hAnsi="PT Astra Serif"/>
          <w:b/>
          <w:sz w:val="28"/>
          <w:szCs w:val="28"/>
        </w:rPr>
        <w:t>Захаров</w:t>
      </w:r>
      <w:r w:rsidR="00A8768A" w:rsidRPr="00115754">
        <w:rPr>
          <w:rFonts w:ascii="PT Astra Serif" w:hAnsi="PT Astra Serif"/>
          <w:b/>
          <w:sz w:val="28"/>
          <w:szCs w:val="28"/>
        </w:rPr>
        <w:t xml:space="preserve"> </w:t>
      </w:r>
    </w:p>
    <w:p w:rsidR="00D27F2F" w:rsidRPr="00115754" w:rsidRDefault="00D27F2F" w:rsidP="002D6DAE">
      <w:pPr>
        <w:pStyle w:val="ConsPlusNormal"/>
        <w:spacing w:before="22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D27F2F" w:rsidRPr="00115754" w:rsidRDefault="00D27F2F">
      <w:pPr>
        <w:pStyle w:val="ConsPlusNormal"/>
        <w:jc w:val="both"/>
        <w:rPr>
          <w:rFonts w:ascii="PT Astra Serif" w:hAnsi="PT Astra Serif"/>
        </w:rPr>
      </w:pPr>
    </w:p>
    <w:p w:rsidR="00D27F2F" w:rsidRPr="00115754" w:rsidRDefault="00D27F2F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CE2050" w:rsidRPr="00115754" w:rsidRDefault="00CE2050">
      <w:pPr>
        <w:pStyle w:val="ConsPlusNormal"/>
        <w:jc w:val="both"/>
        <w:rPr>
          <w:rFonts w:ascii="PT Astra Serif" w:hAnsi="PT Astra Serif"/>
        </w:rPr>
      </w:pPr>
    </w:p>
    <w:p w:rsidR="00CE2050" w:rsidRPr="00115754" w:rsidRDefault="00CE2050">
      <w:pPr>
        <w:pStyle w:val="ConsPlusNormal"/>
        <w:jc w:val="both"/>
        <w:rPr>
          <w:rFonts w:ascii="PT Astra Serif" w:hAnsi="PT Astra Serif"/>
        </w:rPr>
      </w:pPr>
    </w:p>
    <w:p w:rsidR="00CE2050" w:rsidRPr="00115754" w:rsidRDefault="00CE2050">
      <w:pPr>
        <w:pStyle w:val="ConsPlusNormal"/>
        <w:jc w:val="both"/>
        <w:rPr>
          <w:rFonts w:ascii="PT Astra Serif" w:hAnsi="PT Astra Serif"/>
        </w:rPr>
      </w:pPr>
    </w:p>
    <w:p w:rsidR="00CE2050" w:rsidRPr="00115754" w:rsidRDefault="00CE2050">
      <w:pPr>
        <w:pStyle w:val="ConsPlusNormal"/>
        <w:jc w:val="both"/>
        <w:rPr>
          <w:rFonts w:ascii="PT Astra Serif" w:hAnsi="PT Astra Serif"/>
        </w:rPr>
      </w:pPr>
    </w:p>
    <w:p w:rsidR="00CE2050" w:rsidRPr="00115754" w:rsidRDefault="00CE2050">
      <w:pPr>
        <w:pStyle w:val="ConsPlusNormal"/>
        <w:jc w:val="both"/>
        <w:rPr>
          <w:rFonts w:ascii="PT Astra Serif" w:hAnsi="PT Astra Serif"/>
        </w:rPr>
      </w:pPr>
    </w:p>
    <w:p w:rsidR="00CE2050" w:rsidRPr="00115754" w:rsidRDefault="00CE2050">
      <w:pPr>
        <w:pStyle w:val="ConsPlusNormal"/>
        <w:jc w:val="both"/>
        <w:rPr>
          <w:rFonts w:ascii="PT Astra Serif" w:hAnsi="PT Astra Serif"/>
        </w:rPr>
      </w:pPr>
    </w:p>
    <w:p w:rsidR="00CE2050" w:rsidRPr="00115754" w:rsidRDefault="00CE2050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F677F9" w:rsidRPr="00115754" w:rsidRDefault="00F677F9">
      <w:pPr>
        <w:pStyle w:val="ConsPlusNormal"/>
        <w:jc w:val="both"/>
        <w:rPr>
          <w:rFonts w:ascii="PT Astra Serif" w:hAnsi="PT Astra Serif"/>
        </w:rPr>
      </w:pPr>
    </w:p>
    <w:p w:rsidR="00D27F2F" w:rsidRPr="00115754" w:rsidRDefault="00D27F2F">
      <w:pPr>
        <w:pStyle w:val="ConsPlusNormal"/>
        <w:jc w:val="both"/>
        <w:rPr>
          <w:rFonts w:ascii="PT Astra Serif" w:hAnsi="PT Astra Serif"/>
        </w:rPr>
      </w:pPr>
    </w:p>
    <w:p w:rsidR="00D27F2F" w:rsidRPr="00115754" w:rsidRDefault="00D27F2F">
      <w:pPr>
        <w:pStyle w:val="ConsPlusNormal"/>
        <w:jc w:val="both"/>
        <w:rPr>
          <w:rFonts w:ascii="PT Astra Serif" w:hAnsi="PT Astra Serif"/>
        </w:rPr>
      </w:pPr>
    </w:p>
    <w:p w:rsidR="00761F00" w:rsidRPr="00115754" w:rsidRDefault="00F677F9" w:rsidP="003A419A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bookmarkStart w:id="0" w:name="P34"/>
      <w:bookmarkEnd w:id="0"/>
      <w:r w:rsidRPr="00115754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F677F9" w:rsidRPr="00115754" w:rsidRDefault="00115754" w:rsidP="003A419A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</w:t>
      </w:r>
      <w:r w:rsidR="00F677F9" w:rsidRPr="00115754">
        <w:rPr>
          <w:rFonts w:ascii="PT Astra Serif" w:hAnsi="PT Astra Serif"/>
          <w:sz w:val="24"/>
          <w:szCs w:val="24"/>
        </w:rPr>
        <w:t>Приложение к постановлению</w:t>
      </w:r>
    </w:p>
    <w:p w:rsidR="00F677F9" w:rsidRPr="00115754" w:rsidRDefault="00761F00" w:rsidP="00761F00">
      <w:pPr>
        <w:pStyle w:val="ConsPlusNormal"/>
        <w:tabs>
          <w:tab w:val="left" w:pos="4111"/>
          <w:tab w:val="left" w:pos="4536"/>
        </w:tabs>
        <w:jc w:val="right"/>
        <w:rPr>
          <w:rFonts w:ascii="PT Astra Serif" w:hAnsi="PT Astra Serif"/>
          <w:sz w:val="24"/>
          <w:szCs w:val="24"/>
        </w:rPr>
      </w:pPr>
      <w:r w:rsidRPr="00115754">
        <w:rPr>
          <w:rFonts w:ascii="PT Astra Serif" w:hAnsi="PT Astra Serif"/>
          <w:sz w:val="24"/>
          <w:szCs w:val="24"/>
        </w:rPr>
        <w:t xml:space="preserve">    </w:t>
      </w:r>
      <w:r w:rsidR="00F677F9" w:rsidRPr="00115754">
        <w:rPr>
          <w:rFonts w:ascii="PT Astra Serif" w:hAnsi="PT Astra Serif"/>
          <w:sz w:val="24"/>
          <w:szCs w:val="24"/>
        </w:rPr>
        <w:t xml:space="preserve">администрации Балашовского </w:t>
      </w:r>
      <w:proofErr w:type="gramStart"/>
      <w:r w:rsidR="00F677F9" w:rsidRPr="00115754">
        <w:rPr>
          <w:rFonts w:ascii="PT Astra Serif" w:hAnsi="PT Astra Serif"/>
          <w:sz w:val="24"/>
          <w:szCs w:val="24"/>
        </w:rPr>
        <w:t>муниципального</w:t>
      </w:r>
      <w:proofErr w:type="gramEnd"/>
      <w:r w:rsidR="00F677F9" w:rsidRPr="00115754">
        <w:rPr>
          <w:rFonts w:ascii="PT Astra Serif" w:hAnsi="PT Astra Serif"/>
          <w:sz w:val="24"/>
          <w:szCs w:val="24"/>
        </w:rPr>
        <w:t xml:space="preserve"> </w:t>
      </w:r>
    </w:p>
    <w:p w:rsidR="00F677F9" w:rsidRPr="00115754" w:rsidRDefault="00F677F9" w:rsidP="003A419A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115754">
        <w:rPr>
          <w:rFonts w:ascii="PT Astra Serif" w:hAnsi="PT Astra Serif"/>
          <w:sz w:val="24"/>
          <w:szCs w:val="24"/>
        </w:rPr>
        <w:t xml:space="preserve">                                                                  </w:t>
      </w:r>
      <w:r w:rsidR="00CA566E" w:rsidRPr="00115754">
        <w:rPr>
          <w:rFonts w:ascii="PT Astra Serif" w:hAnsi="PT Astra Serif"/>
          <w:sz w:val="24"/>
          <w:szCs w:val="24"/>
        </w:rPr>
        <w:t xml:space="preserve">     района от </w:t>
      </w:r>
      <w:r w:rsidR="00EA28FB">
        <w:rPr>
          <w:rFonts w:ascii="PT Astra Serif" w:hAnsi="PT Astra Serif"/>
          <w:sz w:val="24"/>
          <w:szCs w:val="24"/>
        </w:rPr>
        <w:t xml:space="preserve"> 14.03.</w:t>
      </w:r>
      <w:r w:rsidR="00CA566E" w:rsidRPr="00115754">
        <w:rPr>
          <w:rFonts w:ascii="PT Astra Serif" w:hAnsi="PT Astra Serif"/>
          <w:sz w:val="24"/>
          <w:szCs w:val="24"/>
        </w:rPr>
        <w:t>202</w:t>
      </w:r>
      <w:r w:rsidR="003A419A" w:rsidRPr="00115754">
        <w:rPr>
          <w:rFonts w:ascii="PT Astra Serif" w:hAnsi="PT Astra Serif"/>
          <w:sz w:val="24"/>
          <w:szCs w:val="24"/>
        </w:rPr>
        <w:t xml:space="preserve">5 </w:t>
      </w:r>
      <w:r w:rsidRPr="00115754">
        <w:rPr>
          <w:rFonts w:ascii="PT Astra Serif" w:hAnsi="PT Astra Serif"/>
          <w:sz w:val="24"/>
          <w:szCs w:val="24"/>
        </w:rPr>
        <w:t>г. №</w:t>
      </w:r>
      <w:r w:rsidR="00EA28FB">
        <w:rPr>
          <w:rFonts w:ascii="PT Astra Serif" w:hAnsi="PT Astra Serif"/>
          <w:sz w:val="24"/>
          <w:szCs w:val="24"/>
        </w:rPr>
        <w:t xml:space="preserve"> 124-п</w:t>
      </w:r>
    </w:p>
    <w:p w:rsidR="00F677F9" w:rsidRPr="00115754" w:rsidRDefault="00F677F9" w:rsidP="00F677F9">
      <w:pPr>
        <w:pStyle w:val="ConsPlusNormal"/>
        <w:spacing w:line="276" w:lineRule="auto"/>
        <w:jc w:val="center"/>
        <w:rPr>
          <w:rFonts w:ascii="PT Astra Serif" w:hAnsi="PT Astra Serif"/>
          <w:sz w:val="24"/>
          <w:szCs w:val="24"/>
        </w:rPr>
      </w:pPr>
    </w:p>
    <w:p w:rsidR="00D27F2F" w:rsidRPr="00115754" w:rsidRDefault="00D27F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ПОЛОЖЕНИЕ</w:t>
      </w:r>
    </w:p>
    <w:p w:rsidR="00D27F2F" w:rsidRPr="00115754" w:rsidRDefault="00D27F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О ПОРЯДКЕ ОПРЕДЕЛЕНИЯ ЮРИДИЧЕСКИХ ЛИЦ, ИНДИВИДУАЛЬНЫХ</w:t>
      </w:r>
      <w:r w:rsidR="00F677F9" w:rsidRPr="00115754">
        <w:rPr>
          <w:rFonts w:ascii="PT Astra Serif" w:hAnsi="PT Astra Serif"/>
          <w:sz w:val="28"/>
          <w:szCs w:val="28"/>
        </w:rPr>
        <w:t xml:space="preserve"> ПРЕДПРИНИМАТЕЛЕЙ,</w:t>
      </w:r>
    </w:p>
    <w:p w:rsidR="00D27F2F" w:rsidRPr="00115754" w:rsidRDefault="00D27F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УЧАСТНИКОВ ДОГОВОРА ПРОСТОГО ТОВАРИЩЕСТВА,</w:t>
      </w:r>
    </w:p>
    <w:p w:rsidR="00D27F2F" w:rsidRPr="00115754" w:rsidRDefault="00D27F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proofErr w:type="gramStart"/>
      <w:r w:rsidRPr="00115754">
        <w:rPr>
          <w:rFonts w:ascii="PT Astra Serif" w:hAnsi="PT Astra Serif"/>
          <w:sz w:val="28"/>
          <w:szCs w:val="28"/>
        </w:rPr>
        <w:t>КОТОРЫМ</w:t>
      </w:r>
      <w:proofErr w:type="gramEnd"/>
      <w:r w:rsidRPr="00115754">
        <w:rPr>
          <w:rFonts w:ascii="PT Astra Serif" w:hAnsi="PT Astra Serif"/>
          <w:sz w:val="28"/>
          <w:szCs w:val="28"/>
        </w:rPr>
        <w:t xml:space="preserve"> СВИДЕТЕЛЬСТВА ОБ ОСУЩЕСТВЛЕНИИ ПЕРЕВОЗОК</w:t>
      </w:r>
    </w:p>
    <w:p w:rsidR="00D27F2F" w:rsidRPr="00115754" w:rsidRDefault="00FF641E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ПО </w:t>
      </w:r>
      <w:r w:rsidR="00D27F2F" w:rsidRPr="00115754">
        <w:rPr>
          <w:rFonts w:ascii="PT Astra Serif" w:hAnsi="PT Astra Serif"/>
          <w:sz w:val="28"/>
          <w:szCs w:val="28"/>
        </w:rPr>
        <w:t>МУНИЦИПАЛЬНОМУ МАРШРУТУ РЕГУЛЯРНЫХ ПЕРЕВОЗОК</w:t>
      </w:r>
    </w:p>
    <w:p w:rsidR="00D27F2F" w:rsidRPr="00115754" w:rsidRDefault="00D27F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И КАРТЫ СООТВЕТСТВУЮЩИХ МАРШРУТОВ ВЫДАЮТСЯ</w:t>
      </w:r>
    </w:p>
    <w:p w:rsidR="00D27F2F" w:rsidRPr="00115754" w:rsidRDefault="00D27F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БЕЗ ПРОВЕДЕНИЯ ОТКРЫТОГО КОНКУРСА</w:t>
      </w:r>
    </w:p>
    <w:p w:rsidR="00D27F2F" w:rsidRPr="00115754" w:rsidRDefault="00D27F2F">
      <w:pPr>
        <w:pStyle w:val="ConsPlusNormal"/>
        <w:spacing w:after="1"/>
        <w:rPr>
          <w:rFonts w:ascii="PT Astra Serif" w:hAnsi="PT Astra Serif"/>
          <w:sz w:val="28"/>
          <w:szCs w:val="28"/>
        </w:rPr>
      </w:pPr>
    </w:p>
    <w:p w:rsidR="00D27F2F" w:rsidRPr="00115754" w:rsidRDefault="00D27F2F" w:rsidP="00ED6641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1. Общие положения</w:t>
      </w:r>
    </w:p>
    <w:p w:rsidR="00D27F2F" w:rsidRPr="00115754" w:rsidRDefault="00D27F2F" w:rsidP="00991C85">
      <w:pPr>
        <w:pStyle w:val="ConsPlusNormal"/>
        <w:ind w:firstLine="540"/>
        <w:jc w:val="both"/>
        <w:rPr>
          <w:rFonts w:ascii="PT Astra Serif" w:hAnsi="PT Astra Serif"/>
          <w:sz w:val="36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115754">
        <w:rPr>
          <w:rFonts w:ascii="PT Astra Serif" w:hAnsi="PT Astra Serif"/>
          <w:sz w:val="28"/>
          <w:szCs w:val="28"/>
        </w:rPr>
        <w:t>Настоящее Положение устанавливает процедуру определения юридических лиц, индивидуальных предпринимателей, участников договора простого товарищества (далее - перевозчик), которым свидетельства о</w:t>
      </w:r>
      <w:r w:rsidR="00337DF1" w:rsidRPr="00115754">
        <w:rPr>
          <w:rFonts w:ascii="PT Astra Serif" w:hAnsi="PT Astra Serif"/>
          <w:sz w:val="28"/>
          <w:szCs w:val="28"/>
        </w:rPr>
        <w:t xml:space="preserve">б осуществлении перевозок по </w:t>
      </w:r>
      <w:r w:rsidRPr="00115754">
        <w:rPr>
          <w:rFonts w:ascii="PT Astra Serif" w:hAnsi="PT Astra Serif"/>
          <w:sz w:val="28"/>
          <w:szCs w:val="28"/>
        </w:rPr>
        <w:t>муниципальному маршруту регулярных перевозок и карты соответствующих маршрутов выдаются без проведения открытого конкурса</w:t>
      </w:r>
      <w:r w:rsidR="00F9190D" w:rsidRPr="00115754">
        <w:rPr>
          <w:rFonts w:ascii="PT Astra Serif" w:hAnsi="PT Astra Serif"/>
        </w:rPr>
        <w:t xml:space="preserve"> </w:t>
      </w:r>
      <w:r w:rsidR="00F9190D" w:rsidRPr="00115754">
        <w:rPr>
          <w:rFonts w:ascii="PT Astra Serif" w:hAnsi="PT Astra Serif"/>
          <w:sz w:val="28"/>
          <w:szCs w:val="28"/>
        </w:rPr>
        <w:t xml:space="preserve">в случаях, предусмотренных </w:t>
      </w:r>
      <w:hyperlink w:anchor="sub_1903" w:history="1">
        <w:r w:rsidR="00F9190D" w:rsidRPr="00115754">
          <w:rPr>
            <w:rStyle w:val="a5"/>
            <w:rFonts w:ascii="PT Astra Serif" w:hAnsi="PT Astra Serif" w:cs="Arial"/>
            <w:b w:val="0"/>
            <w:color w:val="auto"/>
            <w:sz w:val="28"/>
            <w:szCs w:val="28"/>
          </w:rPr>
          <w:t>частью 3</w:t>
        </w:r>
      </w:hyperlink>
      <w:r w:rsidR="00F9190D" w:rsidRPr="00115754">
        <w:rPr>
          <w:rFonts w:ascii="PT Astra Serif" w:hAnsi="PT Astra Serif"/>
          <w:sz w:val="28"/>
          <w:szCs w:val="28"/>
        </w:rPr>
        <w:t xml:space="preserve">, статьи 19 </w:t>
      </w:r>
      <w:hyperlink r:id="rId10" w:history="1">
        <w:r w:rsidR="00F9190D" w:rsidRPr="00115754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Федерального закона</w:t>
        </w:r>
      </w:hyperlink>
      <w:r w:rsidR="00F9190D" w:rsidRPr="00115754">
        <w:rPr>
          <w:rFonts w:ascii="PT Astra Serif" w:hAnsi="PT Astra Serif"/>
          <w:sz w:val="28"/>
          <w:szCs w:val="28"/>
        </w:rPr>
        <w:t xml:space="preserve"> от 13 июля 2015 г. № 220-ФЗ «Об организации регулярных перевозок пассажиров и багажа автомобильным транспортом и городским</w:t>
      </w:r>
      <w:proofErr w:type="gramEnd"/>
      <w:r w:rsidR="00F9190D" w:rsidRPr="00115754">
        <w:rPr>
          <w:rFonts w:ascii="PT Astra Serif" w:hAnsi="PT Astra Serif"/>
          <w:sz w:val="28"/>
          <w:szCs w:val="28"/>
        </w:rPr>
        <w:t xml:space="preserve">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D27F2F" w:rsidRPr="00115754" w:rsidRDefault="00D27F2F" w:rsidP="00991C8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1.2. Процедура определения перевозчиков, которым свидетельства о</w:t>
      </w:r>
      <w:r w:rsidR="00337DF1" w:rsidRPr="00115754">
        <w:rPr>
          <w:rFonts w:ascii="PT Astra Serif" w:hAnsi="PT Astra Serif"/>
          <w:sz w:val="28"/>
          <w:szCs w:val="28"/>
        </w:rPr>
        <w:t xml:space="preserve">б осуществлении перевозок по </w:t>
      </w:r>
      <w:r w:rsidRPr="00115754">
        <w:rPr>
          <w:rFonts w:ascii="PT Astra Serif" w:hAnsi="PT Astra Serif"/>
          <w:sz w:val="28"/>
          <w:szCs w:val="28"/>
        </w:rPr>
        <w:t xml:space="preserve">муниципальному маршруту регулярных перевозок и карты соответствующих маршрутов выдаются без проведения открытого конкурса, проводится </w:t>
      </w:r>
      <w:r w:rsidR="00337DF1" w:rsidRPr="00115754">
        <w:rPr>
          <w:rFonts w:ascii="PT Astra Serif" w:hAnsi="PT Astra Serif"/>
          <w:sz w:val="28"/>
          <w:szCs w:val="28"/>
        </w:rPr>
        <w:t xml:space="preserve">уполномоченным </w:t>
      </w:r>
      <w:r w:rsidRPr="00115754">
        <w:rPr>
          <w:rFonts w:ascii="PT Astra Serif" w:hAnsi="PT Astra Serif"/>
          <w:sz w:val="28"/>
          <w:szCs w:val="28"/>
        </w:rPr>
        <w:t>органом, на осуществление функций по организ</w:t>
      </w:r>
      <w:r w:rsidR="00337DF1" w:rsidRPr="00115754">
        <w:rPr>
          <w:rFonts w:ascii="PT Astra Serif" w:hAnsi="PT Astra Serif"/>
          <w:sz w:val="28"/>
          <w:szCs w:val="28"/>
        </w:rPr>
        <w:t xml:space="preserve">ации регулярных перевозок по </w:t>
      </w:r>
      <w:r w:rsidRPr="00115754">
        <w:rPr>
          <w:rFonts w:ascii="PT Astra Serif" w:hAnsi="PT Astra Serif"/>
          <w:sz w:val="28"/>
          <w:szCs w:val="28"/>
        </w:rPr>
        <w:t xml:space="preserve">муниципальным маршрутам регулярных перевозок на территории </w:t>
      </w:r>
      <w:r w:rsidR="007C5059" w:rsidRPr="00115754">
        <w:rPr>
          <w:rFonts w:ascii="PT Astra Serif" w:hAnsi="PT Astra Serif"/>
          <w:sz w:val="28"/>
          <w:szCs w:val="28"/>
        </w:rPr>
        <w:t>Балашовского муниципального района</w:t>
      </w:r>
      <w:r w:rsidRPr="00115754">
        <w:rPr>
          <w:rFonts w:ascii="PT Astra Serif" w:hAnsi="PT Astra Serif"/>
          <w:sz w:val="28"/>
          <w:szCs w:val="28"/>
        </w:rPr>
        <w:t xml:space="preserve"> (далее - уполномоченный орган).</w:t>
      </w:r>
    </w:p>
    <w:p w:rsidR="00D27F2F" w:rsidRPr="00115754" w:rsidRDefault="00D27F2F" w:rsidP="00991C8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1.3. Результатом процедуры является </w:t>
      </w:r>
      <w:r w:rsidR="00991C85" w:rsidRPr="00115754">
        <w:rPr>
          <w:rFonts w:ascii="PT Astra Serif" w:hAnsi="PT Astra Serif"/>
          <w:sz w:val="28"/>
          <w:szCs w:val="28"/>
        </w:rPr>
        <w:t>выдача</w:t>
      </w:r>
      <w:r w:rsidRPr="00115754">
        <w:rPr>
          <w:rFonts w:ascii="PT Astra Serif" w:hAnsi="PT Astra Serif"/>
          <w:sz w:val="28"/>
          <w:szCs w:val="28"/>
        </w:rPr>
        <w:t xml:space="preserve"> свидетельства о</w:t>
      </w:r>
      <w:r w:rsidR="00337DF1" w:rsidRPr="00115754">
        <w:rPr>
          <w:rFonts w:ascii="PT Astra Serif" w:hAnsi="PT Astra Serif"/>
          <w:sz w:val="28"/>
          <w:szCs w:val="28"/>
        </w:rPr>
        <w:t xml:space="preserve">б осуществлении перевозок по </w:t>
      </w:r>
      <w:r w:rsidRPr="00115754">
        <w:rPr>
          <w:rFonts w:ascii="PT Astra Serif" w:hAnsi="PT Astra Serif"/>
          <w:sz w:val="28"/>
          <w:szCs w:val="28"/>
        </w:rPr>
        <w:t>муниципальному маршруту регулярных перевозок (далее - свидетельство) и карты соответствующих маршрутов (далее - карты маршрута) без проведения открытого конкурса.</w:t>
      </w:r>
    </w:p>
    <w:p w:rsidR="00F9190D" w:rsidRPr="00115754" w:rsidRDefault="00F9190D" w:rsidP="00F9190D">
      <w:pPr>
        <w:ind w:firstLine="567"/>
        <w:jc w:val="both"/>
        <w:rPr>
          <w:rFonts w:ascii="PT Astra Serif" w:hAnsi="PT Astra Serif"/>
        </w:rPr>
      </w:pPr>
      <w:r w:rsidRPr="00115754">
        <w:rPr>
          <w:rFonts w:ascii="PT Astra Serif" w:hAnsi="PT Astra Serif"/>
          <w:sz w:val="28"/>
        </w:rPr>
        <w:t xml:space="preserve">1.4. </w:t>
      </w:r>
      <w:proofErr w:type="gramStart"/>
      <w:r w:rsidRPr="00115754">
        <w:rPr>
          <w:rFonts w:ascii="PT Astra Serif" w:hAnsi="PT Astra Serif"/>
          <w:sz w:val="28"/>
        </w:rPr>
        <w:t>Без проведения открытого конкурса свидетельство об осуществлении перевозок по маршруту регулярных перевозок и карты маршрута регуляр</w:t>
      </w:r>
      <w:r w:rsidR="003A419A" w:rsidRPr="00115754">
        <w:rPr>
          <w:rFonts w:ascii="PT Astra Serif" w:hAnsi="PT Astra Serif"/>
          <w:sz w:val="28"/>
        </w:rPr>
        <w:t>ных перевозок выдаются в течение</w:t>
      </w:r>
      <w:r w:rsidRPr="00115754">
        <w:rPr>
          <w:rFonts w:ascii="PT Astra Serif" w:hAnsi="PT Astra Serif"/>
          <w:sz w:val="28"/>
        </w:rPr>
        <w:t xml:space="preserve"> трех дней со дня наступления обстоятельств, которые явились основанием для их выдачи, один раз на срок, который не может превышать сто восемьдесят дней, а в случае, если таким обстоятельством явилось приостановление действия ранее выданного свидетельства об осуществлении перевозок по данному</w:t>
      </w:r>
      <w:proofErr w:type="gramEnd"/>
      <w:r w:rsidRPr="00115754">
        <w:rPr>
          <w:rFonts w:ascii="PT Astra Serif" w:hAnsi="PT Astra Serif"/>
          <w:sz w:val="28"/>
        </w:rPr>
        <w:t xml:space="preserve"> маршруту, на срок приостановления действия указанного свидетельства</w:t>
      </w:r>
      <w:r w:rsidRPr="00115754">
        <w:rPr>
          <w:rFonts w:ascii="PT Astra Serif" w:hAnsi="PT Astra Serif"/>
        </w:rPr>
        <w:t>.</w:t>
      </w:r>
    </w:p>
    <w:p w:rsidR="0051786D" w:rsidRPr="00115754" w:rsidRDefault="0051786D" w:rsidP="0051786D">
      <w:pPr>
        <w:ind w:firstLine="567"/>
        <w:jc w:val="both"/>
        <w:rPr>
          <w:rFonts w:ascii="PT Astra Serif" w:hAnsi="PT Astra Serif"/>
          <w:spacing w:val="2"/>
          <w:sz w:val="28"/>
          <w:szCs w:val="26"/>
        </w:rPr>
      </w:pPr>
      <w:r w:rsidRPr="00115754">
        <w:rPr>
          <w:rFonts w:ascii="PT Astra Serif" w:hAnsi="PT Astra Serif"/>
          <w:spacing w:val="2"/>
          <w:sz w:val="28"/>
          <w:szCs w:val="28"/>
        </w:rPr>
        <w:t>1.</w:t>
      </w:r>
      <w:r w:rsidR="00F9190D" w:rsidRPr="00115754">
        <w:rPr>
          <w:rFonts w:ascii="PT Astra Serif" w:hAnsi="PT Astra Serif"/>
          <w:spacing w:val="2"/>
          <w:sz w:val="28"/>
          <w:szCs w:val="28"/>
        </w:rPr>
        <w:t>5</w:t>
      </w:r>
      <w:r w:rsidRPr="00115754">
        <w:rPr>
          <w:rFonts w:ascii="PT Astra Serif" w:hAnsi="PT Astra Serif"/>
          <w:spacing w:val="2"/>
          <w:sz w:val="28"/>
          <w:szCs w:val="28"/>
        </w:rPr>
        <w:t>.</w:t>
      </w:r>
      <w:r w:rsidRPr="00115754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115754">
        <w:rPr>
          <w:rFonts w:ascii="PT Astra Serif" w:hAnsi="PT Astra Serif"/>
          <w:spacing w:val="2"/>
          <w:sz w:val="28"/>
          <w:szCs w:val="26"/>
        </w:rPr>
        <w:t>К участию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51786D" w:rsidRPr="00115754" w:rsidRDefault="00751D8E" w:rsidP="0051786D">
      <w:pPr>
        <w:jc w:val="both"/>
        <w:rPr>
          <w:rFonts w:ascii="PT Astra Serif" w:hAnsi="PT Astra Serif"/>
          <w:spacing w:val="2"/>
          <w:sz w:val="28"/>
          <w:szCs w:val="26"/>
        </w:rPr>
      </w:pPr>
      <w:r w:rsidRPr="00115754">
        <w:rPr>
          <w:rFonts w:ascii="PT Astra Serif" w:hAnsi="PT Astra Serif"/>
          <w:spacing w:val="2"/>
          <w:sz w:val="28"/>
          <w:szCs w:val="26"/>
        </w:rPr>
        <w:lastRenderedPageBreak/>
        <w:t>-</w:t>
      </w:r>
      <w:r w:rsidR="0051786D" w:rsidRPr="00115754">
        <w:rPr>
          <w:rFonts w:ascii="PT Astra Serif" w:hAnsi="PT Astra Serif"/>
          <w:spacing w:val="2"/>
          <w:sz w:val="28"/>
          <w:szCs w:val="26"/>
        </w:rPr>
        <w:t xml:space="preserve"> </w:t>
      </w:r>
      <w:r w:rsidR="0051786D" w:rsidRPr="00115754">
        <w:rPr>
          <w:rFonts w:ascii="PT Astra Serif" w:hAnsi="PT Astra Serif"/>
          <w:sz w:val="28"/>
          <w:szCs w:val="28"/>
        </w:rPr>
        <w:t xml:space="preserve">наличие лицензии на осуществление деятельности по перевозкам пассажиров и иных лиц автобусами в случае, если наличие указанной лицензии предусмотрено </w:t>
      </w:r>
      <w:r w:rsidR="0051786D" w:rsidRPr="00115754">
        <w:rPr>
          <w:rStyle w:val="a5"/>
          <w:rFonts w:ascii="PT Astra Serif" w:hAnsi="PT Astra Serif" w:cs="Arial"/>
          <w:b w:val="0"/>
          <w:color w:val="auto"/>
          <w:sz w:val="28"/>
          <w:szCs w:val="28"/>
        </w:rPr>
        <w:t>законодательством</w:t>
      </w:r>
      <w:r w:rsidR="0051786D" w:rsidRPr="00115754">
        <w:rPr>
          <w:rFonts w:ascii="PT Astra Serif" w:hAnsi="PT Astra Serif"/>
          <w:sz w:val="28"/>
          <w:szCs w:val="28"/>
        </w:rPr>
        <w:t xml:space="preserve"> Российской Федерации (далее - Лицензия)</w:t>
      </w:r>
      <w:r w:rsidR="0051786D" w:rsidRPr="00115754">
        <w:rPr>
          <w:rFonts w:ascii="PT Astra Serif" w:hAnsi="PT Astra Serif"/>
          <w:spacing w:val="2"/>
          <w:sz w:val="28"/>
          <w:szCs w:val="28"/>
        </w:rPr>
        <w:t>;</w:t>
      </w:r>
    </w:p>
    <w:p w:rsidR="0051786D" w:rsidRPr="00115754" w:rsidRDefault="00751D8E" w:rsidP="0051786D">
      <w:pPr>
        <w:jc w:val="both"/>
        <w:rPr>
          <w:rFonts w:ascii="PT Astra Serif" w:hAnsi="PT Astra Serif"/>
          <w:sz w:val="28"/>
          <w:szCs w:val="26"/>
        </w:rPr>
      </w:pPr>
      <w:bookmarkStart w:id="1" w:name="sub_23013"/>
      <w:r w:rsidRPr="00115754">
        <w:rPr>
          <w:rFonts w:ascii="PT Astra Serif" w:hAnsi="PT Astra Serif"/>
          <w:sz w:val="28"/>
          <w:szCs w:val="26"/>
        </w:rPr>
        <w:t>-</w:t>
      </w:r>
      <w:r w:rsidR="0051786D" w:rsidRPr="00115754">
        <w:rPr>
          <w:rFonts w:ascii="PT Astra Serif" w:hAnsi="PT Astra Serif"/>
          <w:sz w:val="28"/>
          <w:szCs w:val="26"/>
        </w:rPr>
        <w:t xml:space="preserve"> не</w:t>
      </w:r>
      <w:r w:rsidR="00736636" w:rsidRPr="00115754">
        <w:rPr>
          <w:rFonts w:ascii="PT Astra Serif" w:hAnsi="PT Astra Serif"/>
          <w:sz w:val="28"/>
          <w:szCs w:val="26"/>
        </w:rPr>
        <w:t xml:space="preserve"> </w:t>
      </w:r>
      <w:r w:rsidR="0051786D" w:rsidRPr="00115754">
        <w:rPr>
          <w:rFonts w:ascii="PT Astra Serif" w:hAnsi="PT Astra Serif"/>
          <w:sz w:val="28"/>
          <w:szCs w:val="26"/>
        </w:rPr>
        <w:t>проведение ликвидации - юридического лица и отсутствие решения арбитражного суда о признании банкротом - юридического лица или индивидуального предпринимателя и об открытии конкурсного производства;</w:t>
      </w:r>
    </w:p>
    <w:p w:rsidR="0051786D" w:rsidRPr="00115754" w:rsidRDefault="00751D8E" w:rsidP="0051786D">
      <w:pPr>
        <w:jc w:val="both"/>
        <w:rPr>
          <w:rFonts w:ascii="PT Astra Serif" w:hAnsi="PT Astra Serif"/>
          <w:sz w:val="28"/>
          <w:szCs w:val="26"/>
        </w:rPr>
      </w:pPr>
      <w:bookmarkStart w:id="2" w:name="sub_23015"/>
      <w:bookmarkEnd w:id="1"/>
      <w:r w:rsidRPr="00115754">
        <w:rPr>
          <w:rFonts w:ascii="PT Astra Serif" w:hAnsi="PT Astra Serif"/>
          <w:sz w:val="28"/>
          <w:szCs w:val="26"/>
        </w:rPr>
        <w:t>-</w:t>
      </w:r>
      <w:r w:rsidR="0051786D" w:rsidRPr="00115754">
        <w:rPr>
          <w:rFonts w:ascii="PT Astra Serif" w:hAnsi="PT Astra Serif"/>
          <w:sz w:val="28"/>
          <w:szCs w:val="26"/>
        </w:rPr>
        <w:t xml:space="preserve"> наличие договора простого товарищества в письменной форме (для участников договора простого товарищества);</w:t>
      </w:r>
    </w:p>
    <w:p w:rsidR="0051786D" w:rsidRPr="00115754" w:rsidRDefault="00761F00" w:rsidP="0051786D">
      <w:pPr>
        <w:jc w:val="both"/>
        <w:rPr>
          <w:rFonts w:ascii="PT Astra Serif" w:hAnsi="PT Astra Serif"/>
          <w:sz w:val="28"/>
          <w:szCs w:val="26"/>
        </w:rPr>
      </w:pPr>
      <w:bookmarkStart w:id="3" w:name="sub_2302"/>
      <w:bookmarkEnd w:id="2"/>
      <w:r w:rsidRPr="00115754">
        <w:rPr>
          <w:rFonts w:ascii="PT Astra Serif" w:hAnsi="PT Astra Serif"/>
          <w:sz w:val="28"/>
          <w:szCs w:val="26"/>
        </w:rPr>
        <w:tab/>
      </w:r>
      <w:r w:rsidR="00751D8E" w:rsidRPr="00115754">
        <w:rPr>
          <w:rFonts w:ascii="PT Astra Serif" w:hAnsi="PT Astra Serif"/>
          <w:sz w:val="28"/>
          <w:szCs w:val="26"/>
        </w:rPr>
        <w:t xml:space="preserve">Требования </w:t>
      </w:r>
      <w:r w:rsidR="0051786D" w:rsidRPr="00115754">
        <w:rPr>
          <w:rFonts w:ascii="PT Astra Serif" w:hAnsi="PT Astra Serif"/>
          <w:sz w:val="28"/>
          <w:szCs w:val="26"/>
        </w:rPr>
        <w:t>применяются в отношении каждого участника договора простого товарищества.</w:t>
      </w:r>
    </w:p>
    <w:p w:rsidR="00F677F9" w:rsidRPr="00115754" w:rsidRDefault="00F677F9">
      <w:pPr>
        <w:pStyle w:val="ConsPlusNormal"/>
        <w:jc w:val="both"/>
        <w:rPr>
          <w:rFonts w:ascii="PT Astra Serif" w:hAnsi="PT Astra Serif"/>
          <w:sz w:val="28"/>
          <w:szCs w:val="28"/>
        </w:rPr>
      </w:pPr>
      <w:bookmarkStart w:id="4" w:name="P50"/>
      <w:bookmarkEnd w:id="3"/>
      <w:bookmarkEnd w:id="4"/>
    </w:p>
    <w:p w:rsidR="00D27F2F" w:rsidRPr="00115754" w:rsidRDefault="00D27F2F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2. Порядок размещения предложения</w:t>
      </w:r>
    </w:p>
    <w:p w:rsidR="00774106" w:rsidRPr="00115754" w:rsidRDefault="00D27F2F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о выдаче свидетельства и карты маршрута</w:t>
      </w:r>
    </w:p>
    <w:p w:rsidR="00D27F2F" w:rsidRPr="00115754" w:rsidRDefault="00D23062" w:rsidP="00044F0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2.1. </w:t>
      </w:r>
      <w:proofErr w:type="gramStart"/>
      <w:r w:rsidR="00D27F2F" w:rsidRPr="00115754">
        <w:rPr>
          <w:rFonts w:ascii="PT Astra Serif" w:hAnsi="PT Astra Serif"/>
          <w:sz w:val="28"/>
          <w:szCs w:val="28"/>
        </w:rPr>
        <w:t xml:space="preserve">Уполномоченный орган в день наступления обстоятельств, предусмотренных </w:t>
      </w:r>
      <w:hyperlink w:anchor="sub_1903" w:history="1">
        <w:r w:rsidR="00044F08" w:rsidRPr="00115754">
          <w:rPr>
            <w:rStyle w:val="a5"/>
            <w:rFonts w:ascii="PT Astra Serif" w:hAnsi="PT Astra Serif" w:cs="Arial"/>
            <w:b w:val="0"/>
            <w:color w:val="auto"/>
            <w:sz w:val="28"/>
            <w:szCs w:val="28"/>
          </w:rPr>
          <w:t>частью 3</w:t>
        </w:r>
      </w:hyperlink>
      <w:r w:rsidR="00044F08" w:rsidRPr="00115754">
        <w:rPr>
          <w:rFonts w:ascii="PT Astra Serif" w:hAnsi="PT Astra Serif"/>
          <w:sz w:val="28"/>
          <w:szCs w:val="28"/>
        </w:rPr>
        <w:t xml:space="preserve">, статьи 19 </w:t>
      </w:r>
      <w:hyperlink r:id="rId11" w:history="1">
        <w:r w:rsidR="00044F08" w:rsidRPr="00115754">
          <w:rPr>
            <w:rStyle w:val="a5"/>
            <w:rFonts w:ascii="PT Astra Serif" w:hAnsi="PT Astra Serif"/>
            <w:b w:val="0"/>
            <w:color w:val="auto"/>
            <w:sz w:val="28"/>
            <w:szCs w:val="28"/>
          </w:rPr>
          <w:t>Федерального закона</w:t>
        </w:r>
      </w:hyperlink>
      <w:r w:rsidR="00044F08" w:rsidRPr="00115754">
        <w:rPr>
          <w:rFonts w:ascii="PT Astra Serif" w:hAnsi="PT Astra Serif"/>
          <w:sz w:val="28"/>
          <w:szCs w:val="28"/>
        </w:rPr>
        <w:t xml:space="preserve">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D27F2F" w:rsidRPr="00115754">
        <w:rPr>
          <w:rFonts w:ascii="PT Astra Serif" w:hAnsi="PT Astra Serif"/>
          <w:sz w:val="28"/>
          <w:szCs w:val="28"/>
        </w:rPr>
        <w:t>,</w:t>
      </w:r>
      <w:r w:rsidR="00D73788" w:rsidRPr="00115754">
        <w:rPr>
          <w:rFonts w:ascii="PT Astra Serif" w:hAnsi="PT Astra Serif"/>
          <w:sz w:val="28"/>
          <w:szCs w:val="28"/>
        </w:rPr>
        <w:t xml:space="preserve"> размещает на официальном сайте </w:t>
      </w:r>
      <w:r w:rsidR="00D27F2F" w:rsidRPr="00115754">
        <w:rPr>
          <w:rFonts w:ascii="PT Astra Serif" w:hAnsi="PT Astra Serif"/>
          <w:sz w:val="28"/>
          <w:szCs w:val="28"/>
        </w:rPr>
        <w:t>в информационно-телекоммуникационной сети Интернет (</w:t>
      </w:r>
      <w:hyperlink r:id="rId12" w:history="1">
        <w:r w:rsidR="00914A20" w:rsidRPr="00115754">
          <w:rPr>
            <w:rStyle w:val="a4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="00914A20" w:rsidRPr="00115754">
        <w:rPr>
          <w:rFonts w:ascii="PT Astra Serif" w:hAnsi="PT Astra Serif"/>
          <w:sz w:val="28"/>
          <w:szCs w:val="28"/>
        </w:rPr>
        <w:t xml:space="preserve"> </w:t>
      </w:r>
      <w:r w:rsidR="007C5059" w:rsidRPr="00115754">
        <w:rPr>
          <w:rFonts w:ascii="PT Astra Serif" w:hAnsi="PT Astra Serif"/>
          <w:sz w:val="28"/>
          <w:szCs w:val="28"/>
        </w:rPr>
        <w:t>в</w:t>
      </w:r>
      <w:proofErr w:type="gramEnd"/>
      <w:r w:rsidR="007C5059" w:rsidRPr="0011575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C5059" w:rsidRPr="00115754">
        <w:rPr>
          <w:rFonts w:ascii="PT Astra Serif" w:hAnsi="PT Astra Serif"/>
          <w:sz w:val="28"/>
          <w:szCs w:val="28"/>
        </w:rPr>
        <w:t>разделе</w:t>
      </w:r>
      <w:proofErr w:type="gramEnd"/>
      <w:r w:rsidR="007C5059" w:rsidRPr="00115754">
        <w:rPr>
          <w:rFonts w:ascii="PT Astra Serif" w:hAnsi="PT Astra Serif"/>
          <w:sz w:val="28"/>
          <w:szCs w:val="28"/>
        </w:rPr>
        <w:t xml:space="preserve"> «Пассажирские перевозки»</w:t>
      </w:r>
      <w:r w:rsidR="00D27F2F" w:rsidRPr="00115754">
        <w:rPr>
          <w:rFonts w:ascii="PT Astra Serif" w:hAnsi="PT Astra Serif"/>
          <w:sz w:val="28"/>
          <w:szCs w:val="28"/>
        </w:rPr>
        <w:t xml:space="preserve">) </w:t>
      </w:r>
      <w:r w:rsidR="006E39AC" w:rsidRPr="00115754">
        <w:rPr>
          <w:rFonts w:ascii="PT Astra Serif" w:hAnsi="PT Astra Serif"/>
          <w:sz w:val="28"/>
          <w:szCs w:val="28"/>
        </w:rPr>
        <w:t>извещение</w:t>
      </w:r>
      <w:r w:rsidR="00D27F2F" w:rsidRPr="00115754">
        <w:rPr>
          <w:rFonts w:ascii="PT Astra Serif" w:hAnsi="PT Astra Serif"/>
          <w:sz w:val="28"/>
          <w:szCs w:val="28"/>
        </w:rPr>
        <w:t xml:space="preserve"> о выдачи свидетельства и карты маршрута без проведения конкурса (далее - объявление)</w:t>
      </w:r>
      <w:r w:rsidR="00A217ED" w:rsidRPr="00115754">
        <w:rPr>
          <w:rFonts w:ascii="PT Astra Serif" w:hAnsi="PT Astra Serif"/>
          <w:sz w:val="28"/>
          <w:szCs w:val="28"/>
        </w:rPr>
        <w:t>.</w:t>
      </w:r>
    </w:p>
    <w:p w:rsidR="00D27F2F" w:rsidRPr="00115754" w:rsidRDefault="00D27F2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2.2. </w:t>
      </w:r>
      <w:r w:rsidR="006E39AC" w:rsidRPr="00115754">
        <w:rPr>
          <w:rFonts w:ascii="PT Astra Serif" w:hAnsi="PT Astra Serif"/>
          <w:sz w:val="28"/>
          <w:szCs w:val="28"/>
        </w:rPr>
        <w:t>Извещение</w:t>
      </w:r>
      <w:r w:rsidRPr="00115754">
        <w:rPr>
          <w:rFonts w:ascii="PT Astra Serif" w:hAnsi="PT Astra Serif"/>
          <w:sz w:val="28"/>
          <w:szCs w:val="28"/>
        </w:rPr>
        <w:t xml:space="preserve"> должно содержать следующие сведения:</w:t>
      </w:r>
    </w:p>
    <w:p w:rsidR="00D27F2F" w:rsidRPr="00115754" w:rsidRDefault="003A419A" w:rsidP="003A419A">
      <w:pPr>
        <w:pStyle w:val="ConsPlusNormal"/>
        <w:tabs>
          <w:tab w:val="left" w:pos="851"/>
        </w:tabs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1) </w:t>
      </w:r>
      <w:r w:rsidR="00D27F2F" w:rsidRPr="00115754">
        <w:rPr>
          <w:rFonts w:ascii="PT Astra Serif" w:hAnsi="PT Astra Serif"/>
          <w:sz w:val="28"/>
          <w:szCs w:val="28"/>
        </w:rPr>
        <w:t>обстоятельства, послужившие основанием для размещения объявления;</w:t>
      </w:r>
    </w:p>
    <w:p w:rsidR="00D27F2F" w:rsidRPr="00115754" w:rsidRDefault="00337DF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2) информацию о </w:t>
      </w:r>
      <w:r w:rsidR="00D27F2F" w:rsidRPr="00115754">
        <w:rPr>
          <w:rFonts w:ascii="PT Astra Serif" w:hAnsi="PT Astra Serif"/>
          <w:sz w:val="28"/>
          <w:szCs w:val="28"/>
        </w:rPr>
        <w:t>муниципальном маршруте регулярных перевозок, на который будет выдано свидетельство и карта маршрута, содержащ</w:t>
      </w:r>
      <w:r w:rsidR="00761F00" w:rsidRPr="00115754">
        <w:rPr>
          <w:rFonts w:ascii="PT Astra Serif" w:hAnsi="PT Astra Serif"/>
          <w:sz w:val="28"/>
          <w:szCs w:val="28"/>
        </w:rPr>
        <w:t>ая</w:t>
      </w:r>
      <w:r w:rsidR="00D27F2F" w:rsidRPr="00115754">
        <w:rPr>
          <w:rFonts w:ascii="PT Astra Serif" w:hAnsi="PT Astra Serif"/>
          <w:sz w:val="28"/>
          <w:szCs w:val="28"/>
        </w:rPr>
        <w:t>:</w:t>
      </w:r>
    </w:p>
    <w:p w:rsidR="00D27F2F" w:rsidRPr="00115754" w:rsidRDefault="00D2306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- </w:t>
      </w:r>
      <w:r w:rsidR="00337DF1" w:rsidRPr="00115754">
        <w:rPr>
          <w:rFonts w:ascii="PT Astra Serif" w:hAnsi="PT Astra Serif"/>
          <w:sz w:val="28"/>
          <w:szCs w:val="28"/>
        </w:rPr>
        <w:t xml:space="preserve">порядковый номер </w:t>
      </w:r>
      <w:r w:rsidR="00D27F2F" w:rsidRPr="00115754">
        <w:rPr>
          <w:rFonts w:ascii="PT Astra Serif" w:hAnsi="PT Astra Serif"/>
          <w:sz w:val="28"/>
          <w:szCs w:val="28"/>
        </w:rPr>
        <w:t>муниципального маршрута регулярных перевозок;</w:t>
      </w:r>
    </w:p>
    <w:p w:rsidR="00D27F2F" w:rsidRPr="00115754" w:rsidRDefault="00761F0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-</w:t>
      </w:r>
      <w:r w:rsidR="00337DF1" w:rsidRPr="00115754">
        <w:rPr>
          <w:rFonts w:ascii="PT Astra Serif" w:hAnsi="PT Astra Serif"/>
          <w:sz w:val="28"/>
          <w:szCs w:val="28"/>
        </w:rPr>
        <w:t xml:space="preserve">наименование </w:t>
      </w:r>
      <w:r w:rsidR="00D27F2F" w:rsidRPr="00115754">
        <w:rPr>
          <w:rFonts w:ascii="PT Astra Serif" w:hAnsi="PT Astra Serif"/>
          <w:sz w:val="28"/>
          <w:szCs w:val="28"/>
        </w:rPr>
        <w:t>муниципального маршрута регулярных перевозок с указанием начального и конечного остановочного пункта или в виде наименования поселений, в границах которых расположены начальный и конечный остановочный пункты;</w:t>
      </w:r>
    </w:p>
    <w:p w:rsidR="00D27F2F" w:rsidRPr="00115754" w:rsidRDefault="00761F00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-</w:t>
      </w:r>
      <w:r w:rsidR="00D27F2F" w:rsidRPr="00115754">
        <w:rPr>
          <w:rFonts w:ascii="PT Astra Serif" w:hAnsi="PT Astra Serif"/>
          <w:sz w:val="28"/>
          <w:szCs w:val="28"/>
        </w:rPr>
        <w:t xml:space="preserve">наименования </w:t>
      </w:r>
      <w:r w:rsidR="007C5059" w:rsidRPr="00115754">
        <w:rPr>
          <w:rFonts w:ascii="PT Astra Serif" w:hAnsi="PT Astra Serif"/>
          <w:sz w:val="28"/>
          <w:szCs w:val="28"/>
        </w:rPr>
        <w:t xml:space="preserve">начального и конечного </w:t>
      </w:r>
      <w:r w:rsidR="00D27F2F" w:rsidRPr="00115754">
        <w:rPr>
          <w:rFonts w:ascii="PT Astra Serif" w:hAnsi="PT Astra Serif"/>
          <w:sz w:val="28"/>
          <w:szCs w:val="28"/>
        </w:rPr>
        <w:t>ост</w:t>
      </w:r>
      <w:r w:rsidR="00337DF1" w:rsidRPr="00115754">
        <w:rPr>
          <w:rFonts w:ascii="PT Astra Serif" w:hAnsi="PT Astra Serif"/>
          <w:sz w:val="28"/>
          <w:szCs w:val="28"/>
        </w:rPr>
        <w:t xml:space="preserve">ановочных пунктов по </w:t>
      </w:r>
      <w:r w:rsidR="00D27F2F" w:rsidRPr="00115754">
        <w:rPr>
          <w:rFonts w:ascii="PT Astra Serif" w:hAnsi="PT Astra Serif"/>
          <w:sz w:val="28"/>
          <w:szCs w:val="28"/>
        </w:rPr>
        <w:t>муниципальному маршруту регулярных перевозок или наименования поселений, в границах которых расположены промежуточные остановочные пункты;</w:t>
      </w:r>
    </w:p>
    <w:p w:rsidR="00D27F2F" w:rsidRPr="00115754" w:rsidRDefault="00D2306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- </w:t>
      </w:r>
      <w:r w:rsidR="00D27F2F" w:rsidRPr="00115754">
        <w:rPr>
          <w:rFonts w:ascii="PT Astra Serif" w:hAnsi="PT Astra Serif"/>
          <w:sz w:val="28"/>
          <w:szCs w:val="28"/>
        </w:rPr>
        <w:t>наименования улиц, автомобильных дорог, по которым предполагается движение транспортных средств меж</w:t>
      </w:r>
      <w:r w:rsidR="00337DF1" w:rsidRPr="00115754">
        <w:rPr>
          <w:rFonts w:ascii="PT Astra Serif" w:hAnsi="PT Astra Serif"/>
          <w:sz w:val="28"/>
          <w:szCs w:val="28"/>
        </w:rPr>
        <w:t xml:space="preserve">ду остановочными пунктами по </w:t>
      </w:r>
      <w:r w:rsidR="00D27F2F" w:rsidRPr="00115754">
        <w:rPr>
          <w:rFonts w:ascii="PT Astra Serif" w:hAnsi="PT Astra Serif"/>
          <w:sz w:val="28"/>
          <w:szCs w:val="28"/>
        </w:rPr>
        <w:t>муниципальному маршруту регулярных перевозок;</w:t>
      </w:r>
    </w:p>
    <w:p w:rsidR="00D27F2F" w:rsidRPr="00115754" w:rsidRDefault="00D2306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- </w:t>
      </w:r>
      <w:r w:rsidR="00D27F2F" w:rsidRPr="00115754">
        <w:rPr>
          <w:rFonts w:ascii="PT Astra Serif" w:hAnsi="PT Astra Serif"/>
          <w:sz w:val="28"/>
          <w:szCs w:val="28"/>
        </w:rPr>
        <w:t>протяженность маршрута;</w:t>
      </w:r>
    </w:p>
    <w:p w:rsidR="00D27F2F" w:rsidRPr="00115754" w:rsidRDefault="00D2306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- </w:t>
      </w:r>
      <w:r w:rsidR="00D27F2F" w:rsidRPr="00115754">
        <w:rPr>
          <w:rFonts w:ascii="PT Astra Serif" w:hAnsi="PT Astra Serif"/>
          <w:sz w:val="28"/>
          <w:szCs w:val="28"/>
        </w:rPr>
        <w:t>вид регулярных перевозок;</w:t>
      </w:r>
    </w:p>
    <w:p w:rsidR="00FF5564" w:rsidRPr="00115754" w:rsidRDefault="00FF556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- вид транспортных средств;</w:t>
      </w:r>
    </w:p>
    <w:p w:rsidR="00FF5564" w:rsidRPr="00115754" w:rsidRDefault="00FF556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- максимальное количество трансп</w:t>
      </w:r>
      <w:r w:rsidR="00230441" w:rsidRPr="00115754">
        <w:rPr>
          <w:rFonts w:ascii="PT Astra Serif" w:hAnsi="PT Astra Serif"/>
          <w:sz w:val="28"/>
          <w:szCs w:val="28"/>
        </w:rPr>
        <w:t xml:space="preserve">ортных средств каждого класса, </w:t>
      </w:r>
      <w:r w:rsidRPr="00115754">
        <w:rPr>
          <w:rFonts w:ascii="PT Astra Serif" w:hAnsi="PT Astra Serif"/>
          <w:sz w:val="28"/>
          <w:szCs w:val="28"/>
        </w:rPr>
        <w:t xml:space="preserve">для </w:t>
      </w:r>
      <w:r w:rsidRPr="00115754">
        <w:rPr>
          <w:rFonts w:ascii="PT Astra Serif" w:hAnsi="PT Astra Serif"/>
          <w:sz w:val="28"/>
          <w:szCs w:val="28"/>
        </w:rPr>
        <w:lastRenderedPageBreak/>
        <w:t>работы на муниципальном маршруте регулярных перевозок;</w:t>
      </w:r>
    </w:p>
    <w:p w:rsidR="00D27F2F" w:rsidRPr="00115754" w:rsidRDefault="00411C2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- </w:t>
      </w:r>
      <w:r w:rsidR="00230441" w:rsidRPr="00115754">
        <w:rPr>
          <w:rFonts w:ascii="PT Astra Serif" w:hAnsi="PT Astra Serif"/>
          <w:sz w:val="28"/>
        </w:rPr>
        <w:t>характеристики транспортных средств, влияющие на качество перевозок;</w:t>
      </w:r>
    </w:p>
    <w:p w:rsidR="00D27F2F" w:rsidRPr="00115754" w:rsidRDefault="00D2306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- </w:t>
      </w:r>
      <w:r w:rsidR="00337DF1" w:rsidRPr="00115754">
        <w:rPr>
          <w:rFonts w:ascii="PT Astra Serif" w:hAnsi="PT Astra Serif"/>
          <w:sz w:val="28"/>
          <w:szCs w:val="28"/>
        </w:rPr>
        <w:t xml:space="preserve">режим работы на </w:t>
      </w:r>
      <w:r w:rsidR="00D27F2F" w:rsidRPr="00115754">
        <w:rPr>
          <w:rFonts w:ascii="PT Astra Serif" w:hAnsi="PT Astra Serif"/>
          <w:sz w:val="28"/>
          <w:szCs w:val="28"/>
        </w:rPr>
        <w:t>муниципальном маршруте регулярных перевозок (расписание движения);</w:t>
      </w:r>
    </w:p>
    <w:p w:rsidR="00CA566E" w:rsidRPr="00115754" w:rsidRDefault="00D27F2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3) </w:t>
      </w:r>
      <w:r w:rsidR="00151FAC" w:rsidRPr="00115754">
        <w:rPr>
          <w:rFonts w:ascii="PT Astra Serif" w:hAnsi="PT Astra Serif"/>
          <w:sz w:val="28"/>
          <w:szCs w:val="28"/>
        </w:rPr>
        <w:t>дату</w:t>
      </w:r>
      <w:r w:rsidRPr="00115754">
        <w:rPr>
          <w:rFonts w:ascii="PT Astra Serif" w:hAnsi="PT Astra Serif"/>
          <w:sz w:val="28"/>
          <w:szCs w:val="28"/>
        </w:rPr>
        <w:t>, место и время приема заявок, перечень прилагаемых к заявлению документов, место, дату, время рассмотрения заявок</w:t>
      </w:r>
      <w:r w:rsidR="00230441" w:rsidRPr="00115754">
        <w:rPr>
          <w:rFonts w:ascii="PT Astra Serif" w:hAnsi="PT Astra Serif"/>
          <w:sz w:val="28"/>
          <w:szCs w:val="28"/>
        </w:rPr>
        <w:t>.</w:t>
      </w:r>
      <w:r w:rsidRPr="00115754">
        <w:rPr>
          <w:rFonts w:ascii="PT Astra Serif" w:hAnsi="PT Astra Serif"/>
          <w:sz w:val="28"/>
          <w:szCs w:val="28"/>
        </w:rPr>
        <w:t xml:space="preserve"> </w:t>
      </w:r>
    </w:p>
    <w:p w:rsidR="00230441" w:rsidRPr="00115754" w:rsidRDefault="00230441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774106" w:rsidRPr="00115754" w:rsidRDefault="00044F08" w:rsidP="00044F08">
      <w:pPr>
        <w:pStyle w:val="ConsPlusNormal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15754">
        <w:rPr>
          <w:rFonts w:ascii="PT Astra Serif" w:hAnsi="PT Astra Serif"/>
          <w:b/>
          <w:sz w:val="28"/>
          <w:szCs w:val="28"/>
        </w:rPr>
        <w:t>3. Порядок подачи заявок</w:t>
      </w:r>
    </w:p>
    <w:p w:rsidR="00CA566E" w:rsidRPr="00115754" w:rsidRDefault="00831E04" w:rsidP="00CA566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3</w:t>
      </w:r>
      <w:r w:rsidR="00CA566E" w:rsidRPr="00115754">
        <w:rPr>
          <w:rFonts w:ascii="PT Astra Serif" w:hAnsi="PT Astra Serif"/>
          <w:sz w:val="28"/>
          <w:szCs w:val="28"/>
        </w:rPr>
        <w:t>.</w:t>
      </w:r>
      <w:r w:rsidRPr="00115754">
        <w:rPr>
          <w:rFonts w:ascii="PT Astra Serif" w:hAnsi="PT Astra Serif"/>
          <w:sz w:val="28"/>
          <w:szCs w:val="28"/>
        </w:rPr>
        <w:t>1</w:t>
      </w:r>
      <w:r w:rsidR="00CA566E" w:rsidRPr="00115754">
        <w:rPr>
          <w:rFonts w:ascii="PT Astra Serif" w:hAnsi="PT Astra Serif"/>
          <w:sz w:val="28"/>
          <w:szCs w:val="28"/>
        </w:rPr>
        <w:t>. Заявка подается</w:t>
      </w:r>
      <w:r w:rsidR="00151FAC" w:rsidRPr="00115754">
        <w:rPr>
          <w:rFonts w:ascii="PT Astra Serif" w:hAnsi="PT Astra Serif"/>
          <w:sz w:val="28"/>
          <w:szCs w:val="28"/>
        </w:rPr>
        <w:t xml:space="preserve"> </w:t>
      </w:r>
      <w:r w:rsidR="00442CBC" w:rsidRPr="00115754">
        <w:rPr>
          <w:rFonts w:ascii="PT Astra Serif" w:hAnsi="PT Astra Serif"/>
          <w:sz w:val="28"/>
          <w:szCs w:val="28"/>
        </w:rPr>
        <w:t xml:space="preserve">по форме </w:t>
      </w:r>
      <w:r w:rsidR="00151FAC" w:rsidRPr="00115754">
        <w:rPr>
          <w:rFonts w:ascii="PT Astra Serif" w:hAnsi="PT Astra Serif"/>
          <w:sz w:val="28"/>
          <w:szCs w:val="28"/>
        </w:rPr>
        <w:t xml:space="preserve">согласно </w:t>
      </w:r>
      <w:r w:rsidRPr="00115754">
        <w:rPr>
          <w:rFonts w:ascii="PT Astra Serif" w:hAnsi="PT Astra Serif"/>
          <w:sz w:val="28"/>
          <w:szCs w:val="28"/>
        </w:rPr>
        <w:t>(</w:t>
      </w:r>
      <w:r w:rsidR="00151FAC" w:rsidRPr="00115754">
        <w:rPr>
          <w:rFonts w:ascii="PT Astra Serif" w:hAnsi="PT Astra Serif"/>
          <w:sz w:val="28"/>
          <w:szCs w:val="28"/>
        </w:rPr>
        <w:t>приложению № 1</w:t>
      </w:r>
      <w:r w:rsidRPr="00115754">
        <w:rPr>
          <w:rFonts w:ascii="PT Astra Serif" w:hAnsi="PT Astra Serif"/>
          <w:sz w:val="28"/>
          <w:szCs w:val="28"/>
        </w:rPr>
        <w:t>)</w:t>
      </w:r>
      <w:r w:rsidR="00151FAC" w:rsidRPr="00115754">
        <w:rPr>
          <w:rFonts w:ascii="PT Astra Serif" w:hAnsi="PT Astra Serif"/>
          <w:sz w:val="28"/>
          <w:szCs w:val="28"/>
        </w:rPr>
        <w:t xml:space="preserve"> к настоящему Положению, </w:t>
      </w:r>
      <w:r w:rsidR="00CA566E" w:rsidRPr="00115754">
        <w:rPr>
          <w:rFonts w:ascii="PT Astra Serif" w:hAnsi="PT Astra Serif"/>
          <w:sz w:val="28"/>
          <w:szCs w:val="28"/>
        </w:rPr>
        <w:t>принимается и регистрируется по адресу, указанному в объявлении.</w:t>
      </w:r>
    </w:p>
    <w:p w:rsidR="00CA566E" w:rsidRPr="00115754" w:rsidRDefault="003A419A" w:rsidP="00CA566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В случае</w:t>
      </w:r>
      <w:r w:rsidR="00CA566E" w:rsidRPr="00115754">
        <w:rPr>
          <w:rFonts w:ascii="PT Astra Serif" w:hAnsi="PT Astra Serif"/>
          <w:sz w:val="28"/>
          <w:szCs w:val="28"/>
        </w:rPr>
        <w:t xml:space="preserve"> если заявка подается представителем, предъявляется документ, подтверждающий полномочия лица на подачу заявки от имени </w:t>
      </w:r>
      <w:r w:rsidR="00151FAC" w:rsidRPr="00115754">
        <w:rPr>
          <w:rFonts w:ascii="PT Astra Serif" w:hAnsi="PT Astra Serif"/>
          <w:sz w:val="28"/>
          <w:szCs w:val="28"/>
        </w:rPr>
        <w:t>заявителя</w:t>
      </w:r>
      <w:r w:rsidR="00CA566E" w:rsidRPr="00115754">
        <w:rPr>
          <w:rFonts w:ascii="PT Astra Serif" w:hAnsi="PT Astra Serif"/>
          <w:sz w:val="28"/>
          <w:szCs w:val="28"/>
        </w:rPr>
        <w:t>.</w:t>
      </w:r>
    </w:p>
    <w:p w:rsidR="00EC7BBB" w:rsidRPr="00115754" w:rsidRDefault="00831E04" w:rsidP="00700965">
      <w:pPr>
        <w:ind w:firstLine="567"/>
        <w:jc w:val="both"/>
        <w:rPr>
          <w:rFonts w:ascii="PT Astra Serif" w:hAnsi="PT Astra Serif"/>
          <w:sz w:val="28"/>
          <w:szCs w:val="26"/>
        </w:rPr>
      </w:pPr>
      <w:bookmarkStart w:id="5" w:name="P70"/>
      <w:bookmarkEnd w:id="5"/>
      <w:r w:rsidRPr="00115754">
        <w:rPr>
          <w:rFonts w:ascii="PT Astra Serif" w:hAnsi="PT Astra Serif"/>
          <w:spacing w:val="2"/>
          <w:sz w:val="28"/>
          <w:szCs w:val="26"/>
        </w:rPr>
        <w:t>3</w:t>
      </w:r>
      <w:r w:rsidR="00EC7BBB" w:rsidRPr="00115754">
        <w:rPr>
          <w:rFonts w:ascii="PT Astra Serif" w:hAnsi="PT Astra Serif"/>
          <w:spacing w:val="2"/>
          <w:sz w:val="28"/>
          <w:szCs w:val="26"/>
        </w:rPr>
        <w:t>.</w:t>
      </w:r>
      <w:r w:rsidRPr="00115754">
        <w:rPr>
          <w:rFonts w:ascii="PT Astra Serif" w:hAnsi="PT Astra Serif"/>
          <w:spacing w:val="2"/>
          <w:sz w:val="28"/>
          <w:szCs w:val="26"/>
        </w:rPr>
        <w:t>2</w:t>
      </w:r>
      <w:r w:rsidR="00700965" w:rsidRPr="00115754">
        <w:rPr>
          <w:rFonts w:ascii="PT Astra Serif" w:hAnsi="PT Astra Serif"/>
          <w:spacing w:val="2"/>
          <w:sz w:val="28"/>
          <w:szCs w:val="26"/>
        </w:rPr>
        <w:t>.</w:t>
      </w:r>
      <w:r w:rsidR="00EC7BBB" w:rsidRPr="00115754">
        <w:rPr>
          <w:rFonts w:ascii="PT Astra Serif" w:hAnsi="PT Astra Serif"/>
          <w:spacing w:val="2"/>
          <w:sz w:val="28"/>
          <w:szCs w:val="26"/>
        </w:rPr>
        <w:t xml:space="preserve"> Настоящая форма заявки </w:t>
      </w:r>
      <w:r w:rsidR="00EC7BBB" w:rsidRPr="00115754">
        <w:rPr>
          <w:rFonts w:ascii="PT Astra Serif" w:hAnsi="PT Astra Serif"/>
          <w:sz w:val="28"/>
          <w:szCs w:val="26"/>
        </w:rPr>
        <w:t>(</w:t>
      </w:r>
      <w:r w:rsidR="00EC7BBB" w:rsidRPr="00115754">
        <w:rPr>
          <w:rStyle w:val="a5"/>
          <w:rFonts w:ascii="PT Astra Serif" w:hAnsi="PT Astra Serif" w:cs="Times New Roman CYR"/>
          <w:b w:val="0"/>
          <w:color w:val="auto"/>
          <w:sz w:val="28"/>
          <w:szCs w:val="26"/>
        </w:rPr>
        <w:t>приложение № 1</w:t>
      </w:r>
      <w:r w:rsidR="00EC7BBB" w:rsidRPr="00115754">
        <w:rPr>
          <w:rFonts w:ascii="PT Astra Serif" w:hAnsi="PT Astra Serif"/>
          <w:sz w:val="28"/>
          <w:szCs w:val="26"/>
        </w:rPr>
        <w:t xml:space="preserve">) </w:t>
      </w:r>
      <w:r w:rsidR="00EC7BBB" w:rsidRPr="00115754">
        <w:rPr>
          <w:rFonts w:ascii="PT Astra Serif" w:hAnsi="PT Astra Serif"/>
          <w:spacing w:val="2"/>
          <w:sz w:val="28"/>
          <w:szCs w:val="26"/>
        </w:rPr>
        <w:t>на право получения свидетельства об осуществлении перевозок по муниципальным маршрутам регулярных перевозок на территории Балашовского муниципального района, применя</w:t>
      </w:r>
      <w:r w:rsidR="00442CBC" w:rsidRPr="00115754">
        <w:rPr>
          <w:rFonts w:ascii="PT Astra Serif" w:hAnsi="PT Astra Serif"/>
          <w:spacing w:val="2"/>
          <w:sz w:val="28"/>
          <w:szCs w:val="26"/>
        </w:rPr>
        <w:t>е</w:t>
      </w:r>
      <w:r w:rsidR="00EC7BBB" w:rsidRPr="00115754">
        <w:rPr>
          <w:rFonts w:ascii="PT Astra Serif" w:hAnsi="PT Astra Serif"/>
          <w:spacing w:val="2"/>
          <w:sz w:val="28"/>
          <w:szCs w:val="26"/>
        </w:rPr>
        <w:t>тся при определении перевозчика без проведения открытого конкурса на право получения свидетельства об осуществлении перевозок по муниципальным маршрутам регулярных перевозок (далее - заявка).</w:t>
      </w:r>
      <w:bookmarkStart w:id="6" w:name="sub_10611"/>
      <w:r w:rsidR="00EC7BBB" w:rsidRPr="00115754">
        <w:rPr>
          <w:rFonts w:ascii="PT Astra Serif" w:hAnsi="PT Astra Serif"/>
          <w:sz w:val="28"/>
          <w:szCs w:val="26"/>
        </w:rPr>
        <w:t xml:space="preserve"> </w:t>
      </w:r>
    </w:p>
    <w:p w:rsidR="00044F08" w:rsidRPr="00115754" w:rsidRDefault="00831E04" w:rsidP="00044F0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3</w:t>
      </w:r>
      <w:r w:rsidR="00044F08" w:rsidRPr="00115754">
        <w:rPr>
          <w:rFonts w:ascii="PT Astra Serif" w:hAnsi="PT Astra Serif"/>
          <w:sz w:val="28"/>
          <w:szCs w:val="28"/>
        </w:rPr>
        <w:t xml:space="preserve">.3 Прием заявок начинается в день размещения уполномоченным органом </w:t>
      </w:r>
      <w:r w:rsidR="005B2E12" w:rsidRPr="00115754">
        <w:rPr>
          <w:rFonts w:ascii="PT Astra Serif" w:hAnsi="PT Astra Serif"/>
          <w:sz w:val="28"/>
          <w:szCs w:val="28"/>
        </w:rPr>
        <w:t>извещения</w:t>
      </w:r>
      <w:r w:rsidR="00044F08" w:rsidRPr="00115754">
        <w:rPr>
          <w:rFonts w:ascii="PT Astra Serif" w:hAnsi="PT Astra Serif"/>
          <w:sz w:val="28"/>
          <w:szCs w:val="28"/>
        </w:rPr>
        <w:t xml:space="preserve"> и прекращается после рассмотрения первой заявки соответствующей требованиям, указанным в </w:t>
      </w:r>
      <w:r w:rsidR="00ED6641" w:rsidRPr="00115754">
        <w:rPr>
          <w:rFonts w:ascii="PT Astra Serif" w:hAnsi="PT Astra Serif"/>
          <w:sz w:val="28"/>
          <w:szCs w:val="28"/>
        </w:rPr>
        <w:t>извещении</w:t>
      </w:r>
      <w:r w:rsidR="00044F08" w:rsidRPr="00115754">
        <w:rPr>
          <w:rFonts w:ascii="PT Astra Serif" w:hAnsi="PT Astra Serif"/>
          <w:sz w:val="28"/>
          <w:szCs w:val="28"/>
        </w:rPr>
        <w:t>.</w:t>
      </w:r>
    </w:p>
    <w:bookmarkEnd w:id="6"/>
    <w:p w:rsidR="00EC7BBB" w:rsidRPr="00115754" w:rsidRDefault="00831E04" w:rsidP="00700965">
      <w:pPr>
        <w:ind w:firstLine="567"/>
        <w:jc w:val="both"/>
        <w:rPr>
          <w:rFonts w:ascii="PT Astra Serif" w:hAnsi="PT Astra Serif"/>
          <w:sz w:val="28"/>
          <w:szCs w:val="26"/>
        </w:rPr>
      </w:pPr>
      <w:r w:rsidRPr="00115754">
        <w:rPr>
          <w:rFonts w:ascii="PT Astra Serif" w:hAnsi="PT Astra Serif"/>
          <w:sz w:val="28"/>
          <w:szCs w:val="26"/>
        </w:rPr>
        <w:t>3</w:t>
      </w:r>
      <w:r w:rsidR="00700965" w:rsidRPr="00115754">
        <w:rPr>
          <w:rFonts w:ascii="PT Astra Serif" w:hAnsi="PT Astra Serif"/>
          <w:sz w:val="28"/>
          <w:szCs w:val="26"/>
        </w:rPr>
        <w:t>.</w:t>
      </w:r>
      <w:r w:rsidRPr="00115754">
        <w:rPr>
          <w:rFonts w:ascii="PT Astra Serif" w:hAnsi="PT Astra Serif"/>
          <w:sz w:val="28"/>
          <w:szCs w:val="26"/>
        </w:rPr>
        <w:t>4</w:t>
      </w:r>
      <w:r w:rsidR="00700965" w:rsidRPr="00115754">
        <w:rPr>
          <w:rFonts w:ascii="PT Astra Serif" w:hAnsi="PT Astra Serif"/>
          <w:sz w:val="28"/>
          <w:szCs w:val="26"/>
        </w:rPr>
        <w:t>.</w:t>
      </w:r>
      <w:r w:rsidR="00EC7BBB" w:rsidRPr="00115754">
        <w:rPr>
          <w:rFonts w:ascii="PT Astra Serif" w:hAnsi="PT Astra Serif"/>
          <w:sz w:val="28"/>
          <w:szCs w:val="26"/>
        </w:rPr>
        <w:t xml:space="preserve"> Перечень документов, входящих в состав заявки:</w:t>
      </w:r>
    </w:p>
    <w:p w:rsidR="00EC7BBB" w:rsidRPr="00115754" w:rsidRDefault="00EC7BBB" w:rsidP="00EC7BBB">
      <w:pPr>
        <w:jc w:val="both"/>
        <w:rPr>
          <w:rFonts w:ascii="PT Astra Serif" w:hAnsi="PT Astra Serif"/>
          <w:sz w:val="28"/>
          <w:szCs w:val="26"/>
        </w:rPr>
      </w:pPr>
      <w:bookmarkStart w:id="7" w:name="sub_10612"/>
      <w:r w:rsidRPr="00115754">
        <w:rPr>
          <w:rFonts w:ascii="PT Astra Serif" w:hAnsi="PT Astra Serif"/>
          <w:sz w:val="28"/>
          <w:szCs w:val="26"/>
        </w:rPr>
        <w:t>-</w:t>
      </w:r>
      <w:r w:rsidR="00700965" w:rsidRPr="00115754">
        <w:rPr>
          <w:rFonts w:ascii="PT Astra Serif" w:hAnsi="PT Astra Serif"/>
          <w:sz w:val="28"/>
          <w:szCs w:val="26"/>
        </w:rPr>
        <w:t xml:space="preserve"> к</w:t>
      </w:r>
      <w:r w:rsidRPr="00115754">
        <w:rPr>
          <w:rFonts w:ascii="PT Astra Serif" w:hAnsi="PT Astra Serif"/>
          <w:sz w:val="28"/>
          <w:szCs w:val="26"/>
        </w:rPr>
        <w:t xml:space="preserve">опия договора простого товарищества в письменной форме (для участников </w:t>
      </w:r>
      <w:r w:rsidR="00700965" w:rsidRPr="00115754">
        <w:rPr>
          <w:rFonts w:ascii="PT Astra Serif" w:hAnsi="PT Astra Serif"/>
          <w:sz w:val="28"/>
          <w:szCs w:val="26"/>
        </w:rPr>
        <w:t>договора простого товарищества);</w:t>
      </w:r>
    </w:p>
    <w:p w:rsidR="00EC7BBB" w:rsidRPr="00115754" w:rsidRDefault="00EC7BBB" w:rsidP="00EC7BBB">
      <w:pPr>
        <w:jc w:val="both"/>
        <w:rPr>
          <w:rFonts w:ascii="PT Astra Serif" w:hAnsi="PT Astra Serif"/>
          <w:sz w:val="28"/>
          <w:szCs w:val="26"/>
        </w:rPr>
      </w:pPr>
      <w:r w:rsidRPr="00115754">
        <w:rPr>
          <w:rFonts w:ascii="PT Astra Serif" w:hAnsi="PT Astra Serif"/>
          <w:sz w:val="28"/>
          <w:szCs w:val="28"/>
        </w:rPr>
        <w:t xml:space="preserve">- копия документов, подтверждающие </w:t>
      </w:r>
      <w:r w:rsidRPr="00115754">
        <w:rPr>
          <w:rFonts w:ascii="PT Astra Serif" w:eastAsia="Calibri" w:hAnsi="PT Astra Serif"/>
          <w:sz w:val="28"/>
          <w:szCs w:val="28"/>
        </w:rPr>
        <w:t xml:space="preserve">наличие на праве собственности или на ином законном основании транспортных средств, </w:t>
      </w:r>
      <w:r w:rsidR="00700965" w:rsidRPr="00115754">
        <w:rPr>
          <w:rFonts w:ascii="PT Astra Serif" w:eastAsia="Calibri" w:hAnsi="PT Astra Serif"/>
          <w:sz w:val="28"/>
          <w:szCs w:val="28"/>
        </w:rPr>
        <w:t>предусмотренных заявкой.</w:t>
      </w:r>
    </w:p>
    <w:bookmarkEnd w:id="7"/>
    <w:p w:rsidR="00EC7BBB" w:rsidRPr="00115754" w:rsidRDefault="00831E04" w:rsidP="00700965">
      <w:pPr>
        <w:ind w:firstLine="567"/>
        <w:jc w:val="both"/>
        <w:rPr>
          <w:rFonts w:ascii="PT Astra Serif" w:hAnsi="PT Astra Serif"/>
          <w:sz w:val="28"/>
          <w:szCs w:val="26"/>
        </w:rPr>
      </w:pPr>
      <w:r w:rsidRPr="00115754">
        <w:rPr>
          <w:rFonts w:ascii="PT Astra Serif" w:hAnsi="PT Astra Serif"/>
          <w:sz w:val="28"/>
          <w:szCs w:val="26"/>
        </w:rPr>
        <w:t>3</w:t>
      </w:r>
      <w:r w:rsidR="00700965" w:rsidRPr="00115754">
        <w:rPr>
          <w:rFonts w:ascii="PT Astra Serif" w:hAnsi="PT Astra Serif"/>
          <w:sz w:val="28"/>
          <w:szCs w:val="26"/>
        </w:rPr>
        <w:t>.</w:t>
      </w:r>
      <w:r w:rsidRPr="00115754">
        <w:rPr>
          <w:rFonts w:ascii="PT Astra Serif" w:hAnsi="PT Astra Serif"/>
          <w:sz w:val="28"/>
          <w:szCs w:val="26"/>
        </w:rPr>
        <w:t>5</w:t>
      </w:r>
      <w:r w:rsidR="00EC7BBB" w:rsidRPr="00115754">
        <w:rPr>
          <w:rFonts w:ascii="PT Astra Serif" w:hAnsi="PT Astra Serif"/>
          <w:sz w:val="28"/>
          <w:szCs w:val="26"/>
        </w:rPr>
        <w:t xml:space="preserve">. Заявка подается в одном подлинном экземпляре. </w:t>
      </w:r>
    </w:p>
    <w:p w:rsidR="00EC7BBB" w:rsidRPr="00115754" w:rsidRDefault="00831E04" w:rsidP="00700965">
      <w:pPr>
        <w:ind w:firstLine="567"/>
        <w:jc w:val="both"/>
        <w:rPr>
          <w:rFonts w:ascii="PT Astra Serif" w:hAnsi="PT Astra Serif"/>
          <w:sz w:val="28"/>
          <w:szCs w:val="26"/>
        </w:rPr>
      </w:pPr>
      <w:r w:rsidRPr="00115754">
        <w:rPr>
          <w:rFonts w:ascii="PT Astra Serif" w:hAnsi="PT Astra Serif"/>
          <w:sz w:val="28"/>
          <w:szCs w:val="26"/>
        </w:rPr>
        <w:t>3</w:t>
      </w:r>
      <w:r w:rsidR="00700965" w:rsidRPr="00115754">
        <w:rPr>
          <w:rFonts w:ascii="PT Astra Serif" w:hAnsi="PT Astra Serif"/>
          <w:sz w:val="28"/>
          <w:szCs w:val="26"/>
        </w:rPr>
        <w:t>.</w:t>
      </w:r>
      <w:r w:rsidRPr="00115754">
        <w:rPr>
          <w:rFonts w:ascii="PT Astra Serif" w:hAnsi="PT Astra Serif"/>
          <w:sz w:val="28"/>
          <w:szCs w:val="26"/>
        </w:rPr>
        <w:t>6</w:t>
      </w:r>
      <w:r w:rsidR="00EC7BBB" w:rsidRPr="00115754">
        <w:rPr>
          <w:rFonts w:ascii="PT Astra Serif" w:hAnsi="PT Astra Serif"/>
          <w:sz w:val="28"/>
          <w:szCs w:val="26"/>
        </w:rPr>
        <w:t>. Заявитель вправе подать только одну заявку.</w:t>
      </w:r>
    </w:p>
    <w:p w:rsidR="00EC7BBB" w:rsidRPr="00115754" w:rsidRDefault="00831E04" w:rsidP="00700965">
      <w:pPr>
        <w:ind w:firstLine="567"/>
        <w:jc w:val="both"/>
        <w:rPr>
          <w:rFonts w:ascii="PT Astra Serif" w:hAnsi="PT Astra Serif"/>
          <w:sz w:val="28"/>
          <w:szCs w:val="26"/>
        </w:rPr>
      </w:pPr>
      <w:r w:rsidRPr="00115754">
        <w:rPr>
          <w:rFonts w:ascii="PT Astra Serif" w:hAnsi="PT Astra Serif"/>
          <w:sz w:val="28"/>
          <w:szCs w:val="26"/>
        </w:rPr>
        <w:t>3</w:t>
      </w:r>
      <w:r w:rsidR="00700965" w:rsidRPr="00115754">
        <w:rPr>
          <w:rFonts w:ascii="PT Astra Serif" w:hAnsi="PT Astra Serif"/>
          <w:sz w:val="28"/>
          <w:szCs w:val="26"/>
        </w:rPr>
        <w:t>.</w:t>
      </w:r>
      <w:r w:rsidRPr="00115754">
        <w:rPr>
          <w:rFonts w:ascii="PT Astra Serif" w:hAnsi="PT Astra Serif"/>
          <w:sz w:val="28"/>
          <w:szCs w:val="26"/>
        </w:rPr>
        <w:t>7</w:t>
      </w:r>
      <w:r w:rsidR="00EC7BBB" w:rsidRPr="00115754">
        <w:rPr>
          <w:rFonts w:ascii="PT Astra Serif" w:hAnsi="PT Astra Serif"/>
          <w:sz w:val="28"/>
          <w:szCs w:val="26"/>
        </w:rPr>
        <w:t>. Заявка, а также входящие в состав заявки документы, должны быть прошиты единым томом, все листы пронумерованы, скреплены печатью (при наличии) и подписаны заявителем или лицом, уполномоченным таким заявителем.</w:t>
      </w:r>
    </w:p>
    <w:p w:rsidR="00EC7BBB" w:rsidRPr="00115754" w:rsidRDefault="00831E04" w:rsidP="00700965">
      <w:pPr>
        <w:widowControl w:val="0"/>
        <w:spacing w:after="200"/>
        <w:ind w:firstLine="567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6"/>
        </w:rPr>
        <w:t>3</w:t>
      </w:r>
      <w:r w:rsidR="00700965" w:rsidRPr="00115754">
        <w:rPr>
          <w:rFonts w:ascii="PT Astra Serif" w:hAnsi="PT Astra Serif"/>
          <w:sz w:val="28"/>
          <w:szCs w:val="26"/>
        </w:rPr>
        <w:t>.</w:t>
      </w:r>
      <w:r w:rsidRPr="00115754">
        <w:rPr>
          <w:rFonts w:ascii="PT Astra Serif" w:hAnsi="PT Astra Serif"/>
          <w:sz w:val="28"/>
          <w:szCs w:val="26"/>
        </w:rPr>
        <w:t>8</w:t>
      </w:r>
      <w:r w:rsidR="00EC7BBB" w:rsidRPr="00115754">
        <w:rPr>
          <w:rFonts w:ascii="PT Astra Serif" w:hAnsi="PT Astra Serif"/>
          <w:sz w:val="28"/>
          <w:szCs w:val="26"/>
        </w:rPr>
        <w:t xml:space="preserve">. </w:t>
      </w:r>
      <w:r w:rsidR="00EC7BBB" w:rsidRPr="00115754">
        <w:rPr>
          <w:rFonts w:ascii="PT Astra Serif" w:hAnsi="PT Astra Serif"/>
          <w:sz w:val="28"/>
          <w:szCs w:val="28"/>
        </w:rPr>
        <w:t xml:space="preserve">Уполномоченный орган в рамках межведомственного взаимодействия проводит проверку сведений </w:t>
      </w:r>
      <w:r w:rsidR="00EC7BBB" w:rsidRPr="00115754">
        <w:rPr>
          <w:rFonts w:ascii="PT Astra Serif" w:eastAsia="Calibri" w:hAnsi="PT Astra Serif"/>
          <w:sz w:val="28"/>
          <w:szCs w:val="28"/>
        </w:rPr>
        <w:t>указанных в заявке и документах входящих в состав заявки.</w:t>
      </w:r>
    </w:p>
    <w:p w:rsidR="00D27F2F" w:rsidRPr="00115754" w:rsidRDefault="00831E04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4</w:t>
      </w:r>
      <w:r w:rsidR="00D27F2F" w:rsidRPr="00115754">
        <w:rPr>
          <w:rFonts w:ascii="PT Astra Serif" w:hAnsi="PT Astra Serif"/>
          <w:sz w:val="28"/>
          <w:szCs w:val="28"/>
        </w:rPr>
        <w:t>. Порядок рассмотрения заявок</w:t>
      </w:r>
    </w:p>
    <w:p w:rsidR="00D27F2F" w:rsidRPr="00115754" w:rsidRDefault="00D27F2F" w:rsidP="00ED664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и выдачи свидетельства и карты маршрута</w:t>
      </w:r>
    </w:p>
    <w:p w:rsidR="00D27F2F" w:rsidRPr="00115754" w:rsidRDefault="00831E0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4</w:t>
      </w:r>
      <w:r w:rsidR="00D27F2F" w:rsidRPr="00115754">
        <w:rPr>
          <w:rFonts w:ascii="PT Astra Serif" w:hAnsi="PT Astra Serif"/>
          <w:sz w:val="28"/>
          <w:szCs w:val="28"/>
        </w:rPr>
        <w:t>.1. Рассмотрение заявок осуществляется комиссией</w:t>
      </w:r>
      <w:r w:rsidR="00967B1C" w:rsidRPr="00115754">
        <w:rPr>
          <w:rFonts w:ascii="PT Astra Serif" w:hAnsi="PT Astra Serif"/>
          <w:sz w:val="28"/>
          <w:szCs w:val="28"/>
        </w:rPr>
        <w:t xml:space="preserve"> уполномоченного органа</w:t>
      </w:r>
      <w:r w:rsidR="00D27F2F" w:rsidRPr="00115754">
        <w:rPr>
          <w:rFonts w:ascii="PT Astra Serif" w:hAnsi="PT Astra Serif"/>
          <w:sz w:val="28"/>
          <w:szCs w:val="28"/>
        </w:rPr>
        <w:t xml:space="preserve"> (далее - комиссия) в день поступления заявки.</w:t>
      </w:r>
    </w:p>
    <w:p w:rsidR="002272AD" w:rsidRPr="00115754" w:rsidRDefault="002272AD" w:rsidP="002272A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Заявка рассматривается в порядке ее поступления согласно журналу регистрации поступления заявок. Рассмотрение заявок осуществляется до </w:t>
      </w:r>
      <w:r w:rsidRPr="00115754">
        <w:rPr>
          <w:rFonts w:ascii="PT Astra Serif" w:hAnsi="PT Astra Serif"/>
          <w:sz w:val="28"/>
          <w:szCs w:val="28"/>
        </w:rPr>
        <w:lastRenderedPageBreak/>
        <w:t xml:space="preserve">первой заявки, соответствующей требованиям, указанным в </w:t>
      </w:r>
      <w:r w:rsidR="00ED6641" w:rsidRPr="00115754">
        <w:rPr>
          <w:rFonts w:ascii="PT Astra Serif" w:hAnsi="PT Astra Serif"/>
          <w:sz w:val="28"/>
          <w:szCs w:val="28"/>
        </w:rPr>
        <w:t>извещении</w:t>
      </w:r>
      <w:r w:rsidRPr="00115754">
        <w:rPr>
          <w:rFonts w:ascii="PT Astra Serif" w:hAnsi="PT Astra Serif"/>
          <w:sz w:val="28"/>
          <w:szCs w:val="28"/>
        </w:rPr>
        <w:t>.</w:t>
      </w:r>
      <w:r w:rsidR="00597927" w:rsidRPr="00115754">
        <w:rPr>
          <w:rFonts w:ascii="PT Astra Serif" w:hAnsi="PT Astra Serif"/>
          <w:sz w:val="28"/>
          <w:szCs w:val="28"/>
        </w:rPr>
        <w:t xml:space="preserve"> </w:t>
      </w:r>
    </w:p>
    <w:p w:rsidR="00D27F2F" w:rsidRPr="00115754" w:rsidRDefault="00831E0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bookmarkStart w:id="8" w:name="P81"/>
      <w:bookmarkEnd w:id="8"/>
      <w:r w:rsidRPr="00115754">
        <w:rPr>
          <w:rFonts w:ascii="PT Astra Serif" w:hAnsi="PT Astra Serif"/>
          <w:sz w:val="28"/>
          <w:szCs w:val="28"/>
        </w:rPr>
        <w:t>4</w:t>
      </w:r>
      <w:r w:rsidR="00D27F2F" w:rsidRPr="00115754">
        <w:rPr>
          <w:rFonts w:ascii="PT Astra Serif" w:hAnsi="PT Astra Serif"/>
          <w:sz w:val="28"/>
          <w:szCs w:val="28"/>
        </w:rPr>
        <w:t xml:space="preserve">.2. </w:t>
      </w:r>
      <w:r w:rsidR="002272AD" w:rsidRPr="00115754">
        <w:rPr>
          <w:rFonts w:ascii="PT Astra Serif" w:hAnsi="PT Astra Serif"/>
          <w:sz w:val="28"/>
          <w:szCs w:val="28"/>
        </w:rPr>
        <w:t>Решение о выдаче свидетельства и карты маршрута либо отказе в выдаче свидетельства и карты маршрута принимается комиссией</w:t>
      </w:r>
      <w:r w:rsidR="00BD2D4D" w:rsidRPr="00115754">
        <w:rPr>
          <w:rFonts w:ascii="PT Astra Serif" w:hAnsi="PT Astra Serif"/>
          <w:sz w:val="28"/>
          <w:szCs w:val="28"/>
        </w:rPr>
        <w:t xml:space="preserve"> в день рассмотрения заявки соответствующей требованиям, указанным в </w:t>
      </w:r>
      <w:r w:rsidR="00ED6641" w:rsidRPr="00115754">
        <w:rPr>
          <w:rFonts w:ascii="PT Astra Serif" w:hAnsi="PT Astra Serif"/>
          <w:sz w:val="28"/>
          <w:szCs w:val="28"/>
        </w:rPr>
        <w:t>извещении</w:t>
      </w:r>
      <w:r w:rsidR="002272AD" w:rsidRPr="00115754">
        <w:rPr>
          <w:rFonts w:ascii="PT Astra Serif" w:hAnsi="PT Astra Serif"/>
          <w:sz w:val="28"/>
          <w:szCs w:val="28"/>
        </w:rPr>
        <w:t xml:space="preserve">. </w:t>
      </w:r>
    </w:p>
    <w:p w:rsidR="00411C23" w:rsidRPr="00115754" w:rsidRDefault="00831E04" w:rsidP="00411C2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4</w:t>
      </w:r>
      <w:r w:rsidR="002272AD" w:rsidRPr="00115754">
        <w:rPr>
          <w:rFonts w:ascii="PT Astra Serif" w:hAnsi="PT Astra Serif"/>
          <w:sz w:val="28"/>
          <w:szCs w:val="28"/>
        </w:rPr>
        <w:t xml:space="preserve">.3. По результатам рассмотрения заявок, уполномоченный орган выдает свидетельства и карты маршрута. </w:t>
      </w:r>
    </w:p>
    <w:p w:rsidR="00411C23" w:rsidRPr="00115754" w:rsidRDefault="00831E04" w:rsidP="00411C23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4</w:t>
      </w:r>
      <w:r w:rsidR="00411C23" w:rsidRPr="00115754">
        <w:rPr>
          <w:rFonts w:ascii="PT Astra Serif" w:hAnsi="PT Astra Serif"/>
          <w:sz w:val="28"/>
          <w:szCs w:val="28"/>
        </w:rPr>
        <w:t>.</w:t>
      </w:r>
      <w:r w:rsidR="00442CBC" w:rsidRPr="00115754">
        <w:rPr>
          <w:rFonts w:ascii="PT Astra Serif" w:hAnsi="PT Astra Serif"/>
          <w:sz w:val="28"/>
          <w:szCs w:val="28"/>
        </w:rPr>
        <w:t>4</w:t>
      </w:r>
      <w:r w:rsidR="00411C23" w:rsidRPr="00115754">
        <w:rPr>
          <w:rFonts w:ascii="PT Astra Serif" w:hAnsi="PT Astra Serif"/>
          <w:sz w:val="28"/>
          <w:szCs w:val="28"/>
        </w:rPr>
        <w:t xml:space="preserve">. Заявка, представленная после рассмотрения первой заявки соответствующей требованиям, указанным в </w:t>
      </w:r>
      <w:r w:rsidR="00ED6641" w:rsidRPr="00115754">
        <w:rPr>
          <w:rFonts w:ascii="PT Astra Serif" w:hAnsi="PT Astra Serif"/>
          <w:sz w:val="28"/>
          <w:szCs w:val="28"/>
        </w:rPr>
        <w:t>извещении</w:t>
      </w:r>
      <w:r w:rsidR="00411C23" w:rsidRPr="00115754">
        <w:rPr>
          <w:rFonts w:ascii="PT Astra Serif" w:hAnsi="PT Astra Serif"/>
          <w:sz w:val="28"/>
          <w:szCs w:val="28"/>
        </w:rPr>
        <w:t>, не рассматривается.</w:t>
      </w:r>
    </w:p>
    <w:p w:rsidR="00D27F2F" w:rsidRPr="00115754" w:rsidRDefault="00831E0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4</w:t>
      </w:r>
      <w:r w:rsidR="00D27F2F" w:rsidRPr="00115754">
        <w:rPr>
          <w:rFonts w:ascii="PT Astra Serif" w:hAnsi="PT Astra Serif"/>
          <w:sz w:val="28"/>
          <w:szCs w:val="28"/>
        </w:rPr>
        <w:t>.</w:t>
      </w:r>
      <w:r w:rsidR="00442CBC" w:rsidRPr="00115754">
        <w:rPr>
          <w:rFonts w:ascii="PT Astra Serif" w:hAnsi="PT Astra Serif"/>
          <w:sz w:val="28"/>
          <w:szCs w:val="28"/>
        </w:rPr>
        <w:t>5</w:t>
      </w:r>
      <w:r w:rsidR="00D27F2F" w:rsidRPr="00115754">
        <w:rPr>
          <w:rFonts w:ascii="PT Astra Serif" w:hAnsi="PT Astra Serif"/>
          <w:sz w:val="28"/>
          <w:szCs w:val="28"/>
        </w:rPr>
        <w:t>. Основаниями для отказа в выдаче свидетельства и карты маршрута являются:</w:t>
      </w:r>
    </w:p>
    <w:p w:rsidR="00D27F2F" w:rsidRPr="00115754" w:rsidRDefault="00D2306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- </w:t>
      </w:r>
      <w:r w:rsidR="00D27F2F" w:rsidRPr="00115754">
        <w:rPr>
          <w:rFonts w:ascii="PT Astra Serif" w:hAnsi="PT Astra Serif"/>
          <w:sz w:val="28"/>
          <w:szCs w:val="28"/>
        </w:rPr>
        <w:t xml:space="preserve">отсутствие документов, указанных в </w:t>
      </w:r>
      <w:hyperlink w:anchor="P70">
        <w:r w:rsidR="00D27F2F" w:rsidRPr="00115754">
          <w:rPr>
            <w:rFonts w:ascii="PT Astra Serif" w:hAnsi="PT Astra Serif"/>
            <w:sz w:val="28"/>
            <w:szCs w:val="28"/>
          </w:rPr>
          <w:t xml:space="preserve">пункте </w:t>
        </w:r>
        <w:r w:rsidR="00FF5564" w:rsidRPr="00115754">
          <w:rPr>
            <w:rFonts w:ascii="PT Astra Serif" w:hAnsi="PT Astra Serif"/>
            <w:sz w:val="28"/>
            <w:szCs w:val="28"/>
          </w:rPr>
          <w:t>3</w:t>
        </w:r>
        <w:r w:rsidR="00D27F2F" w:rsidRPr="00115754">
          <w:rPr>
            <w:rFonts w:ascii="PT Astra Serif" w:hAnsi="PT Astra Serif"/>
            <w:sz w:val="28"/>
            <w:szCs w:val="28"/>
          </w:rPr>
          <w:t>.</w:t>
        </w:r>
        <w:r w:rsidR="00FF5564" w:rsidRPr="00115754">
          <w:rPr>
            <w:rFonts w:ascii="PT Astra Serif" w:hAnsi="PT Astra Serif"/>
            <w:sz w:val="28"/>
            <w:szCs w:val="28"/>
          </w:rPr>
          <w:t>4</w:t>
        </w:r>
        <w:r w:rsidR="00D27F2F" w:rsidRPr="00115754">
          <w:rPr>
            <w:rFonts w:ascii="PT Astra Serif" w:hAnsi="PT Astra Serif"/>
            <w:sz w:val="28"/>
            <w:szCs w:val="28"/>
          </w:rPr>
          <w:t xml:space="preserve"> раздела </w:t>
        </w:r>
        <w:r w:rsidR="00FF5564" w:rsidRPr="00115754">
          <w:rPr>
            <w:rFonts w:ascii="PT Astra Serif" w:hAnsi="PT Astra Serif"/>
            <w:sz w:val="28"/>
            <w:szCs w:val="28"/>
          </w:rPr>
          <w:t>3</w:t>
        </w:r>
      </w:hyperlink>
      <w:r w:rsidR="00D27F2F" w:rsidRPr="00115754">
        <w:rPr>
          <w:rFonts w:ascii="PT Astra Serif" w:hAnsi="PT Astra Serif"/>
          <w:sz w:val="28"/>
          <w:szCs w:val="28"/>
        </w:rPr>
        <w:t xml:space="preserve"> настоящего Положения;</w:t>
      </w:r>
    </w:p>
    <w:p w:rsidR="00D27F2F" w:rsidRPr="00115754" w:rsidRDefault="00D23062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- </w:t>
      </w:r>
      <w:r w:rsidR="00D27F2F" w:rsidRPr="00115754">
        <w:rPr>
          <w:rFonts w:ascii="PT Astra Serif" w:hAnsi="PT Astra Serif"/>
          <w:sz w:val="28"/>
          <w:szCs w:val="28"/>
        </w:rPr>
        <w:t>наличие в заявке сведений (информации), содержащих противоречив</w:t>
      </w:r>
      <w:r w:rsidR="005474AE" w:rsidRPr="00115754">
        <w:rPr>
          <w:rFonts w:ascii="PT Astra Serif" w:hAnsi="PT Astra Serif"/>
          <w:sz w:val="28"/>
          <w:szCs w:val="28"/>
        </w:rPr>
        <w:t>ые и (или) недостоверные данные.</w:t>
      </w:r>
    </w:p>
    <w:p w:rsidR="00645677" w:rsidRPr="00115754" w:rsidRDefault="00645677" w:rsidP="0064567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 xml:space="preserve">- наличие обстоятельств, предусмотренных </w:t>
      </w:r>
      <w:hyperlink r:id="rId13">
        <w:r w:rsidRPr="00115754">
          <w:rPr>
            <w:rFonts w:ascii="PT Astra Serif" w:hAnsi="PT Astra Serif"/>
            <w:sz w:val="28"/>
            <w:szCs w:val="28"/>
          </w:rPr>
          <w:t>частью 10 статьи 24</w:t>
        </w:r>
      </w:hyperlink>
      <w:r w:rsidRPr="00115754">
        <w:rPr>
          <w:rFonts w:ascii="PT Astra Serif" w:hAnsi="PT Astra Serif"/>
          <w:sz w:val="28"/>
          <w:szCs w:val="28"/>
        </w:rPr>
        <w:t xml:space="preserve"> Федерального закона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774106" w:rsidRPr="00115754">
        <w:rPr>
          <w:rFonts w:ascii="PT Astra Serif" w:hAnsi="PT Astra Serif"/>
          <w:sz w:val="28"/>
          <w:szCs w:val="28"/>
        </w:rPr>
        <w:t>.</w:t>
      </w:r>
      <w:r w:rsidRPr="00115754">
        <w:rPr>
          <w:rFonts w:ascii="PT Astra Serif" w:hAnsi="PT Astra Serif"/>
          <w:sz w:val="28"/>
          <w:szCs w:val="28"/>
        </w:rPr>
        <w:t xml:space="preserve"> </w:t>
      </w:r>
    </w:p>
    <w:p w:rsidR="005474AE" w:rsidRPr="00115754" w:rsidRDefault="005474AE" w:rsidP="005474AE">
      <w:pPr>
        <w:jc w:val="both"/>
        <w:rPr>
          <w:rFonts w:ascii="PT Astra Serif" w:hAnsi="PT Astra Serif"/>
          <w:sz w:val="28"/>
        </w:rPr>
      </w:pPr>
      <w:r w:rsidRPr="00115754">
        <w:rPr>
          <w:rFonts w:ascii="PT Astra Serif" w:hAnsi="PT Astra Serif"/>
          <w:color w:val="FF0000"/>
          <w:sz w:val="28"/>
        </w:rPr>
        <w:t xml:space="preserve">        </w:t>
      </w:r>
      <w:r w:rsidR="007E3B3B" w:rsidRPr="00115754">
        <w:rPr>
          <w:rFonts w:ascii="PT Astra Serif" w:hAnsi="PT Astra Serif"/>
          <w:color w:val="FF0000"/>
          <w:sz w:val="28"/>
        </w:rPr>
        <w:t xml:space="preserve"> </w:t>
      </w:r>
      <w:r w:rsidRPr="00115754">
        <w:rPr>
          <w:rFonts w:ascii="PT Astra Serif" w:hAnsi="PT Astra Serif"/>
          <w:sz w:val="28"/>
        </w:rPr>
        <w:t xml:space="preserve">При наличии оснований, </w:t>
      </w:r>
      <w:r w:rsidR="0009761C" w:rsidRPr="00115754">
        <w:rPr>
          <w:rFonts w:ascii="PT Astra Serif" w:hAnsi="PT Astra Serif"/>
          <w:sz w:val="28"/>
          <w:szCs w:val="28"/>
        </w:rPr>
        <w:t>уполномоченный орган</w:t>
      </w:r>
      <w:r w:rsidRPr="00115754">
        <w:rPr>
          <w:rFonts w:ascii="PT Astra Serif" w:hAnsi="PT Astra Serif"/>
          <w:sz w:val="28"/>
        </w:rPr>
        <w:t xml:space="preserve"> </w:t>
      </w:r>
      <w:r w:rsidR="007E3B3B" w:rsidRPr="00115754">
        <w:rPr>
          <w:rFonts w:ascii="PT Astra Serif" w:hAnsi="PT Astra Serif"/>
          <w:sz w:val="28"/>
          <w:szCs w:val="28"/>
        </w:rPr>
        <w:t>в течение</w:t>
      </w:r>
      <w:r w:rsidR="00645677" w:rsidRPr="00115754">
        <w:rPr>
          <w:rFonts w:ascii="PT Astra Serif" w:hAnsi="PT Astra Serif"/>
          <w:sz w:val="28"/>
          <w:szCs w:val="28"/>
        </w:rPr>
        <w:t xml:space="preserve"> 3 дней</w:t>
      </w:r>
      <w:r w:rsidR="00645677" w:rsidRPr="00115754">
        <w:rPr>
          <w:rFonts w:ascii="PT Astra Serif" w:hAnsi="PT Astra Serif"/>
          <w:sz w:val="28"/>
        </w:rPr>
        <w:t xml:space="preserve"> </w:t>
      </w:r>
      <w:r w:rsidRPr="00115754">
        <w:rPr>
          <w:rFonts w:ascii="PT Astra Serif" w:hAnsi="PT Astra Serif"/>
          <w:sz w:val="28"/>
        </w:rPr>
        <w:t xml:space="preserve">направляет заявителю уведомление об отказе в выдаче свидетельства и карт маршрута по форме согласно </w:t>
      </w:r>
      <w:hyperlink w:anchor="sub_10200" w:history="1">
        <w:r w:rsidRPr="00115754">
          <w:rPr>
            <w:rStyle w:val="a5"/>
            <w:rFonts w:ascii="PT Astra Serif" w:hAnsi="PT Astra Serif" w:cs="Arial"/>
            <w:b w:val="0"/>
            <w:color w:val="auto"/>
            <w:sz w:val="28"/>
          </w:rPr>
          <w:t>приложению № 2</w:t>
        </w:r>
      </w:hyperlink>
      <w:r w:rsidRPr="00115754">
        <w:rPr>
          <w:rFonts w:ascii="PT Astra Serif" w:hAnsi="PT Astra Serif"/>
          <w:sz w:val="28"/>
        </w:rPr>
        <w:t xml:space="preserve"> к настоящему Порядку.</w:t>
      </w:r>
    </w:p>
    <w:p w:rsidR="00646902" w:rsidRPr="00115754" w:rsidRDefault="00831E0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4</w:t>
      </w:r>
      <w:r w:rsidR="00D679AA" w:rsidRPr="00115754">
        <w:rPr>
          <w:rFonts w:ascii="PT Astra Serif" w:hAnsi="PT Astra Serif"/>
          <w:sz w:val="28"/>
          <w:szCs w:val="28"/>
        </w:rPr>
        <w:t>.</w:t>
      </w:r>
      <w:r w:rsidR="00442CBC" w:rsidRPr="00115754">
        <w:rPr>
          <w:rFonts w:ascii="PT Astra Serif" w:hAnsi="PT Astra Serif"/>
          <w:sz w:val="28"/>
          <w:szCs w:val="28"/>
        </w:rPr>
        <w:t>6</w:t>
      </w:r>
      <w:r w:rsidR="00D27F2F" w:rsidRPr="00115754">
        <w:rPr>
          <w:rFonts w:ascii="PT Astra Serif" w:hAnsi="PT Astra Serif"/>
          <w:sz w:val="28"/>
          <w:szCs w:val="28"/>
        </w:rPr>
        <w:t xml:space="preserve">. В день принятия решений, </w:t>
      </w:r>
      <w:r w:rsidRPr="00115754">
        <w:rPr>
          <w:rFonts w:ascii="PT Astra Serif" w:hAnsi="PT Astra Serif"/>
          <w:sz w:val="28"/>
          <w:szCs w:val="28"/>
        </w:rPr>
        <w:t>уполномоченный орган уведомляет перевозчика, в отношении которого принято решение о выдаче свидетельства и карты маршрута, о явке для получения свидетельства и карты маршрута с указанием места и срока, который должен составлять не менее 2 дней с момента получени</w:t>
      </w:r>
      <w:r w:rsidR="00646902" w:rsidRPr="00115754">
        <w:rPr>
          <w:rFonts w:ascii="PT Astra Serif" w:hAnsi="PT Astra Serif"/>
          <w:sz w:val="28"/>
          <w:szCs w:val="28"/>
        </w:rPr>
        <w:t>я уведомления и не более 5 дней.</w:t>
      </w:r>
      <w:r w:rsidRPr="00115754">
        <w:rPr>
          <w:rFonts w:ascii="PT Astra Serif" w:hAnsi="PT Astra Serif"/>
          <w:sz w:val="28"/>
          <w:szCs w:val="28"/>
        </w:rPr>
        <w:t xml:space="preserve"> </w:t>
      </w:r>
      <w:r w:rsidR="0009761C">
        <w:rPr>
          <w:rFonts w:ascii="PT Astra Serif" w:hAnsi="PT Astra Serif"/>
          <w:sz w:val="28"/>
          <w:szCs w:val="28"/>
        </w:rPr>
        <w:t>В течение</w:t>
      </w:r>
      <w:r w:rsidR="00646902" w:rsidRPr="00115754">
        <w:rPr>
          <w:rFonts w:ascii="PT Astra Serif" w:hAnsi="PT Astra Serif"/>
          <w:sz w:val="28"/>
          <w:szCs w:val="28"/>
        </w:rPr>
        <w:t xml:space="preserve"> одного дня после принятия решения, размещает информацию о соответствующем решении на официальном сайте в информационно-телекоммуникационной сети Интернет (</w:t>
      </w:r>
      <w:hyperlink r:id="rId14" w:history="1">
        <w:r w:rsidR="00646902" w:rsidRPr="00115754">
          <w:rPr>
            <w:rStyle w:val="a4"/>
            <w:rFonts w:ascii="PT Astra Serif" w:hAnsi="PT Astra Serif"/>
            <w:sz w:val="28"/>
            <w:szCs w:val="28"/>
          </w:rPr>
          <w:t>https://balashovskij-r64.gosweb.gosuslugi.ru/</w:t>
        </w:r>
      </w:hyperlink>
      <w:r w:rsidR="00646902" w:rsidRPr="00115754">
        <w:rPr>
          <w:rFonts w:ascii="PT Astra Serif" w:hAnsi="PT Astra Serif"/>
          <w:sz w:val="28"/>
          <w:szCs w:val="28"/>
        </w:rPr>
        <w:t xml:space="preserve"> в разделе «Пассажирские перевозки»). </w:t>
      </w:r>
    </w:p>
    <w:p w:rsidR="00330E76" w:rsidRPr="00115754" w:rsidRDefault="00330E76" w:rsidP="00330E76">
      <w:pPr>
        <w:jc w:val="both"/>
        <w:rPr>
          <w:rFonts w:ascii="PT Astra Serif" w:hAnsi="PT Astra Serif"/>
        </w:rPr>
      </w:pPr>
      <w:r w:rsidRPr="00115754">
        <w:rPr>
          <w:rFonts w:ascii="PT Astra Serif" w:hAnsi="PT Astra Serif"/>
          <w:color w:val="FF0000"/>
          <w:sz w:val="28"/>
        </w:rPr>
        <w:t xml:space="preserve">         </w:t>
      </w:r>
      <w:r w:rsidRPr="00115754">
        <w:rPr>
          <w:rFonts w:ascii="PT Astra Serif" w:hAnsi="PT Astra Serif"/>
          <w:sz w:val="28"/>
        </w:rPr>
        <w:t>Уведомление заявителя может производиться лично, почтовым отправлением, посредством телефонной связи, электронной почты.</w:t>
      </w:r>
    </w:p>
    <w:p w:rsidR="00D27F2F" w:rsidRPr="00115754" w:rsidRDefault="00831E0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4</w:t>
      </w:r>
      <w:r w:rsidR="00D679AA" w:rsidRPr="00115754">
        <w:rPr>
          <w:rFonts w:ascii="PT Astra Serif" w:hAnsi="PT Astra Serif"/>
          <w:sz w:val="28"/>
          <w:szCs w:val="28"/>
        </w:rPr>
        <w:t>.</w:t>
      </w:r>
      <w:r w:rsidR="00442CBC" w:rsidRPr="00115754">
        <w:rPr>
          <w:rFonts w:ascii="PT Astra Serif" w:hAnsi="PT Astra Serif"/>
          <w:sz w:val="28"/>
          <w:szCs w:val="28"/>
        </w:rPr>
        <w:t>7</w:t>
      </w:r>
      <w:r w:rsidR="00ED6641" w:rsidRPr="00115754">
        <w:rPr>
          <w:rFonts w:ascii="PT Astra Serif" w:hAnsi="PT Astra Serif"/>
          <w:sz w:val="28"/>
          <w:szCs w:val="28"/>
        </w:rPr>
        <w:t>. В случае</w:t>
      </w:r>
      <w:proofErr w:type="gramStart"/>
      <w:r w:rsidR="00ED6641" w:rsidRPr="00115754">
        <w:rPr>
          <w:rFonts w:ascii="PT Astra Serif" w:hAnsi="PT Astra Serif"/>
          <w:sz w:val="28"/>
          <w:szCs w:val="28"/>
        </w:rPr>
        <w:t>,</w:t>
      </w:r>
      <w:proofErr w:type="gramEnd"/>
      <w:r w:rsidR="00ED6641" w:rsidRPr="00115754">
        <w:rPr>
          <w:rFonts w:ascii="PT Astra Serif" w:hAnsi="PT Astra Serif"/>
          <w:sz w:val="28"/>
          <w:szCs w:val="28"/>
        </w:rPr>
        <w:t xml:space="preserve"> если перевозчик</w:t>
      </w:r>
      <w:r w:rsidR="00D27F2F" w:rsidRPr="00115754">
        <w:rPr>
          <w:rFonts w:ascii="PT Astra Serif" w:hAnsi="PT Astra Serif"/>
          <w:sz w:val="28"/>
          <w:szCs w:val="28"/>
        </w:rPr>
        <w:t xml:space="preserve"> получивший уведомление, не явился, такой перевозчик признается уклонившимся от получения</w:t>
      </w:r>
      <w:r w:rsidR="00774106" w:rsidRPr="00115754">
        <w:rPr>
          <w:rFonts w:ascii="PT Astra Serif" w:hAnsi="PT Astra Serif"/>
          <w:sz w:val="28"/>
          <w:szCs w:val="28"/>
        </w:rPr>
        <w:t xml:space="preserve"> свидетельства и карты маршрута, </w:t>
      </w:r>
      <w:r w:rsidR="00D27F2F" w:rsidRPr="00115754">
        <w:rPr>
          <w:rFonts w:ascii="PT Astra Serif" w:hAnsi="PT Astra Serif"/>
          <w:sz w:val="28"/>
          <w:szCs w:val="28"/>
        </w:rPr>
        <w:t>уполномоченный орган организует рассмотрение следующих заявок в порядке очередности их поступления в порядке, установленном настоящим Положением.</w:t>
      </w:r>
    </w:p>
    <w:p w:rsidR="00D27F2F" w:rsidRPr="00115754" w:rsidRDefault="00D27F2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115754">
        <w:rPr>
          <w:rFonts w:ascii="PT Astra Serif" w:hAnsi="PT Astra Serif"/>
          <w:sz w:val="28"/>
          <w:szCs w:val="28"/>
        </w:rPr>
        <w:t>В случае отказа перевозчиков от получения свидетельства и карты маршрута уполномоченный орган повторно размещает объявление на своем официальном сайте в информационно-телекоммуникационной сети Интернет на условиях, предусмотренных настоящим Положением.</w:t>
      </w:r>
    </w:p>
    <w:p w:rsidR="00D27F2F" w:rsidRPr="00115754" w:rsidRDefault="00D27F2F">
      <w:pPr>
        <w:pStyle w:val="ConsPlusNormal"/>
        <w:jc w:val="both"/>
        <w:rPr>
          <w:rFonts w:ascii="PT Astra Serif" w:hAnsi="PT Astra Serif"/>
        </w:rPr>
      </w:pPr>
    </w:p>
    <w:p w:rsidR="00D27F2F" w:rsidRPr="00115754" w:rsidRDefault="00D27F2F">
      <w:pPr>
        <w:pStyle w:val="ConsPlusNormal"/>
        <w:jc w:val="both"/>
        <w:rPr>
          <w:rFonts w:ascii="PT Astra Serif" w:hAnsi="PT Astra Serif"/>
        </w:rPr>
      </w:pPr>
    </w:p>
    <w:p w:rsidR="00ED6641" w:rsidRPr="00115754" w:rsidRDefault="002137E8" w:rsidP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</w:t>
      </w:r>
    </w:p>
    <w:p w:rsidR="00D27F2F" w:rsidRPr="00115754" w:rsidRDefault="00D27F2F" w:rsidP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lastRenderedPageBreak/>
        <w:t xml:space="preserve">Приложение </w:t>
      </w:r>
      <w:r w:rsidR="009645E2" w:rsidRPr="00115754">
        <w:rPr>
          <w:rFonts w:ascii="PT Astra Serif" w:hAnsi="PT Astra Serif"/>
          <w:sz w:val="20"/>
          <w:szCs w:val="20"/>
        </w:rPr>
        <w:t>№</w:t>
      </w:r>
      <w:r w:rsidRPr="00115754">
        <w:rPr>
          <w:rFonts w:ascii="PT Astra Serif" w:hAnsi="PT Astra Serif"/>
          <w:sz w:val="20"/>
          <w:szCs w:val="20"/>
        </w:rPr>
        <w:t xml:space="preserve"> 1</w:t>
      </w:r>
    </w:p>
    <w:p w:rsidR="00D27F2F" w:rsidRPr="00115754" w:rsidRDefault="00D27F2F" w:rsidP="002137E8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к Положению</w:t>
      </w:r>
    </w:p>
    <w:p w:rsidR="00D27F2F" w:rsidRPr="00115754" w:rsidRDefault="00D27F2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о порядке определения юридических лиц, индивидуальных</w:t>
      </w:r>
    </w:p>
    <w:p w:rsidR="00D27F2F" w:rsidRPr="00115754" w:rsidRDefault="00D27F2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предпринимателей, участников договора простого</w:t>
      </w:r>
    </w:p>
    <w:p w:rsidR="00D27F2F" w:rsidRPr="00115754" w:rsidRDefault="00D27F2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товарищества, которым свидетельства об осуществлении</w:t>
      </w:r>
    </w:p>
    <w:p w:rsidR="00D27F2F" w:rsidRPr="00115754" w:rsidRDefault="00E6136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 xml:space="preserve">перевозок по </w:t>
      </w:r>
      <w:r w:rsidR="00D27F2F" w:rsidRPr="00115754">
        <w:rPr>
          <w:rFonts w:ascii="PT Astra Serif" w:hAnsi="PT Astra Serif"/>
          <w:sz w:val="20"/>
          <w:szCs w:val="20"/>
        </w:rPr>
        <w:t>муниципальному маршруту регулярных</w:t>
      </w:r>
    </w:p>
    <w:p w:rsidR="00D27F2F" w:rsidRPr="00115754" w:rsidRDefault="00D27F2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перевозок и карты соответствующих маршрутов выдаются</w:t>
      </w:r>
    </w:p>
    <w:p w:rsidR="00D27F2F" w:rsidRPr="00115754" w:rsidRDefault="00D27F2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без проведения открытого конкурса</w:t>
      </w:r>
    </w:p>
    <w:p w:rsidR="00D27F2F" w:rsidRPr="00115754" w:rsidRDefault="00D27F2F">
      <w:pPr>
        <w:pStyle w:val="ConsPlusNormal"/>
        <w:jc w:val="both"/>
        <w:rPr>
          <w:rFonts w:ascii="PT Astra Serif" w:hAnsi="PT Astra Serif"/>
          <w:sz w:val="20"/>
          <w:szCs w:val="20"/>
        </w:rPr>
      </w:pPr>
    </w:p>
    <w:p w:rsidR="00D27F2F" w:rsidRPr="00115754" w:rsidRDefault="00D23062" w:rsidP="00D23062">
      <w:pPr>
        <w:pStyle w:val="ConsPlusNonformat"/>
        <w:ind w:left="5664"/>
        <w:rPr>
          <w:rFonts w:ascii="PT Astra Serif" w:hAnsi="PT Astra Serif"/>
          <w:b/>
          <w:color w:val="FF0000"/>
          <w:sz w:val="22"/>
        </w:rPr>
      </w:pPr>
      <w:r w:rsidRPr="00115754">
        <w:rPr>
          <w:rFonts w:ascii="PT Astra Serif" w:hAnsi="PT Astra Serif"/>
          <w:b/>
          <w:sz w:val="22"/>
        </w:rPr>
        <w:t xml:space="preserve">В комитет по жилищно-коммунальному хозяйству администрации Балашовского муниципального района </w:t>
      </w:r>
    </w:p>
    <w:p w:rsidR="00D27F2F" w:rsidRPr="00115754" w:rsidRDefault="00D27F2F">
      <w:pPr>
        <w:pStyle w:val="ConsPlusNonformat"/>
        <w:jc w:val="both"/>
        <w:rPr>
          <w:rFonts w:ascii="PT Astra Serif" w:hAnsi="PT Astra Serif"/>
          <w:b/>
          <w:sz w:val="22"/>
        </w:rPr>
      </w:pPr>
    </w:p>
    <w:p w:rsidR="00ED6641" w:rsidRPr="00115754" w:rsidRDefault="00ED6641" w:rsidP="00B83A7B">
      <w:pPr>
        <w:pStyle w:val="ConsPlusNonformat"/>
        <w:jc w:val="center"/>
        <w:rPr>
          <w:rFonts w:ascii="PT Astra Serif" w:hAnsi="PT Astra Serif"/>
          <w:b/>
          <w:sz w:val="22"/>
        </w:rPr>
      </w:pPr>
      <w:bookmarkStart w:id="9" w:name="P115"/>
      <w:bookmarkEnd w:id="9"/>
    </w:p>
    <w:p w:rsidR="00D27F2F" w:rsidRPr="00115754" w:rsidRDefault="00D27F2F" w:rsidP="00B83A7B">
      <w:pPr>
        <w:pStyle w:val="ConsPlusNonformat"/>
        <w:jc w:val="center"/>
        <w:rPr>
          <w:rFonts w:ascii="PT Astra Serif" w:hAnsi="PT Astra Serif"/>
          <w:b/>
          <w:sz w:val="22"/>
        </w:rPr>
      </w:pPr>
      <w:r w:rsidRPr="00115754">
        <w:rPr>
          <w:rFonts w:ascii="PT Astra Serif" w:hAnsi="PT Astra Serif"/>
          <w:b/>
          <w:sz w:val="22"/>
        </w:rPr>
        <w:t>Заяв</w:t>
      </w:r>
      <w:r w:rsidR="007E1B47" w:rsidRPr="00115754">
        <w:rPr>
          <w:rFonts w:ascii="PT Astra Serif" w:hAnsi="PT Astra Serif"/>
          <w:b/>
          <w:sz w:val="22"/>
        </w:rPr>
        <w:t>ка</w:t>
      </w:r>
    </w:p>
    <w:p w:rsidR="00991C85" w:rsidRPr="00115754" w:rsidRDefault="00D27F2F" w:rsidP="00991C85">
      <w:pPr>
        <w:pStyle w:val="ConsPlusNonformat"/>
        <w:jc w:val="center"/>
        <w:rPr>
          <w:rFonts w:ascii="PT Astra Serif" w:hAnsi="PT Astra Serif"/>
          <w:b/>
          <w:sz w:val="22"/>
        </w:rPr>
      </w:pPr>
      <w:r w:rsidRPr="00115754">
        <w:rPr>
          <w:rFonts w:ascii="PT Astra Serif" w:hAnsi="PT Astra Serif"/>
          <w:b/>
          <w:sz w:val="22"/>
        </w:rPr>
        <w:t xml:space="preserve"> на право осуществления перевозок</w:t>
      </w:r>
      <w:r w:rsidR="00991C85" w:rsidRPr="00115754">
        <w:rPr>
          <w:rFonts w:ascii="PT Astra Serif" w:hAnsi="PT Astra Serif"/>
          <w:b/>
          <w:sz w:val="22"/>
        </w:rPr>
        <w:t xml:space="preserve"> </w:t>
      </w:r>
      <w:r w:rsidR="00E6136F" w:rsidRPr="00115754">
        <w:rPr>
          <w:rFonts w:ascii="PT Astra Serif" w:hAnsi="PT Astra Serif"/>
          <w:b/>
          <w:sz w:val="22"/>
        </w:rPr>
        <w:t xml:space="preserve">по </w:t>
      </w:r>
      <w:proofErr w:type="gramStart"/>
      <w:r w:rsidRPr="00115754">
        <w:rPr>
          <w:rFonts w:ascii="PT Astra Serif" w:hAnsi="PT Astra Serif"/>
          <w:b/>
          <w:sz w:val="22"/>
        </w:rPr>
        <w:t>муниципальному</w:t>
      </w:r>
      <w:proofErr w:type="gramEnd"/>
      <w:r w:rsidRPr="00115754">
        <w:rPr>
          <w:rFonts w:ascii="PT Astra Serif" w:hAnsi="PT Astra Serif"/>
          <w:b/>
          <w:sz w:val="22"/>
        </w:rPr>
        <w:t xml:space="preserve"> </w:t>
      </w:r>
    </w:p>
    <w:p w:rsidR="00991C85" w:rsidRPr="00115754" w:rsidRDefault="00D27F2F" w:rsidP="00991C85">
      <w:pPr>
        <w:pStyle w:val="ConsPlusNonformat"/>
        <w:jc w:val="center"/>
        <w:rPr>
          <w:rFonts w:ascii="PT Astra Serif" w:hAnsi="PT Astra Serif"/>
          <w:b/>
          <w:sz w:val="22"/>
        </w:rPr>
      </w:pPr>
      <w:r w:rsidRPr="00115754">
        <w:rPr>
          <w:rFonts w:ascii="PT Astra Serif" w:hAnsi="PT Astra Serif"/>
          <w:b/>
          <w:sz w:val="22"/>
        </w:rPr>
        <w:t>маршруту регулярных перевозок</w:t>
      </w:r>
      <w:r w:rsidR="00991C85" w:rsidRPr="00115754">
        <w:rPr>
          <w:rFonts w:ascii="PT Astra Serif" w:hAnsi="PT Astra Serif"/>
          <w:b/>
          <w:sz w:val="22"/>
        </w:rPr>
        <w:t xml:space="preserve"> без проведения</w:t>
      </w:r>
    </w:p>
    <w:p w:rsidR="00D27F2F" w:rsidRPr="00115754" w:rsidRDefault="00991C85" w:rsidP="00991C85">
      <w:pPr>
        <w:pStyle w:val="ConsPlusNonformat"/>
        <w:jc w:val="center"/>
        <w:rPr>
          <w:rFonts w:ascii="PT Astra Serif" w:hAnsi="PT Astra Serif"/>
          <w:sz w:val="22"/>
        </w:rPr>
      </w:pPr>
      <w:r w:rsidRPr="00115754">
        <w:rPr>
          <w:rFonts w:ascii="PT Astra Serif" w:hAnsi="PT Astra Serif"/>
          <w:b/>
          <w:sz w:val="22"/>
        </w:rPr>
        <w:t>открытого конкурса</w:t>
      </w:r>
    </w:p>
    <w:p w:rsidR="00D27F2F" w:rsidRPr="00115754" w:rsidRDefault="00D27F2F" w:rsidP="00B83A7B">
      <w:pPr>
        <w:pStyle w:val="ConsPlusNonformat"/>
        <w:jc w:val="center"/>
        <w:rPr>
          <w:rFonts w:ascii="PT Astra Serif" w:hAnsi="PT Astra Serif"/>
          <w:sz w:val="22"/>
        </w:rPr>
      </w:pPr>
    </w:p>
    <w:p w:rsidR="00D27F2F" w:rsidRPr="00115754" w:rsidRDefault="00D27F2F">
      <w:pPr>
        <w:pStyle w:val="ConsPlusNonformat"/>
        <w:jc w:val="both"/>
        <w:rPr>
          <w:rFonts w:ascii="PT Astra Serif" w:hAnsi="PT Astra Serif"/>
          <w:sz w:val="22"/>
        </w:rPr>
      </w:pPr>
      <w:r w:rsidRPr="00115754">
        <w:rPr>
          <w:rFonts w:ascii="PT Astra Serif" w:hAnsi="PT Astra Serif"/>
          <w:sz w:val="22"/>
        </w:rPr>
        <w:t xml:space="preserve">    Номер маршрута </w:t>
      </w:r>
      <w:r w:rsidR="00ED6641" w:rsidRPr="00115754">
        <w:rPr>
          <w:rFonts w:ascii="PT Astra Serif" w:hAnsi="PT Astra Serif"/>
          <w:sz w:val="22"/>
        </w:rPr>
        <w:t xml:space="preserve"> </w:t>
      </w:r>
      <w:r w:rsidRPr="00115754">
        <w:rPr>
          <w:rFonts w:ascii="PT Astra Serif" w:hAnsi="PT Astra Serif"/>
          <w:sz w:val="22"/>
        </w:rPr>
        <w:t>__________________</w:t>
      </w:r>
      <w:r w:rsidR="002137E8" w:rsidRPr="00115754">
        <w:rPr>
          <w:rFonts w:ascii="PT Astra Serif" w:hAnsi="PT Astra Serif"/>
          <w:sz w:val="22"/>
        </w:rPr>
        <w:t>_____________________________________</w:t>
      </w:r>
    </w:p>
    <w:p w:rsidR="00ED6641" w:rsidRPr="00115754" w:rsidRDefault="00D27F2F">
      <w:pPr>
        <w:pStyle w:val="ConsPlusNonformat"/>
        <w:jc w:val="both"/>
        <w:rPr>
          <w:rFonts w:ascii="PT Astra Serif" w:hAnsi="PT Astra Serif"/>
          <w:sz w:val="22"/>
        </w:rPr>
      </w:pPr>
      <w:r w:rsidRPr="00115754">
        <w:rPr>
          <w:rFonts w:ascii="PT Astra Serif" w:hAnsi="PT Astra Serif"/>
          <w:sz w:val="22"/>
        </w:rPr>
        <w:t xml:space="preserve">    </w:t>
      </w:r>
    </w:p>
    <w:p w:rsidR="00D27F2F" w:rsidRPr="00115754" w:rsidRDefault="00ED6641">
      <w:pPr>
        <w:pStyle w:val="ConsPlusNonformat"/>
        <w:jc w:val="both"/>
        <w:rPr>
          <w:rFonts w:ascii="PT Astra Serif" w:hAnsi="PT Astra Serif"/>
          <w:sz w:val="22"/>
        </w:rPr>
      </w:pPr>
      <w:r w:rsidRPr="00115754">
        <w:rPr>
          <w:rFonts w:ascii="PT Astra Serif" w:hAnsi="PT Astra Serif"/>
          <w:sz w:val="22"/>
        </w:rPr>
        <w:t xml:space="preserve">    </w:t>
      </w:r>
      <w:r w:rsidR="00D27F2F" w:rsidRPr="00115754">
        <w:rPr>
          <w:rFonts w:ascii="PT Astra Serif" w:hAnsi="PT Astra Serif"/>
          <w:sz w:val="22"/>
        </w:rPr>
        <w:t>Наименование маршрута _________________________________________________</w:t>
      </w:r>
    </w:p>
    <w:p w:rsidR="00745BB6" w:rsidRPr="00115754" w:rsidRDefault="00745BB6">
      <w:pPr>
        <w:pStyle w:val="ConsPlusNonformat"/>
        <w:jc w:val="both"/>
        <w:rPr>
          <w:rFonts w:ascii="PT Astra Serif" w:hAnsi="PT Astra Serif"/>
          <w:sz w:val="22"/>
        </w:rPr>
      </w:pPr>
    </w:p>
    <w:p w:rsidR="00745BB6" w:rsidRPr="00115754" w:rsidRDefault="00745BB6" w:rsidP="00745BB6">
      <w:pPr>
        <w:shd w:val="clear" w:color="auto" w:fill="FFFFFF"/>
        <w:spacing w:line="263" w:lineRule="atLeast"/>
        <w:jc w:val="center"/>
        <w:textAlignment w:val="baseline"/>
        <w:rPr>
          <w:rFonts w:ascii="PT Astra Serif" w:hAnsi="PT Astra Serif"/>
          <w:b/>
          <w:bCs/>
          <w:spacing w:val="2"/>
          <w:sz w:val="18"/>
          <w:szCs w:val="18"/>
        </w:rPr>
      </w:pPr>
      <w:r w:rsidRPr="00115754">
        <w:rPr>
          <w:rFonts w:ascii="PT Astra Serif" w:hAnsi="PT Astra Serif"/>
          <w:b/>
          <w:bCs/>
          <w:spacing w:val="2"/>
          <w:sz w:val="20"/>
          <w:szCs w:val="18"/>
        </w:rPr>
        <w:t>Сведения о заявителе</w:t>
      </w:r>
    </w:p>
    <w:p w:rsidR="00745BB6" w:rsidRPr="00115754" w:rsidRDefault="00745BB6" w:rsidP="00745BB6">
      <w:pPr>
        <w:shd w:val="clear" w:color="auto" w:fill="FFFFFF"/>
        <w:spacing w:line="263" w:lineRule="atLeast"/>
        <w:jc w:val="center"/>
        <w:textAlignment w:val="baseline"/>
        <w:rPr>
          <w:rFonts w:ascii="PT Astra Serif" w:hAnsi="PT Astra Serif"/>
          <w:spacing w:val="2"/>
          <w:sz w:val="18"/>
          <w:szCs w:val="18"/>
        </w:rPr>
      </w:pP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4111"/>
        <w:gridCol w:w="5245"/>
      </w:tblGrid>
      <w:tr w:rsidR="00745BB6" w:rsidRPr="00115754" w:rsidTr="009612F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Наименование (для юридического лица), фамилия, имя и, если имеется отчество (для индивидуального предпринимателя)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45BB6" w:rsidRPr="00115754" w:rsidTr="009612F3">
        <w:trPr>
          <w:trHeight w:val="89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45BB6" w:rsidRPr="00115754" w:rsidTr="009612F3">
        <w:trPr>
          <w:trHeight w:val="37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45BB6" w:rsidRPr="00115754" w:rsidTr="009612F3">
        <w:trPr>
          <w:trHeight w:val="3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Номер и дата выдачи лицензии на осуществление деятельности по перевозкам пассажиров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45BB6" w:rsidRPr="00115754" w:rsidTr="009612F3">
        <w:trPr>
          <w:trHeight w:val="41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Контактные телефоны: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745BB6" w:rsidRPr="00115754" w:rsidTr="009612F3">
        <w:trPr>
          <w:trHeight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Адрес электронной почты (при наличии):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745BB6" w:rsidRPr="00115754" w:rsidRDefault="00745BB6" w:rsidP="00745BB6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  <w:r w:rsidRPr="00115754">
        <w:rPr>
          <w:rFonts w:ascii="PT Astra Serif" w:hAnsi="PT Astra Serif"/>
          <w:spacing w:val="2"/>
          <w:sz w:val="18"/>
          <w:szCs w:val="18"/>
        </w:rPr>
        <w:br/>
      </w:r>
      <w:r w:rsidR="00C12E9B" w:rsidRPr="00115754">
        <w:rPr>
          <w:rFonts w:ascii="PT Astra Serif" w:hAnsi="PT Astra Serif"/>
          <w:spacing w:val="2"/>
          <w:sz w:val="18"/>
          <w:szCs w:val="18"/>
        </w:rPr>
        <w:t>У</w:t>
      </w:r>
      <w:r w:rsidRPr="00115754">
        <w:rPr>
          <w:rFonts w:ascii="PT Astra Serif" w:hAnsi="PT Astra Serif"/>
          <w:spacing w:val="2"/>
          <w:sz w:val="18"/>
          <w:szCs w:val="18"/>
        </w:rPr>
        <w:t>частники</w:t>
      </w:r>
      <w:r w:rsidR="00C12E9B" w:rsidRPr="00115754">
        <w:rPr>
          <w:rFonts w:ascii="PT Astra Serif" w:hAnsi="PT Astra Serif"/>
          <w:spacing w:val="2"/>
          <w:sz w:val="18"/>
          <w:szCs w:val="18"/>
        </w:rPr>
        <w:t xml:space="preserve"> договора простого товарищества</w:t>
      </w:r>
      <w:r w:rsidRPr="00115754">
        <w:rPr>
          <w:rFonts w:ascii="PT Astra Serif" w:hAnsi="PT Astra Serif"/>
          <w:spacing w:val="2"/>
          <w:sz w:val="18"/>
          <w:szCs w:val="18"/>
        </w:rPr>
        <w:br/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449"/>
        <w:gridCol w:w="2589"/>
        <w:gridCol w:w="2207"/>
        <w:gridCol w:w="1843"/>
        <w:gridCol w:w="2268"/>
      </w:tblGrid>
      <w:tr w:rsidR="00745BB6" w:rsidRPr="00115754" w:rsidTr="009612F3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E3B3B" w:rsidP="009612F3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№</w:t>
            </w:r>
            <w:r w:rsidR="00745BB6" w:rsidRPr="00115754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proofErr w:type="spellStart"/>
            <w:r w:rsidR="00745BB6" w:rsidRPr="00115754">
              <w:rPr>
                <w:rFonts w:ascii="PT Astra Serif" w:hAnsi="PT Astra Serif"/>
                <w:sz w:val="18"/>
                <w:szCs w:val="18"/>
              </w:rPr>
              <w:t>п</w:t>
            </w:r>
            <w:proofErr w:type="spellEnd"/>
            <w:r w:rsidR="00745BB6" w:rsidRPr="00115754">
              <w:rPr>
                <w:rFonts w:ascii="PT Astra Serif" w:hAnsi="PT Astra Serif"/>
                <w:sz w:val="18"/>
                <w:szCs w:val="18"/>
              </w:rPr>
              <w:t>/</w:t>
            </w:r>
            <w:proofErr w:type="spellStart"/>
            <w:r w:rsidR="00745BB6" w:rsidRPr="00115754">
              <w:rPr>
                <w:rFonts w:ascii="PT Astra Serif" w:hAnsi="PT Astra Seri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Наименование (для юридического лица), фамилия, имя и, если имеется отчество (для индивидуального предпринимателя)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Место нахождения (для юридического лица), место жительства (для индивидуального предпринимателя)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B6" w:rsidRPr="00115754" w:rsidRDefault="00745BB6" w:rsidP="009612F3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Номер и дата выдачи лицензия на осуществление деятельности по перевозкам пассажиров</w:t>
            </w:r>
          </w:p>
        </w:tc>
      </w:tr>
      <w:tr w:rsidR="00745BB6" w:rsidRPr="00115754" w:rsidTr="009612F3">
        <w:trPr>
          <w:trHeight w:val="41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</w:tr>
      <w:tr w:rsidR="00745BB6" w:rsidRPr="00115754" w:rsidTr="009612F3">
        <w:trPr>
          <w:trHeight w:val="40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</w:tr>
      <w:tr w:rsidR="00745BB6" w:rsidRPr="00115754" w:rsidTr="009612F3">
        <w:trPr>
          <w:trHeight w:val="42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</w:tr>
      <w:tr w:rsidR="00745BB6" w:rsidRPr="00115754" w:rsidTr="009612F3">
        <w:trPr>
          <w:trHeight w:val="42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spacing w:line="263" w:lineRule="atLeast"/>
              <w:jc w:val="center"/>
              <w:textAlignment w:val="baseline"/>
              <w:rPr>
                <w:rFonts w:ascii="PT Astra Serif" w:hAnsi="PT Astra Serif"/>
                <w:sz w:val="18"/>
                <w:szCs w:val="18"/>
              </w:rPr>
            </w:pPr>
            <w:r w:rsidRPr="00115754">
              <w:rPr>
                <w:rFonts w:ascii="PT Astra Serif" w:hAnsi="PT Astra Serif"/>
                <w:sz w:val="18"/>
                <w:szCs w:val="18"/>
              </w:rPr>
              <w:t>...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BB6" w:rsidRPr="00115754" w:rsidRDefault="00745BB6" w:rsidP="009612F3">
            <w:pPr>
              <w:rPr>
                <w:rFonts w:ascii="PT Astra Serif" w:hAnsi="PT Astra Serif"/>
              </w:rPr>
            </w:pPr>
          </w:p>
        </w:tc>
      </w:tr>
    </w:tbl>
    <w:p w:rsidR="00745BB6" w:rsidRPr="00115754" w:rsidRDefault="00745BB6" w:rsidP="00745BB6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</w:p>
    <w:p w:rsidR="00C12E9B" w:rsidRPr="00115754" w:rsidRDefault="00175C20" w:rsidP="00ED6641">
      <w:pPr>
        <w:rPr>
          <w:rFonts w:ascii="PT Astra Serif" w:hAnsi="PT Astra Serif"/>
          <w:spacing w:val="2"/>
          <w:sz w:val="20"/>
          <w:szCs w:val="20"/>
        </w:rPr>
      </w:pPr>
      <w:r w:rsidRPr="00115754">
        <w:rPr>
          <w:rFonts w:ascii="PT Astra Serif" w:hAnsi="PT Astra Serif"/>
          <w:spacing w:val="2"/>
          <w:sz w:val="20"/>
          <w:szCs w:val="20"/>
        </w:rPr>
        <w:t xml:space="preserve">          </w:t>
      </w:r>
    </w:p>
    <w:p w:rsidR="00ED6641" w:rsidRPr="00115754" w:rsidRDefault="00ED6641" w:rsidP="00ED6641">
      <w:pPr>
        <w:rPr>
          <w:rFonts w:ascii="PT Astra Serif" w:hAnsi="PT Astra Serif"/>
          <w:spacing w:val="2"/>
          <w:sz w:val="20"/>
          <w:szCs w:val="20"/>
        </w:rPr>
      </w:pPr>
    </w:p>
    <w:p w:rsidR="00ED6641" w:rsidRPr="00115754" w:rsidRDefault="00ED6641" w:rsidP="00ED6641">
      <w:pPr>
        <w:rPr>
          <w:rFonts w:ascii="PT Astra Serif" w:hAnsi="PT Astra Serif"/>
          <w:spacing w:val="2"/>
          <w:sz w:val="20"/>
          <w:szCs w:val="20"/>
        </w:rPr>
      </w:pPr>
    </w:p>
    <w:p w:rsidR="00ED6641" w:rsidRPr="00115754" w:rsidRDefault="00ED6641" w:rsidP="00EC6123">
      <w:pPr>
        <w:pStyle w:val="ConsPlusNonformat"/>
        <w:jc w:val="center"/>
        <w:rPr>
          <w:rFonts w:ascii="PT Astra Serif" w:hAnsi="PT Astra Serif"/>
          <w:b/>
          <w:sz w:val="22"/>
        </w:rPr>
      </w:pPr>
    </w:p>
    <w:p w:rsidR="00ED6641" w:rsidRPr="00115754" w:rsidRDefault="00ED6641" w:rsidP="00EC6123">
      <w:pPr>
        <w:pStyle w:val="ConsPlusNonformat"/>
        <w:jc w:val="center"/>
        <w:rPr>
          <w:rFonts w:ascii="PT Astra Serif" w:hAnsi="PT Astra Serif"/>
          <w:b/>
          <w:sz w:val="22"/>
        </w:rPr>
      </w:pPr>
    </w:p>
    <w:p w:rsidR="008759A5" w:rsidRPr="00115754" w:rsidRDefault="008759A5" w:rsidP="00EC6123">
      <w:pPr>
        <w:pStyle w:val="ConsPlusNonformat"/>
        <w:jc w:val="center"/>
        <w:rPr>
          <w:rFonts w:ascii="PT Astra Serif" w:hAnsi="PT Astra Serif"/>
          <w:sz w:val="22"/>
        </w:rPr>
      </w:pPr>
      <w:r w:rsidRPr="00115754">
        <w:rPr>
          <w:rFonts w:ascii="PT Astra Serif" w:hAnsi="PT Astra Serif"/>
          <w:b/>
          <w:sz w:val="22"/>
        </w:rPr>
        <w:t>Сведения о транспортных средствах</w:t>
      </w:r>
      <w:r w:rsidRPr="00115754">
        <w:rPr>
          <w:rFonts w:ascii="PT Astra Serif" w:hAnsi="PT Astra Serif"/>
          <w:sz w:val="22"/>
        </w:rPr>
        <w:t xml:space="preserve">    </w:t>
      </w:r>
    </w:p>
    <w:p w:rsidR="00DE2498" w:rsidRPr="00115754" w:rsidRDefault="008759A5" w:rsidP="00ED6641">
      <w:pPr>
        <w:pStyle w:val="ConsPlusNonformat"/>
        <w:jc w:val="both"/>
        <w:rPr>
          <w:rFonts w:ascii="PT Astra Serif" w:hAnsi="PT Astra Serif"/>
          <w:spacing w:val="2"/>
          <w:sz w:val="18"/>
          <w:szCs w:val="18"/>
        </w:rPr>
      </w:pPr>
      <w:r w:rsidRPr="00115754">
        <w:rPr>
          <w:rFonts w:ascii="PT Astra Serif" w:hAnsi="PT Astra Serif"/>
          <w:sz w:val="22"/>
        </w:rPr>
        <w:t xml:space="preserve">  </w:t>
      </w:r>
      <w:r w:rsidR="00D27F2F" w:rsidRPr="00115754">
        <w:rPr>
          <w:rFonts w:ascii="PT Astra Serif" w:hAnsi="PT Astra Serif"/>
          <w:sz w:val="22"/>
        </w:rPr>
        <w:t xml:space="preserve"> </w:t>
      </w:r>
      <w:r w:rsidR="00DE2498" w:rsidRPr="00115754">
        <w:rPr>
          <w:rFonts w:ascii="PT Astra Serif" w:hAnsi="PT Astra Serif"/>
          <w:spacing w:val="2"/>
          <w:sz w:val="18"/>
          <w:szCs w:val="18"/>
        </w:rPr>
        <w:t xml:space="preserve">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3"/>
        <w:gridCol w:w="1376"/>
        <w:gridCol w:w="1376"/>
        <w:gridCol w:w="1378"/>
        <w:gridCol w:w="1338"/>
      </w:tblGrid>
      <w:tr w:rsidR="00DE2498" w:rsidRPr="00115754" w:rsidTr="00101A49">
        <w:trPr>
          <w:trHeight w:val="6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 w:cs="Times New Roman"/>
              </w:rPr>
              <w:t xml:space="preserve">№ </w:t>
            </w:r>
            <w:proofErr w:type="spellStart"/>
            <w:proofErr w:type="gramStart"/>
            <w:r w:rsidRPr="00115754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115754">
              <w:rPr>
                <w:rFonts w:ascii="PT Astra Serif" w:hAnsi="PT Astra Serif" w:cs="Times New Roman"/>
              </w:rPr>
              <w:t>/</w:t>
            </w:r>
            <w:proofErr w:type="spellStart"/>
            <w:r w:rsidRPr="00115754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 w:cs="Times New Roman"/>
              </w:rPr>
              <w:t>..</w:t>
            </w: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rPr>
                <w:rFonts w:ascii="PT Astra Serif" w:hAnsi="PT Astra Serif" w:cs="Times New Roman"/>
                <w:lang w:val="en-US"/>
              </w:rPr>
            </w:pPr>
            <w:r w:rsidRPr="00115754">
              <w:rPr>
                <w:rFonts w:ascii="PT Astra Serif" w:hAnsi="PT Astra Serif" w:cs="Times New Roman"/>
                <w:lang w:val="en-US"/>
              </w:rPr>
              <w:t>n</w:t>
            </w:r>
          </w:p>
        </w:tc>
      </w:tr>
      <w:tr w:rsidR="00101A49" w:rsidRPr="00115754" w:rsidTr="00101A49">
        <w:trPr>
          <w:trHeight w:val="6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 w:cs="Times New Roman"/>
              </w:rPr>
              <w:t>Вид транспортного средства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101A49" w:rsidRPr="00115754" w:rsidTr="00101A49">
        <w:trPr>
          <w:trHeight w:val="338"/>
        </w:trPr>
        <w:tc>
          <w:tcPr>
            <w:tcW w:w="2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 w:cs="Times New Roman"/>
              </w:rPr>
              <w:t>Марка</w:t>
            </w:r>
          </w:p>
        </w:tc>
        <w:tc>
          <w:tcPr>
            <w:tcW w:w="719" w:type="pct"/>
            <w:tcBorders>
              <w:left w:val="single" w:sz="4" w:space="0" w:color="auto"/>
            </w:tcBorders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101A49" w:rsidRPr="00115754" w:rsidTr="00101A49">
        <w:tc>
          <w:tcPr>
            <w:tcW w:w="2143" w:type="pct"/>
            <w:tcBorders>
              <w:top w:val="single" w:sz="4" w:space="0" w:color="auto"/>
            </w:tcBorders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 w:cs="Times New Roman"/>
              </w:rPr>
              <w:t>Модель</w:t>
            </w: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101A49" w:rsidRPr="00115754" w:rsidTr="00101A49">
        <w:tc>
          <w:tcPr>
            <w:tcW w:w="2143" w:type="pct"/>
          </w:tcPr>
          <w:p w:rsidR="00101A49" w:rsidRPr="00115754" w:rsidRDefault="00101A49" w:rsidP="00912001">
            <w:pPr>
              <w:pStyle w:val="ConsPlusNormal"/>
              <w:rPr>
                <w:rFonts w:ascii="PT Astra Serif" w:hAnsi="PT Astra Serif"/>
              </w:rPr>
            </w:pPr>
            <w:r w:rsidRPr="00115754">
              <w:rPr>
                <w:rFonts w:ascii="PT Astra Serif" w:hAnsi="PT Astra Serif"/>
                <w:lang w:val="en-US"/>
              </w:rPr>
              <w:t>VIN</w:t>
            </w: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101A49" w:rsidRPr="00115754" w:rsidTr="00101A49">
        <w:tc>
          <w:tcPr>
            <w:tcW w:w="2143" w:type="pct"/>
          </w:tcPr>
          <w:p w:rsidR="00101A49" w:rsidRPr="00115754" w:rsidRDefault="00101A49" w:rsidP="00912001">
            <w:pPr>
              <w:pStyle w:val="ConsPlusNormal"/>
              <w:rPr>
                <w:rFonts w:ascii="PT Astra Serif" w:hAnsi="PT Astra Serif"/>
              </w:rPr>
            </w:pPr>
            <w:r w:rsidRPr="00115754">
              <w:rPr>
                <w:rFonts w:ascii="PT Astra Serif" w:hAnsi="PT Astra Serif"/>
              </w:rPr>
              <w:t>Регистрационный номер</w:t>
            </w: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101A49" w:rsidRPr="00115754" w:rsidTr="00101A49">
        <w:tc>
          <w:tcPr>
            <w:tcW w:w="2143" w:type="pct"/>
          </w:tcPr>
          <w:p w:rsidR="00101A49" w:rsidRPr="00115754" w:rsidRDefault="00101A49" w:rsidP="00912001">
            <w:pPr>
              <w:pStyle w:val="ConsPlusNormal"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 w:cs="Times New Roman"/>
              </w:rPr>
              <w:t>Класс транспортного средства</w:t>
            </w: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101A49" w:rsidRPr="00115754" w:rsidTr="00101A49">
        <w:tc>
          <w:tcPr>
            <w:tcW w:w="2143" w:type="pct"/>
          </w:tcPr>
          <w:p w:rsidR="00101A49" w:rsidRPr="00115754" w:rsidRDefault="00101A49" w:rsidP="00912001">
            <w:pPr>
              <w:pStyle w:val="ConsPlusNormal"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/>
              </w:rPr>
              <w:t>Год выпуска</w:t>
            </w:r>
            <w:r w:rsidRPr="00115754">
              <w:rPr>
                <w:rFonts w:ascii="PT Astra Serif" w:hAnsi="PT Astra Serif" w:cs="Times New Roman"/>
              </w:rPr>
              <w:t xml:space="preserve"> транспортного средства</w:t>
            </w: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101A49" w:rsidRPr="00115754" w:rsidRDefault="00101A49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912001">
        <w:trPr>
          <w:trHeight w:val="305"/>
        </w:trPr>
        <w:tc>
          <w:tcPr>
            <w:tcW w:w="5000" w:type="pct"/>
            <w:gridSpan w:val="5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15754">
              <w:rPr>
                <w:rFonts w:ascii="PT Astra Serif" w:hAnsi="PT Astra Serif" w:cs="Times New Roman"/>
              </w:rPr>
              <w:t>Влияющие на качество перевозок характеристики транспортных средств:</w:t>
            </w: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rPr>
                <w:rFonts w:ascii="PT Astra Serif" w:hAnsi="PT Astra Serif"/>
                <w:sz w:val="20"/>
              </w:rPr>
            </w:pPr>
            <w:r w:rsidRPr="00115754">
              <w:rPr>
                <w:rFonts w:ascii="PT Astra Serif" w:hAnsi="PT Astra Serif"/>
                <w:sz w:val="20"/>
              </w:rPr>
              <w:t xml:space="preserve"> наличие низкого пола салона транспортного средства</w:t>
            </w:r>
            <w:r w:rsidRPr="00115754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rPr>
          <w:trHeight w:val="373"/>
        </w:trPr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rPr>
                <w:rFonts w:ascii="PT Astra Serif" w:hAnsi="PT Astra Serif"/>
                <w:sz w:val="20"/>
              </w:rPr>
            </w:pPr>
            <w:r w:rsidRPr="00115754">
              <w:rPr>
                <w:rFonts w:ascii="PT Astra Serif" w:hAnsi="PT Astra Serif"/>
                <w:sz w:val="20"/>
              </w:rPr>
              <w:t>наличие кондиционера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0"/>
              </w:rPr>
              <w:t>наличие специального оборудования, предусмотренного заводом-изготовителем для осуществления безопасной посадки и высадки и (или) перевозки пассажиров из числа инвалидов (в том числе лиц с ограниченными возможностями), и (или) пассажиров с детскими колясками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0"/>
              </w:rPr>
              <w:t xml:space="preserve"> наличие наружного электронного табло отображающего информацию о маршруте регулярных перевозок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0"/>
              </w:rPr>
              <w:t xml:space="preserve">наличие </w:t>
            </w:r>
            <w:proofErr w:type="spellStart"/>
            <w:r w:rsidRPr="00115754">
              <w:rPr>
                <w:rFonts w:ascii="PT Astra Serif" w:hAnsi="PT Astra Serif"/>
                <w:sz w:val="20"/>
                <w:szCs w:val="20"/>
              </w:rPr>
              <w:t>внутрисалонного</w:t>
            </w:r>
            <w:proofErr w:type="spellEnd"/>
            <w:r w:rsidRPr="00115754">
              <w:rPr>
                <w:rFonts w:ascii="PT Astra Serif" w:hAnsi="PT Astra Serif"/>
                <w:sz w:val="20"/>
                <w:szCs w:val="20"/>
              </w:rPr>
              <w:t xml:space="preserve"> электронного табло с бегущей строкой, отображающей информацию о текущем и следующем остановочном пункте по маршруту регулярных перевозок, а также иную необходимую информацию по вопросам, связанным с оказанием услуг по перевозкам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rPr>
          <w:trHeight w:val="418"/>
        </w:trPr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0"/>
              </w:rPr>
              <w:t>наличие системы видеонаблюдения за салоном транспортного средства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jc w:val="both"/>
              <w:rPr>
                <w:rFonts w:ascii="PT Astra Serif" w:hAnsi="PT Astra Serif"/>
                <w:sz w:val="20"/>
              </w:rPr>
            </w:pPr>
            <w:r w:rsidRPr="00115754">
              <w:rPr>
                <w:rFonts w:ascii="PT Astra Serif" w:hAnsi="PT Astra Serif"/>
                <w:sz w:val="20"/>
              </w:rPr>
              <w:t>наличие системы безналичной оплаты проезда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0"/>
              </w:rPr>
              <w:t>наличие транспортных средств, работающих на газомоторном топливе (метан)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0"/>
              </w:rPr>
              <w:t>наличие транспортных средств, работающих на газомоторном топливе (за исключением метана)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0"/>
              </w:rPr>
              <w:t xml:space="preserve">наличие </w:t>
            </w:r>
            <w:proofErr w:type="gramStart"/>
            <w:r w:rsidRPr="00115754">
              <w:rPr>
                <w:rFonts w:ascii="PT Astra Serif" w:hAnsi="PT Astra Serif"/>
                <w:sz w:val="20"/>
                <w:szCs w:val="20"/>
              </w:rPr>
              <w:t>речевого</w:t>
            </w:r>
            <w:proofErr w:type="gramEnd"/>
            <w:r w:rsidRPr="0011575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15754">
              <w:rPr>
                <w:rFonts w:ascii="PT Astra Serif" w:hAnsi="PT Astra Serif"/>
                <w:sz w:val="20"/>
                <w:szCs w:val="20"/>
              </w:rPr>
              <w:t>автоинформатора</w:t>
            </w:r>
            <w:proofErr w:type="spellEnd"/>
            <w:r w:rsidRPr="00115754">
              <w:rPr>
                <w:rFonts w:ascii="PT Astra Serif" w:hAnsi="PT Astra Serif"/>
                <w:sz w:val="20"/>
                <w:szCs w:val="20"/>
              </w:rPr>
              <w:t>, выдающего в автоматическом режиме информацию о текущем и следующем остановочном пункте по маршруту регулярных перевозок, а также иную необходимую информацию по вопросам, связанным с оказанием услуг по перевозкам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0"/>
              </w:rPr>
              <w:t xml:space="preserve">наличие подключения к системе по осуществлению диспетчерского управления движения автомобильного транспорта с использованием аппаратуры спутниковой навигации ГЛОНАСС 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0"/>
              </w:rPr>
              <w:t>наличие системы оповещения экстренных служб ЭРА ГЛОНАСС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  <w:tr w:rsidR="00DE2498" w:rsidRPr="00115754" w:rsidTr="00101A49">
        <w:tc>
          <w:tcPr>
            <w:tcW w:w="2143" w:type="pct"/>
            <w:vAlign w:val="center"/>
          </w:tcPr>
          <w:p w:rsidR="00DE2498" w:rsidRPr="00115754" w:rsidRDefault="00DE2498" w:rsidP="0091200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115754">
              <w:rPr>
                <w:rFonts w:ascii="PT Astra Serif" w:hAnsi="PT Astra Serif"/>
                <w:sz w:val="20"/>
                <w:szCs w:val="28"/>
              </w:rPr>
              <w:t>наличие автоматического привода для открывания и закрывания двери автобуса</w:t>
            </w: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20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99" w:type="pct"/>
            <w:vAlign w:val="center"/>
          </w:tcPr>
          <w:p w:rsidR="00DE2498" w:rsidRPr="00115754" w:rsidRDefault="00DE2498" w:rsidP="0091200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745BB6" w:rsidRPr="00115754" w:rsidRDefault="00745BB6" w:rsidP="00DE2498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22"/>
          <w:szCs w:val="18"/>
        </w:rPr>
      </w:pPr>
    </w:p>
    <w:p w:rsidR="00C12E9B" w:rsidRPr="00115754" w:rsidRDefault="00C12E9B" w:rsidP="00C12E9B">
      <w:pPr>
        <w:rPr>
          <w:rFonts w:ascii="PT Astra Serif" w:hAnsi="PT Astra Serif"/>
          <w:color w:val="FF0000"/>
          <w:sz w:val="28"/>
        </w:rPr>
      </w:pPr>
      <w:r w:rsidRPr="00115754">
        <w:rPr>
          <w:rFonts w:ascii="PT Astra Serif" w:hAnsi="PT Astra Serif"/>
          <w:spacing w:val="2"/>
          <w:sz w:val="22"/>
          <w:szCs w:val="20"/>
        </w:rPr>
        <w:t>В отношении (юридического лица, индивидуального предпринимателя)</w:t>
      </w:r>
      <w:r w:rsidRPr="00115754">
        <w:rPr>
          <w:rFonts w:ascii="PT Astra Serif" w:hAnsi="PT Astra Serif"/>
          <w:spacing w:val="2"/>
          <w:sz w:val="22"/>
          <w:szCs w:val="20"/>
          <w:vertAlign w:val="superscript"/>
        </w:rPr>
        <w:t>*</w:t>
      </w:r>
      <w:r w:rsidRPr="00115754">
        <w:rPr>
          <w:rFonts w:ascii="PT Astra Serif" w:hAnsi="PT Astra Serif"/>
          <w:spacing w:val="2"/>
          <w:sz w:val="22"/>
          <w:szCs w:val="20"/>
        </w:rPr>
        <w:t xml:space="preserve"> не проводится ликвидация юридического лица и отсутствует решение арбитражного суда о признании банкротом, и об открытии конкурсного производства.</w:t>
      </w:r>
      <w:r w:rsidRPr="00115754">
        <w:rPr>
          <w:rFonts w:ascii="PT Astra Serif" w:hAnsi="PT Astra Serif"/>
          <w:color w:val="FF0000"/>
          <w:sz w:val="28"/>
        </w:rPr>
        <w:t xml:space="preserve">        </w:t>
      </w:r>
    </w:p>
    <w:p w:rsidR="00C12E9B" w:rsidRPr="00115754" w:rsidRDefault="00C12E9B" w:rsidP="00C12E9B">
      <w:pPr>
        <w:jc w:val="both"/>
        <w:rPr>
          <w:rFonts w:ascii="PT Astra Serif" w:hAnsi="PT Astra Serif"/>
          <w:sz w:val="22"/>
          <w:szCs w:val="20"/>
        </w:rPr>
      </w:pPr>
      <w:r w:rsidRPr="00115754">
        <w:rPr>
          <w:rFonts w:ascii="PT Astra Serif" w:hAnsi="PT Astra Serif"/>
          <w:spacing w:val="2"/>
          <w:sz w:val="22"/>
          <w:szCs w:val="20"/>
        </w:rPr>
        <w:lastRenderedPageBreak/>
        <w:t xml:space="preserve">* </w:t>
      </w:r>
      <w:r w:rsidRPr="00115754">
        <w:rPr>
          <w:rFonts w:ascii="PT Astra Serif" w:hAnsi="PT Astra Serif"/>
          <w:sz w:val="22"/>
          <w:szCs w:val="20"/>
        </w:rPr>
        <w:t>применяются в отношении каждого участника договора простого товарищества.</w:t>
      </w:r>
    </w:p>
    <w:p w:rsidR="00C12E9B" w:rsidRPr="00115754" w:rsidRDefault="00C12E9B" w:rsidP="00DE2498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22"/>
          <w:szCs w:val="18"/>
        </w:rPr>
      </w:pPr>
    </w:p>
    <w:p w:rsidR="00745BB6" w:rsidRPr="00115754" w:rsidRDefault="00DE2498" w:rsidP="00DE2498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22"/>
          <w:szCs w:val="18"/>
        </w:rPr>
      </w:pPr>
      <w:r w:rsidRPr="00115754">
        <w:rPr>
          <w:rFonts w:ascii="PT Astra Serif" w:hAnsi="PT Astra Serif"/>
          <w:spacing w:val="2"/>
          <w:sz w:val="22"/>
          <w:szCs w:val="18"/>
        </w:rPr>
        <w:t>Настоящим удостоверяю, что сделанные заявления и предоставленные сведения являются полными и достоверными.</w:t>
      </w:r>
    </w:p>
    <w:p w:rsidR="00745BB6" w:rsidRPr="00115754" w:rsidRDefault="00101A49" w:rsidP="00DE2498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22"/>
          <w:szCs w:val="18"/>
        </w:rPr>
      </w:pPr>
      <w:proofErr w:type="gramStart"/>
      <w:r w:rsidRPr="00115754">
        <w:rPr>
          <w:rFonts w:ascii="PT Astra Serif" w:hAnsi="PT Astra Serif"/>
          <w:sz w:val="22"/>
        </w:rPr>
        <w:t>Согласен</w:t>
      </w:r>
      <w:proofErr w:type="gramEnd"/>
      <w:r w:rsidRPr="00115754">
        <w:rPr>
          <w:rFonts w:ascii="PT Astra Serif" w:hAnsi="PT Astra Serif"/>
          <w:sz w:val="22"/>
        </w:rPr>
        <w:t xml:space="preserve">  на  обработку  своих  персональных  данных  в соответствии  с Федеральным </w:t>
      </w:r>
      <w:hyperlink r:id="rId15">
        <w:r w:rsidRPr="00115754">
          <w:rPr>
            <w:rFonts w:ascii="PT Astra Serif" w:hAnsi="PT Astra Serif"/>
            <w:sz w:val="22"/>
          </w:rPr>
          <w:t>законом</w:t>
        </w:r>
      </w:hyperlink>
      <w:r w:rsidRPr="00115754">
        <w:rPr>
          <w:rFonts w:ascii="PT Astra Serif" w:hAnsi="PT Astra Serif"/>
          <w:sz w:val="22"/>
        </w:rPr>
        <w:t xml:space="preserve"> «О персональных данных».</w:t>
      </w:r>
    </w:p>
    <w:p w:rsidR="00745BB6" w:rsidRPr="00115754" w:rsidRDefault="00745BB6" w:rsidP="00745BB6">
      <w:pPr>
        <w:pStyle w:val="ConsPlusNonformat"/>
        <w:jc w:val="both"/>
        <w:rPr>
          <w:rFonts w:ascii="PT Astra Serif" w:hAnsi="PT Astra Serif"/>
          <w:sz w:val="22"/>
        </w:rPr>
      </w:pPr>
      <w:r w:rsidRPr="00115754">
        <w:rPr>
          <w:rFonts w:ascii="PT Astra Serif" w:hAnsi="PT Astra Serif"/>
          <w:sz w:val="22"/>
        </w:rPr>
        <w:t>К  заявке прилагаются следующие документы:</w:t>
      </w:r>
    </w:p>
    <w:p w:rsidR="00745BB6" w:rsidRPr="00115754" w:rsidRDefault="00745BB6" w:rsidP="00745BB6">
      <w:pPr>
        <w:pStyle w:val="ConsPlusNonformat"/>
        <w:jc w:val="both"/>
        <w:rPr>
          <w:rFonts w:ascii="PT Astra Serif" w:hAnsi="PT Astra Serif"/>
          <w:sz w:val="22"/>
        </w:rPr>
      </w:pPr>
      <w:r w:rsidRPr="00115754">
        <w:rPr>
          <w:rFonts w:ascii="PT Astra Serif" w:eastAsia="Calibri" w:hAnsi="PT Astra Serif"/>
          <w:sz w:val="22"/>
          <w:szCs w:val="28"/>
        </w:rPr>
        <w:t>копия договора простого товарищества</w:t>
      </w:r>
      <w:r w:rsidRPr="00115754">
        <w:rPr>
          <w:rFonts w:ascii="PT Astra Serif" w:hAnsi="PT Astra Serif"/>
          <w:sz w:val="22"/>
        </w:rPr>
        <w:t xml:space="preserve"> на ________ листах в 1 экз.</w:t>
      </w:r>
    </w:p>
    <w:p w:rsidR="00745BB6" w:rsidRPr="00115754" w:rsidRDefault="00745BB6" w:rsidP="00745BB6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  <w:r w:rsidRPr="00115754">
        <w:rPr>
          <w:rFonts w:ascii="PT Astra Serif" w:hAnsi="PT Astra Serif"/>
          <w:sz w:val="22"/>
          <w:szCs w:val="28"/>
        </w:rPr>
        <w:t xml:space="preserve">копия документов подтверждающих </w:t>
      </w:r>
      <w:r w:rsidRPr="00115754">
        <w:rPr>
          <w:rFonts w:ascii="PT Astra Serif" w:eastAsia="Calibri" w:hAnsi="PT Astra Serif"/>
          <w:sz w:val="22"/>
          <w:szCs w:val="28"/>
        </w:rPr>
        <w:t>наличие транспортных средств</w:t>
      </w:r>
      <w:r w:rsidRPr="00115754">
        <w:rPr>
          <w:rFonts w:ascii="PT Astra Serif" w:hAnsi="PT Astra Serif"/>
          <w:sz w:val="22"/>
        </w:rPr>
        <w:t xml:space="preserve"> на ________ листах в 1 экз</w:t>
      </w:r>
      <w:r w:rsidR="00ED62F6" w:rsidRPr="00115754">
        <w:rPr>
          <w:rFonts w:ascii="PT Astra Serif" w:hAnsi="PT Astra Serif"/>
          <w:sz w:val="22"/>
        </w:rPr>
        <w:t>.</w:t>
      </w:r>
      <w:r w:rsidR="00DE2498" w:rsidRPr="00115754">
        <w:rPr>
          <w:rFonts w:ascii="PT Astra Serif" w:hAnsi="PT Astra Serif"/>
          <w:spacing w:val="2"/>
          <w:sz w:val="18"/>
          <w:szCs w:val="18"/>
        </w:rPr>
        <w:br/>
      </w:r>
    </w:p>
    <w:p w:rsidR="00745BB6" w:rsidRPr="00115754" w:rsidRDefault="00745BB6" w:rsidP="00745BB6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</w:p>
    <w:p w:rsidR="00745BB6" w:rsidRPr="00115754" w:rsidRDefault="00745BB6" w:rsidP="00745BB6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</w:p>
    <w:p w:rsidR="00745BB6" w:rsidRPr="00115754" w:rsidRDefault="00745BB6" w:rsidP="00745BB6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</w:p>
    <w:p w:rsidR="00DE2498" w:rsidRPr="00115754" w:rsidRDefault="00DE2498" w:rsidP="00745BB6">
      <w:pPr>
        <w:shd w:val="clear" w:color="auto" w:fill="FFFFFF"/>
        <w:spacing w:line="263" w:lineRule="atLeast"/>
        <w:textAlignment w:val="baseline"/>
        <w:rPr>
          <w:rFonts w:ascii="PT Astra Serif" w:hAnsi="PT Astra Serif"/>
          <w:spacing w:val="2"/>
          <w:sz w:val="18"/>
          <w:szCs w:val="18"/>
        </w:rPr>
      </w:pPr>
      <w:r w:rsidRPr="00115754">
        <w:rPr>
          <w:rFonts w:ascii="PT Astra Serif" w:hAnsi="PT Astra Serif"/>
          <w:spacing w:val="2"/>
          <w:sz w:val="18"/>
          <w:szCs w:val="18"/>
        </w:rPr>
        <w:t xml:space="preserve">  </w:t>
      </w:r>
      <w:r w:rsidR="00700965" w:rsidRPr="00115754">
        <w:rPr>
          <w:rFonts w:ascii="PT Astra Serif" w:hAnsi="PT Astra Serif"/>
          <w:spacing w:val="2"/>
          <w:sz w:val="18"/>
          <w:szCs w:val="18"/>
        </w:rPr>
        <w:t>__________________________ </w:t>
      </w:r>
      <w:r w:rsidRPr="00115754">
        <w:rPr>
          <w:rFonts w:ascii="PT Astra Serif" w:hAnsi="PT Astra Serif"/>
          <w:spacing w:val="2"/>
          <w:sz w:val="18"/>
          <w:szCs w:val="18"/>
        </w:rPr>
        <w:t xml:space="preserve">                  </w:t>
      </w:r>
      <w:r w:rsidR="00700965" w:rsidRPr="00115754">
        <w:rPr>
          <w:rFonts w:ascii="PT Astra Serif" w:hAnsi="PT Astra Serif"/>
          <w:spacing w:val="2"/>
          <w:sz w:val="18"/>
          <w:szCs w:val="18"/>
        </w:rPr>
        <w:t xml:space="preserve">       </w:t>
      </w:r>
      <w:r w:rsidRPr="00115754">
        <w:rPr>
          <w:rFonts w:ascii="PT Astra Serif" w:hAnsi="PT Astra Serif"/>
          <w:spacing w:val="2"/>
          <w:sz w:val="18"/>
          <w:szCs w:val="18"/>
        </w:rPr>
        <w:t xml:space="preserve">  ____________________                    </w:t>
      </w:r>
      <w:r w:rsidR="00700965" w:rsidRPr="00115754">
        <w:rPr>
          <w:rFonts w:ascii="PT Astra Serif" w:hAnsi="PT Astra Serif"/>
          <w:spacing w:val="2"/>
          <w:sz w:val="18"/>
          <w:szCs w:val="18"/>
        </w:rPr>
        <w:t xml:space="preserve">  </w:t>
      </w:r>
      <w:r w:rsidRPr="00115754">
        <w:rPr>
          <w:rFonts w:ascii="PT Astra Serif" w:hAnsi="PT Astra Serif"/>
          <w:spacing w:val="2"/>
          <w:sz w:val="18"/>
          <w:szCs w:val="18"/>
        </w:rPr>
        <w:t xml:space="preserve"> ___________________ </w:t>
      </w:r>
      <w:r w:rsidRPr="00115754">
        <w:rPr>
          <w:rFonts w:ascii="PT Astra Serif" w:hAnsi="PT Astra Serif"/>
          <w:spacing w:val="2"/>
          <w:sz w:val="18"/>
          <w:szCs w:val="18"/>
        </w:rPr>
        <w:br/>
        <w:t xml:space="preserve">                       (дата)                                                      </w:t>
      </w:r>
      <w:r w:rsidR="00700965" w:rsidRPr="00115754">
        <w:rPr>
          <w:rFonts w:ascii="PT Astra Serif" w:hAnsi="PT Astra Serif"/>
          <w:spacing w:val="2"/>
          <w:sz w:val="18"/>
          <w:szCs w:val="18"/>
        </w:rPr>
        <w:t xml:space="preserve">    </w:t>
      </w:r>
      <w:r w:rsidRPr="00115754">
        <w:rPr>
          <w:rFonts w:ascii="PT Astra Serif" w:hAnsi="PT Astra Serif"/>
          <w:spacing w:val="2"/>
          <w:sz w:val="18"/>
          <w:szCs w:val="18"/>
        </w:rPr>
        <w:t xml:space="preserve"> (Ф.И.О.)                                  </w:t>
      </w:r>
      <w:r w:rsidR="00700965" w:rsidRPr="00115754">
        <w:rPr>
          <w:rFonts w:ascii="PT Astra Serif" w:hAnsi="PT Astra Serif"/>
          <w:spacing w:val="2"/>
          <w:sz w:val="18"/>
          <w:szCs w:val="18"/>
        </w:rPr>
        <w:t xml:space="preserve">        </w:t>
      </w:r>
      <w:r w:rsidRPr="00115754">
        <w:rPr>
          <w:rFonts w:ascii="PT Astra Serif" w:hAnsi="PT Astra Serif"/>
          <w:spacing w:val="2"/>
          <w:sz w:val="18"/>
          <w:szCs w:val="18"/>
        </w:rPr>
        <w:t xml:space="preserve">     (подпись)                                                                              </w:t>
      </w:r>
      <w:r w:rsidRPr="00115754">
        <w:rPr>
          <w:rFonts w:ascii="PT Astra Serif" w:hAnsi="PT Astra Serif"/>
          <w:spacing w:val="2"/>
          <w:sz w:val="18"/>
          <w:szCs w:val="18"/>
        </w:rPr>
        <w:br/>
        <w:t xml:space="preserve">                                                                              </w:t>
      </w:r>
      <w:r w:rsidR="00700965" w:rsidRPr="00115754">
        <w:rPr>
          <w:rFonts w:ascii="PT Astra Serif" w:hAnsi="PT Astra Serif"/>
          <w:spacing w:val="2"/>
          <w:sz w:val="18"/>
          <w:szCs w:val="18"/>
        </w:rPr>
        <w:t xml:space="preserve">  </w:t>
      </w:r>
      <w:r w:rsidRPr="00115754">
        <w:rPr>
          <w:rFonts w:ascii="PT Astra Serif" w:hAnsi="PT Astra Serif"/>
          <w:spacing w:val="2"/>
          <w:sz w:val="18"/>
          <w:szCs w:val="18"/>
        </w:rPr>
        <w:t xml:space="preserve">     М.П. (при наличии)</w:t>
      </w:r>
    </w:p>
    <w:p w:rsidR="00BA2724" w:rsidRPr="00115754" w:rsidRDefault="00BA2724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813455" w:rsidRPr="00115754" w:rsidRDefault="00813455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813455" w:rsidRPr="00115754" w:rsidRDefault="00813455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813455" w:rsidRPr="00115754" w:rsidRDefault="00813455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813455" w:rsidRPr="00115754" w:rsidRDefault="00813455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646902" w:rsidRPr="00115754" w:rsidRDefault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ED6641" w:rsidRPr="00115754" w:rsidRDefault="00ED6641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ED6641" w:rsidRPr="00115754" w:rsidRDefault="00ED6641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ED6641" w:rsidRPr="00115754" w:rsidRDefault="00ED6641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ED6641" w:rsidRPr="00115754" w:rsidRDefault="00ED6641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813455" w:rsidRPr="00115754" w:rsidRDefault="00813455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ED6641" w:rsidRPr="00115754" w:rsidRDefault="00D73BDF" w:rsidP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D73BDF" w:rsidRPr="00115754" w:rsidRDefault="00D73BDF" w:rsidP="00646902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 xml:space="preserve">               </w:t>
      </w:r>
      <w:r w:rsidR="00646902" w:rsidRPr="00115754">
        <w:rPr>
          <w:rFonts w:ascii="PT Astra Serif" w:hAnsi="PT Astra Serif"/>
          <w:sz w:val="20"/>
          <w:szCs w:val="20"/>
        </w:rPr>
        <w:t xml:space="preserve"> </w:t>
      </w:r>
      <w:r w:rsidRPr="00115754">
        <w:rPr>
          <w:rFonts w:ascii="PT Astra Serif" w:hAnsi="PT Astra Serif"/>
          <w:sz w:val="20"/>
          <w:szCs w:val="20"/>
        </w:rPr>
        <w:t>Приложение № 2</w:t>
      </w:r>
    </w:p>
    <w:p w:rsidR="00D73BDF" w:rsidRPr="00115754" w:rsidRDefault="00D73BDF" w:rsidP="00D73BD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к Положению</w:t>
      </w:r>
    </w:p>
    <w:p w:rsidR="00D73BDF" w:rsidRPr="00115754" w:rsidRDefault="00D73BDF" w:rsidP="00D73BD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о порядке определения юридических лиц, индивидуальных</w:t>
      </w:r>
    </w:p>
    <w:p w:rsidR="00D73BDF" w:rsidRPr="00115754" w:rsidRDefault="00D73BDF" w:rsidP="00D73BD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предпринимателей, участников договора простого</w:t>
      </w:r>
    </w:p>
    <w:p w:rsidR="00D73BDF" w:rsidRPr="00115754" w:rsidRDefault="00D73BDF" w:rsidP="00D73BD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товарищества, которым свидетельства об осуществлении</w:t>
      </w:r>
    </w:p>
    <w:p w:rsidR="00D73BDF" w:rsidRPr="00115754" w:rsidRDefault="00D73BDF" w:rsidP="00D73BD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перевозок по муниципальному маршруту регулярных</w:t>
      </w:r>
    </w:p>
    <w:p w:rsidR="00D73BDF" w:rsidRPr="00115754" w:rsidRDefault="00D73BDF" w:rsidP="00D73BD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перевозок и карты соответствующих маршрутов выдаются</w:t>
      </w:r>
    </w:p>
    <w:p w:rsidR="00D73BDF" w:rsidRPr="00115754" w:rsidRDefault="00D73BDF" w:rsidP="00D73BDF">
      <w:pPr>
        <w:pStyle w:val="ConsPlusNormal"/>
        <w:jc w:val="right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>без проведения открытого конкурса</w:t>
      </w:r>
    </w:p>
    <w:p w:rsidR="00D73BDF" w:rsidRPr="00115754" w:rsidRDefault="00D73BDF" w:rsidP="00D73BDF">
      <w:pPr>
        <w:rPr>
          <w:rFonts w:ascii="PT Astra Serif" w:hAnsi="PT Astra Serif"/>
        </w:rPr>
      </w:pPr>
    </w:p>
    <w:p w:rsidR="00D73BDF" w:rsidRPr="00115754" w:rsidRDefault="00D73BDF" w:rsidP="00330E76">
      <w:pPr>
        <w:pStyle w:val="ac"/>
        <w:jc w:val="center"/>
        <w:rPr>
          <w:rFonts w:ascii="PT Astra Serif" w:hAnsi="PT Astra Serif"/>
          <w:sz w:val="22"/>
          <w:szCs w:val="22"/>
        </w:rPr>
      </w:pPr>
      <w:r w:rsidRPr="00115754">
        <w:rPr>
          <w:rStyle w:val="ab"/>
          <w:rFonts w:ascii="PT Astra Serif" w:hAnsi="PT Astra Serif"/>
          <w:bCs/>
          <w:sz w:val="22"/>
          <w:szCs w:val="22"/>
        </w:rPr>
        <w:t>Форма уведомления</w:t>
      </w:r>
    </w:p>
    <w:p w:rsidR="00D73BDF" w:rsidRPr="00115754" w:rsidRDefault="00D73BDF" w:rsidP="00D73BDF">
      <w:pPr>
        <w:rPr>
          <w:rFonts w:ascii="PT Astra Serif" w:hAnsi="PT Astra Serif"/>
        </w:rPr>
      </w:pPr>
    </w:p>
    <w:p w:rsidR="00D73BDF" w:rsidRPr="00115754" w:rsidRDefault="003A419A" w:rsidP="00D73BDF">
      <w:pPr>
        <w:pStyle w:val="ac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     ___________ №</w:t>
      </w:r>
      <w:r w:rsidR="00D73BDF" w:rsidRPr="00115754">
        <w:rPr>
          <w:rFonts w:ascii="PT Astra Serif" w:hAnsi="PT Astra Serif"/>
          <w:sz w:val="22"/>
          <w:szCs w:val="22"/>
        </w:rPr>
        <w:t>______</w:t>
      </w:r>
    </w:p>
    <w:p w:rsidR="00D73BDF" w:rsidRPr="00115754" w:rsidRDefault="00D73BDF" w:rsidP="00D73BDF">
      <w:pPr>
        <w:pStyle w:val="ac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     На ________ от _______</w:t>
      </w:r>
    </w:p>
    <w:p w:rsidR="00D73BDF" w:rsidRPr="00115754" w:rsidRDefault="00D73BDF" w:rsidP="00D73BDF">
      <w:pPr>
        <w:rPr>
          <w:rFonts w:ascii="PT Astra Serif" w:hAnsi="PT Astra Serif"/>
        </w:rPr>
      </w:pPr>
    </w:p>
    <w:p w:rsidR="00D73BDF" w:rsidRPr="00115754" w:rsidRDefault="00D73BDF" w:rsidP="00330E76">
      <w:pPr>
        <w:pStyle w:val="ac"/>
        <w:jc w:val="right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                                       Ф.И.О. (наименование) заявителя</w:t>
      </w:r>
    </w:p>
    <w:p w:rsidR="00D73BDF" w:rsidRPr="00115754" w:rsidRDefault="00D73BDF" w:rsidP="00D73BDF">
      <w:pPr>
        <w:pStyle w:val="ac"/>
        <w:jc w:val="right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_______________________________   </w:t>
      </w:r>
    </w:p>
    <w:p w:rsidR="00D73BDF" w:rsidRPr="00115754" w:rsidRDefault="00D73BDF" w:rsidP="00D73BDF">
      <w:pPr>
        <w:pStyle w:val="ac"/>
        <w:jc w:val="right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>_______________________________</w:t>
      </w:r>
    </w:p>
    <w:p w:rsidR="00D73BDF" w:rsidRPr="00115754" w:rsidRDefault="00D73BDF" w:rsidP="00D73BDF">
      <w:pPr>
        <w:pStyle w:val="ac"/>
        <w:jc w:val="right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                                 </w:t>
      </w:r>
    </w:p>
    <w:p w:rsidR="00D73BDF" w:rsidRPr="00115754" w:rsidRDefault="00D73BDF" w:rsidP="00D73BDF">
      <w:pPr>
        <w:pStyle w:val="ac"/>
        <w:jc w:val="right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                    адрес регистрации (юридический адрес)</w:t>
      </w:r>
    </w:p>
    <w:p w:rsidR="00330E76" w:rsidRPr="00115754" w:rsidRDefault="00D73BDF" w:rsidP="00330E76">
      <w:pPr>
        <w:pStyle w:val="ac"/>
        <w:jc w:val="right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_______________________________                         </w:t>
      </w:r>
    </w:p>
    <w:p w:rsidR="00D73BDF" w:rsidRPr="00115754" w:rsidRDefault="00D73BDF" w:rsidP="00330E76">
      <w:pPr>
        <w:pStyle w:val="ac"/>
        <w:jc w:val="right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              _______________________________</w:t>
      </w:r>
    </w:p>
    <w:p w:rsidR="00D73BDF" w:rsidRPr="00115754" w:rsidRDefault="00D73BDF" w:rsidP="00330E76">
      <w:pPr>
        <w:pStyle w:val="ac"/>
        <w:jc w:val="right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                                       _______________________________</w:t>
      </w:r>
    </w:p>
    <w:p w:rsidR="00D73BDF" w:rsidRPr="00115754" w:rsidRDefault="00D73BDF" w:rsidP="00D73BDF">
      <w:pPr>
        <w:pStyle w:val="ac"/>
        <w:rPr>
          <w:rStyle w:val="ab"/>
          <w:rFonts w:ascii="PT Astra Serif" w:hAnsi="PT Astra Serif"/>
          <w:bCs/>
          <w:sz w:val="22"/>
          <w:szCs w:val="22"/>
        </w:rPr>
      </w:pPr>
      <w:r w:rsidRPr="00115754">
        <w:rPr>
          <w:rStyle w:val="ab"/>
          <w:rFonts w:ascii="PT Astra Serif" w:hAnsi="PT Astra Serif"/>
          <w:bCs/>
          <w:sz w:val="22"/>
          <w:szCs w:val="22"/>
        </w:rPr>
        <w:t xml:space="preserve">                                </w:t>
      </w:r>
    </w:p>
    <w:p w:rsidR="00D73BDF" w:rsidRPr="00115754" w:rsidRDefault="00D73BDF" w:rsidP="00D73BDF">
      <w:pPr>
        <w:pStyle w:val="ac"/>
        <w:jc w:val="center"/>
        <w:rPr>
          <w:rStyle w:val="ab"/>
          <w:rFonts w:ascii="PT Astra Serif" w:hAnsi="PT Astra Serif"/>
          <w:bCs/>
          <w:sz w:val="22"/>
          <w:szCs w:val="22"/>
        </w:rPr>
      </w:pPr>
    </w:p>
    <w:p w:rsidR="00D73BDF" w:rsidRPr="00115754" w:rsidRDefault="00D73BDF" w:rsidP="00330E76">
      <w:pPr>
        <w:pStyle w:val="ac"/>
        <w:jc w:val="center"/>
        <w:rPr>
          <w:rFonts w:ascii="PT Astra Serif" w:hAnsi="PT Astra Serif"/>
          <w:sz w:val="22"/>
          <w:szCs w:val="22"/>
        </w:rPr>
      </w:pPr>
      <w:r w:rsidRPr="00115754">
        <w:rPr>
          <w:rStyle w:val="ab"/>
          <w:rFonts w:ascii="PT Astra Serif" w:hAnsi="PT Astra Serif"/>
          <w:bCs/>
          <w:sz w:val="22"/>
          <w:szCs w:val="22"/>
        </w:rPr>
        <w:t>Уведомление</w:t>
      </w:r>
    </w:p>
    <w:p w:rsidR="00D73BDF" w:rsidRPr="00115754" w:rsidRDefault="00D73BDF" w:rsidP="00330E76">
      <w:pPr>
        <w:pStyle w:val="ac"/>
        <w:jc w:val="center"/>
        <w:rPr>
          <w:rFonts w:ascii="PT Astra Serif" w:hAnsi="PT Astra Serif"/>
          <w:sz w:val="22"/>
          <w:szCs w:val="22"/>
        </w:rPr>
      </w:pPr>
      <w:r w:rsidRPr="00115754">
        <w:rPr>
          <w:rStyle w:val="ab"/>
          <w:rFonts w:ascii="PT Astra Serif" w:hAnsi="PT Astra Serif"/>
          <w:bCs/>
          <w:sz w:val="22"/>
          <w:szCs w:val="22"/>
        </w:rPr>
        <w:t>об отказе в выдаче свидетельства и карт маршрута</w:t>
      </w:r>
    </w:p>
    <w:p w:rsidR="00D73BDF" w:rsidRPr="00115754" w:rsidRDefault="00D73BDF" w:rsidP="00D73BDF">
      <w:pPr>
        <w:rPr>
          <w:rFonts w:ascii="PT Astra Serif" w:hAnsi="PT Astra Serif"/>
        </w:rPr>
      </w:pPr>
    </w:p>
    <w:p w:rsidR="00D73BDF" w:rsidRPr="00115754" w:rsidRDefault="00646902" w:rsidP="00777833">
      <w:pPr>
        <w:pStyle w:val="ConsPlusTitle"/>
        <w:jc w:val="both"/>
        <w:rPr>
          <w:rFonts w:ascii="PT Astra Serif" w:hAnsi="PT Astra Serif"/>
          <w:b w:val="0"/>
        </w:rPr>
      </w:pPr>
      <w:r w:rsidRPr="00115754">
        <w:rPr>
          <w:rFonts w:ascii="PT Astra Serif" w:hAnsi="PT Astra Serif"/>
        </w:rPr>
        <w:t xml:space="preserve">     </w:t>
      </w:r>
      <w:r w:rsidRPr="00115754">
        <w:rPr>
          <w:rFonts w:ascii="PT Astra Serif" w:hAnsi="PT Astra Serif"/>
          <w:b w:val="0"/>
        </w:rPr>
        <w:t xml:space="preserve">На </w:t>
      </w:r>
      <w:r w:rsidR="00D73BDF" w:rsidRPr="00115754">
        <w:rPr>
          <w:rFonts w:ascii="PT Astra Serif" w:hAnsi="PT Astra Serif"/>
          <w:b w:val="0"/>
        </w:rPr>
        <w:t>основании</w:t>
      </w:r>
      <w:r w:rsidRPr="00115754">
        <w:rPr>
          <w:rFonts w:ascii="PT Astra Serif" w:hAnsi="PT Astra Serif"/>
          <w:b w:val="0"/>
        </w:rPr>
        <w:t xml:space="preserve"> </w:t>
      </w:r>
      <w:r w:rsidR="006E7EA8" w:rsidRPr="00115754">
        <w:rPr>
          <w:rFonts w:ascii="PT Astra Serif" w:hAnsi="PT Astra Serif"/>
          <w:b w:val="0"/>
        </w:rPr>
        <w:t>пункта 4.5.</w:t>
      </w:r>
      <w:r w:rsidR="00777833" w:rsidRPr="00115754">
        <w:rPr>
          <w:rFonts w:ascii="PT Astra Serif" w:hAnsi="PT Astra Serif"/>
          <w:b w:val="0"/>
        </w:rPr>
        <w:t xml:space="preserve"> </w:t>
      </w:r>
      <w:proofErr w:type="gramStart"/>
      <w:r w:rsidR="00777833" w:rsidRPr="00115754">
        <w:rPr>
          <w:rFonts w:ascii="PT Astra Serif" w:hAnsi="PT Astra Serif"/>
          <w:b w:val="0"/>
          <w:szCs w:val="28"/>
        </w:rPr>
        <w:t>Положения о порядке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</w:t>
      </w:r>
      <w:r w:rsidRPr="00115754">
        <w:rPr>
          <w:rFonts w:ascii="PT Astra Serif" w:hAnsi="PT Astra Serif"/>
          <w:b w:val="0"/>
        </w:rPr>
        <w:t xml:space="preserve">, утвержденного </w:t>
      </w:r>
      <w:r w:rsidR="00D73BDF" w:rsidRPr="00115754">
        <w:rPr>
          <w:rFonts w:ascii="PT Astra Serif" w:hAnsi="PT Astra Serif"/>
          <w:b w:val="0"/>
        </w:rPr>
        <w:t xml:space="preserve">постановлением </w:t>
      </w:r>
      <w:r w:rsidRPr="00115754">
        <w:rPr>
          <w:rFonts w:ascii="PT Astra Serif" w:hAnsi="PT Astra Serif"/>
          <w:b w:val="0"/>
        </w:rPr>
        <w:t xml:space="preserve">администрации </w:t>
      </w:r>
      <w:r w:rsidR="00777833" w:rsidRPr="00115754">
        <w:rPr>
          <w:rFonts w:ascii="PT Astra Serif" w:hAnsi="PT Astra Serif"/>
          <w:b w:val="0"/>
        </w:rPr>
        <w:t xml:space="preserve">Балашовского </w:t>
      </w:r>
      <w:r w:rsidRPr="00115754">
        <w:rPr>
          <w:rFonts w:ascii="PT Astra Serif" w:hAnsi="PT Astra Serif"/>
          <w:b w:val="0"/>
        </w:rPr>
        <w:t xml:space="preserve">муниципального </w:t>
      </w:r>
      <w:r w:rsidR="00777833" w:rsidRPr="00115754">
        <w:rPr>
          <w:rFonts w:ascii="PT Astra Serif" w:hAnsi="PT Astra Serif"/>
          <w:b w:val="0"/>
        </w:rPr>
        <w:t xml:space="preserve">района </w:t>
      </w:r>
      <w:r w:rsidRPr="00115754">
        <w:rPr>
          <w:rFonts w:ascii="PT Astra Serif" w:hAnsi="PT Astra Serif"/>
          <w:b w:val="0"/>
        </w:rPr>
        <w:t xml:space="preserve">от </w:t>
      </w:r>
      <w:r w:rsidR="00D73BDF" w:rsidRPr="00115754">
        <w:rPr>
          <w:rFonts w:ascii="PT Astra Serif" w:hAnsi="PT Astra Serif"/>
          <w:b w:val="0"/>
        </w:rPr>
        <w:t>"____" _______________ 202  </w:t>
      </w:r>
      <w:r w:rsidR="00777833" w:rsidRPr="00115754">
        <w:rPr>
          <w:rFonts w:ascii="PT Astra Serif" w:hAnsi="PT Astra Serif"/>
          <w:b w:val="0"/>
        </w:rPr>
        <w:t xml:space="preserve"> </w:t>
      </w:r>
      <w:r w:rsidR="00D73BDF" w:rsidRPr="00115754">
        <w:rPr>
          <w:rFonts w:ascii="PT Astra Serif" w:hAnsi="PT Astra Serif"/>
          <w:b w:val="0"/>
        </w:rPr>
        <w:t xml:space="preserve">года </w:t>
      </w:r>
      <w:r w:rsidR="00777833" w:rsidRPr="00115754">
        <w:rPr>
          <w:rFonts w:ascii="PT Astra Serif" w:hAnsi="PT Astra Serif"/>
          <w:b w:val="0"/>
        </w:rPr>
        <w:t xml:space="preserve">№ </w:t>
      </w:r>
      <w:r w:rsidR="00D73BDF" w:rsidRPr="00115754">
        <w:rPr>
          <w:rFonts w:ascii="PT Astra Serif" w:hAnsi="PT Astra Serif"/>
          <w:b w:val="0"/>
        </w:rPr>
        <w:t> ______,</w:t>
      </w:r>
      <w:r w:rsidRPr="00115754">
        <w:rPr>
          <w:rFonts w:ascii="PT Astra Serif" w:hAnsi="PT Astra Serif"/>
          <w:b w:val="0"/>
        </w:rPr>
        <w:t xml:space="preserve"> сообщаю, что Вам отказано в </w:t>
      </w:r>
      <w:r w:rsidR="00D73BDF" w:rsidRPr="00115754">
        <w:rPr>
          <w:rFonts w:ascii="PT Astra Serif" w:hAnsi="PT Astra Serif"/>
          <w:b w:val="0"/>
        </w:rPr>
        <w:t>выдаче</w:t>
      </w:r>
      <w:r w:rsidRPr="00115754">
        <w:rPr>
          <w:rFonts w:ascii="PT Astra Serif" w:hAnsi="PT Astra Serif"/>
          <w:b w:val="0"/>
        </w:rPr>
        <w:t xml:space="preserve"> свидетельства и карт маршрута по </w:t>
      </w:r>
      <w:r w:rsidR="00D73BDF" w:rsidRPr="00115754">
        <w:rPr>
          <w:rFonts w:ascii="PT Astra Serif" w:hAnsi="PT Astra Serif"/>
          <w:b w:val="0"/>
        </w:rPr>
        <w:t>следующему основанию:</w:t>
      </w:r>
      <w:proofErr w:type="gramEnd"/>
    </w:p>
    <w:p w:rsidR="00D73BDF" w:rsidRPr="00115754" w:rsidRDefault="00D73BDF" w:rsidP="00D73BDF">
      <w:pPr>
        <w:pStyle w:val="ac"/>
        <w:jc w:val="both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>______________________________________________________________________</w:t>
      </w:r>
    </w:p>
    <w:p w:rsidR="00D73BDF" w:rsidRPr="00115754" w:rsidRDefault="00D73BDF" w:rsidP="00D73BDF">
      <w:pPr>
        <w:pStyle w:val="ac"/>
        <w:jc w:val="both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>______________________________________________________________________</w:t>
      </w:r>
    </w:p>
    <w:p w:rsidR="00D73BDF" w:rsidRPr="00115754" w:rsidRDefault="00D73BDF" w:rsidP="00D73BDF">
      <w:pPr>
        <w:pStyle w:val="ac"/>
        <w:jc w:val="both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>_____________________________________________________________________.</w:t>
      </w:r>
    </w:p>
    <w:p w:rsidR="00D73BDF" w:rsidRPr="00115754" w:rsidRDefault="00D73BDF" w:rsidP="00D73BDF">
      <w:pPr>
        <w:jc w:val="both"/>
        <w:rPr>
          <w:rFonts w:ascii="PT Astra Serif" w:hAnsi="PT Astra Serif"/>
        </w:rPr>
      </w:pPr>
    </w:p>
    <w:p w:rsidR="00D73BDF" w:rsidRPr="00115754" w:rsidRDefault="00D73BDF" w:rsidP="00D73BDF">
      <w:pPr>
        <w:pStyle w:val="ac"/>
        <w:jc w:val="both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Председатель  комитета  </w:t>
      </w:r>
      <w:r w:rsidR="00330E76" w:rsidRPr="00115754">
        <w:rPr>
          <w:rFonts w:ascii="PT Astra Serif" w:hAnsi="PT Astra Serif"/>
          <w:sz w:val="22"/>
          <w:szCs w:val="22"/>
        </w:rPr>
        <w:t>по жилищно-коммунальному хозяйству</w:t>
      </w:r>
      <w:r w:rsidR="00777833" w:rsidRPr="00115754">
        <w:rPr>
          <w:rFonts w:ascii="PT Astra Serif" w:hAnsi="PT Astra Serif"/>
          <w:sz w:val="22"/>
          <w:szCs w:val="22"/>
        </w:rPr>
        <w:t xml:space="preserve"> администрации Балашовского муниципального района.</w:t>
      </w:r>
    </w:p>
    <w:p w:rsidR="00D73BDF" w:rsidRPr="00115754" w:rsidRDefault="00D73BDF" w:rsidP="00D73BDF">
      <w:pPr>
        <w:rPr>
          <w:rFonts w:ascii="PT Astra Serif" w:hAnsi="PT Astra Serif"/>
        </w:rPr>
      </w:pPr>
    </w:p>
    <w:p w:rsidR="00D73BDF" w:rsidRPr="00115754" w:rsidRDefault="00777833" w:rsidP="00D73BDF">
      <w:pPr>
        <w:pStyle w:val="ac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 </w:t>
      </w:r>
      <w:r w:rsidR="00D73BDF" w:rsidRPr="00115754">
        <w:rPr>
          <w:rFonts w:ascii="PT Astra Serif" w:hAnsi="PT Astra Serif"/>
          <w:sz w:val="22"/>
          <w:szCs w:val="22"/>
        </w:rPr>
        <w:t xml:space="preserve">_________________         </w:t>
      </w:r>
      <w:r w:rsidRPr="00115754">
        <w:rPr>
          <w:rFonts w:ascii="PT Astra Serif" w:hAnsi="PT Astra Serif"/>
          <w:sz w:val="22"/>
          <w:szCs w:val="22"/>
        </w:rPr>
        <w:t xml:space="preserve">                                  </w:t>
      </w:r>
      <w:r w:rsidR="00D73BDF" w:rsidRPr="00115754">
        <w:rPr>
          <w:rFonts w:ascii="PT Astra Serif" w:hAnsi="PT Astra Serif"/>
          <w:sz w:val="22"/>
          <w:szCs w:val="22"/>
        </w:rPr>
        <w:t xml:space="preserve">   _______________________</w:t>
      </w:r>
    </w:p>
    <w:p w:rsidR="00D73BDF" w:rsidRPr="00115754" w:rsidRDefault="00777833" w:rsidP="00D73BDF">
      <w:pPr>
        <w:pStyle w:val="ac"/>
        <w:rPr>
          <w:rFonts w:ascii="PT Astra Serif" w:hAnsi="PT Astra Serif"/>
          <w:sz w:val="22"/>
          <w:szCs w:val="22"/>
        </w:rPr>
      </w:pPr>
      <w:r w:rsidRPr="00115754">
        <w:rPr>
          <w:rFonts w:ascii="PT Astra Serif" w:hAnsi="PT Astra Serif"/>
          <w:sz w:val="22"/>
          <w:szCs w:val="22"/>
        </w:rPr>
        <w:t xml:space="preserve">    </w:t>
      </w:r>
      <w:r w:rsidR="00D73BDF" w:rsidRPr="00115754">
        <w:rPr>
          <w:rFonts w:ascii="PT Astra Serif" w:hAnsi="PT Astra Serif"/>
          <w:sz w:val="22"/>
          <w:szCs w:val="22"/>
        </w:rPr>
        <w:t xml:space="preserve">     (подпись)                 </w:t>
      </w:r>
      <w:r w:rsidRPr="00115754">
        <w:rPr>
          <w:rFonts w:ascii="PT Astra Serif" w:hAnsi="PT Astra Serif"/>
          <w:sz w:val="22"/>
          <w:szCs w:val="22"/>
        </w:rPr>
        <w:t xml:space="preserve">                                                  </w:t>
      </w:r>
      <w:r w:rsidR="00D73BDF" w:rsidRPr="00115754">
        <w:rPr>
          <w:rFonts w:ascii="PT Astra Serif" w:hAnsi="PT Astra Serif"/>
          <w:sz w:val="22"/>
          <w:szCs w:val="22"/>
        </w:rPr>
        <w:t xml:space="preserve">     (Ф.И.О.)</w:t>
      </w:r>
    </w:p>
    <w:p w:rsidR="00813455" w:rsidRPr="00115754" w:rsidRDefault="00777833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  <w:r w:rsidRPr="00115754">
        <w:rPr>
          <w:rFonts w:ascii="PT Astra Serif" w:hAnsi="PT Astra Serif"/>
          <w:sz w:val="20"/>
          <w:szCs w:val="20"/>
        </w:rPr>
        <w:t xml:space="preserve"> </w:t>
      </w:r>
    </w:p>
    <w:p w:rsidR="00D73BDF" w:rsidRPr="00115754" w:rsidRDefault="00D73BDF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D73BDF" w:rsidRPr="00115754" w:rsidRDefault="00D73BDF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D73BDF" w:rsidRPr="00115754" w:rsidRDefault="00D73BDF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p w:rsidR="00D73BDF" w:rsidRPr="00115754" w:rsidRDefault="00D73BDF">
      <w:pPr>
        <w:pStyle w:val="ConsPlusNormal"/>
        <w:jc w:val="right"/>
        <w:outlineLvl w:val="1"/>
        <w:rPr>
          <w:rFonts w:ascii="PT Astra Serif" w:hAnsi="PT Astra Serif"/>
          <w:sz w:val="20"/>
          <w:szCs w:val="20"/>
        </w:rPr>
      </w:pPr>
    </w:p>
    <w:sectPr w:rsidR="00D73BDF" w:rsidRPr="00115754" w:rsidSect="00AA3AF4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D5C22"/>
    <w:multiLevelType w:val="hybridMultilevel"/>
    <w:tmpl w:val="407E9650"/>
    <w:lvl w:ilvl="0" w:tplc="7834E88E">
      <w:start w:val="1"/>
      <w:numFmt w:val="decimal"/>
      <w:lvlText w:val="%1)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9668C"/>
    <w:multiLevelType w:val="hybridMultilevel"/>
    <w:tmpl w:val="28B2C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F2F"/>
    <w:rsid w:val="00016E39"/>
    <w:rsid w:val="00021D97"/>
    <w:rsid w:val="00030B07"/>
    <w:rsid w:val="00044F08"/>
    <w:rsid w:val="00074D18"/>
    <w:rsid w:val="00096503"/>
    <w:rsid w:val="0009761C"/>
    <w:rsid w:val="00101A49"/>
    <w:rsid w:val="00115754"/>
    <w:rsid w:val="001339A6"/>
    <w:rsid w:val="00151FAC"/>
    <w:rsid w:val="00175C20"/>
    <w:rsid w:val="001B2DB2"/>
    <w:rsid w:val="001E5D16"/>
    <w:rsid w:val="001F1391"/>
    <w:rsid w:val="001F2DD1"/>
    <w:rsid w:val="002058B3"/>
    <w:rsid w:val="002137E8"/>
    <w:rsid w:val="002272AD"/>
    <w:rsid w:val="00230441"/>
    <w:rsid w:val="00231EEF"/>
    <w:rsid w:val="002629C3"/>
    <w:rsid w:val="00283ABC"/>
    <w:rsid w:val="002A36D3"/>
    <w:rsid w:val="002A4B68"/>
    <w:rsid w:val="002D6DAE"/>
    <w:rsid w:val="002E6315"/>
    <w:rsid w:val="002E7947"/>
    <w:rsid w:val="00324B85"/>
    <w:rsid w:val="00330E76"/>
    <w:rsid w:val="003364FE"/>
    <w:rsid w:val="00337DF1"/>
    <w:rsid w:val="00342F73"/>
    <w:rsid w:val="0035006C"/>
    <w:rsid w:val="003609AD"/>
    <w:rsid w:val="00363136"/>
    <w:rsid w:val="003769AF"/>
    <w:rsid w:val="00395405"/>
    <w:rsid w:val="003A419A"/>
    <w:rsid w:val="003D0E62"/>
    <w:rsid w:val="00411C23"/>
    <w:rsid w:val="00421057"/>
    <w:rsid w:val="00442CBC"/>
    <w:rsid w:val="004610D2"/>
    <w:rsid w:val="00480BF6"/>
    <w:rsid w:val="0049797D"/>
    <w:rsid w:val="004A6BFD"/>
    <w:rsid w:val="004A7032"/>
    <w:rsid w:val="004B5C26"/>
    <w:rsid w:val="005027FB"/>
    <w:rsid w:val="0051786D"/>
    <w:rsid w:val="005474AE"/>
    <w:rsid w:val="00597927"/>
    <w:rsid w:val="005B14FB"/>
    <w:rsid w:val="005B2E12"/>
    <w:rsid w:val="006053B6"/>
    <w:rsid w:val="00622F06"/>
    <w:rsid w:val="00645677"/>
    <w:rsid w:val="00646902"/>
    <w:rsid w:val="00685BFC"/>
    <w:rsid w:val="006B4D42"/>
    <w:rsid w:val="006D606C"/>
    <w:rsid w:val="006E39AC"/>
    <w:rsid w:val="006E7EA8"/>
    <w:rsid w:val="00700965"/>
    <w:rsid w:val="00700F0A"/>
    <w:rsid w:val="00701C08"/>
    <w:rsid w:val="0070393C"/>
    <w:rsid w:val="00736636"/>
    <w:rsid w:val="00736C4A"/>
    <w:rsid w:val="007421FB"/>
    <w:rsid w:val="00745BB6"/>
    <w:rsid w:val="00751D8E"/>
    <w:rsid w:val="007573DA"/>
    <w:rsid w:val="00761F00"/>
    <w:rsid w:val="00774106"/>
    <w:rsid w:val="00777833"/>
    <w:rsid w:val="007B5B4F"/>
    <w:rsid w:val="007C5059"/>
    <w:rsid w:val="007E1B47"/>
    <w:rsid w:val="007E3B3B"/>
    <w:rsid w:val="007F41EE"/>
    <w:rsid w:val="00813455"/>
    <w:rsid w:val="00831E04"/>
    <w:rsid w:val="00844B22"/>
    <w:rsid w:val="00864E96"/>
    <w:rsid w:val="008759A5"/>
    <w:rsid w:val="008D2E81"/>
    <w:rsid w:val="008D4D2D"/>
    <w:rsid w:val="00914A20"/>
    <w:rsid w:val="009361FC"/>
    <w:rsid w:val="009645E2"/>
    <w:rsid w:val="00967B1C"/>
    <w:rsid w:val="00991C85"/>
    <w:rsid w:val="009C5DB8"/>
    <w:rsid w:val="009F2FBF"/>
    <w:rsid w:val="00A217ED"/>
    <w:rsid w:val="00A27CFB"/>
    <w:rsid w:val="00A45696"/>
    <w:rsid w:val="00A71E24"/>
    <w:rsid w:val="00A8768A"/>
    <w:rsid w:val="00AA3AF4"/>
    <w:rsid w:val="00AB5F77"/>
    <w:rsid w:val="00AE3DF9"/>
    <w:rsid w:val="00B36611"/>
    <w:rsid w:val="00B6555D"/>
    <w:rsid w:val="00B83A7B"/>
    <w:rsid w:val="00BA2724"/>
    <w:rsid w:val="00BC668C"/>
    <w:rsid w:val="00BD2D4D"/>
    <w:rsid w:val="00BD55D5"/>
    <w:rsid w:val="00BE282C"/>
    <w:rsid w:val="00C0510A"/>
    <w:rsid w:val="00C12E9B"/>
    <w:rsid w:val="00C31E88"/>
    <w:rsid w:val="00C33EEB"/>
    <w:rsid w:val="00C40A35"/>
    <w:rsid w:val="00C57E5C"/>
    <w:rsid w:val="00C61D19"/>
    <w:rsid w:val="00C82C05"/>
    <w:rsid w:val="00C979AB"/>
    <w:rsid w:val="00CA2BD3"/>
    <w:rsid w:val="00CA2EF4"/>
    <w:rsid w:val="00CA566E"/>
    <w:rsid w:val="00CE09F0"/>
    <w:rsid w:val="00CE2050"/>
    <w:rsid w:val="00D23062"/>
    <w:rsid w:val="00D27F2F"/>
    <w:rsid w:val="00D679AA"/>
    <w:rsid w:val="00D72D05"/>
    <w:rsid w:val="00D73788"/>
    <w:rsid w:val="00D73BDF"/>
    <w:rsid w:val="00DB19FA"/>
    <w:rsid w:val="00DC4147"/>
    <w:rsid w:val="00DD33BD"/>
    <w:rsid w:val="00DE2498"/>
    <w:rsid w:val="00DE76F8"/>
    <w:rsid w:val="00E01B3D"/>
    <w:rsid w:val="00E2205A"/>
    <w:rsid w:val="00E44384"/>
    <w:rsid w:val="00E6136F"/>
    <w:rsid w:val="00E85C64"/>
    <w:rsid w:val="00E910E8"/>
    <w:rsid w:val="00EA28FB"/>
    <w:rsid w:val="00EC6123"/>
    <w:rsid w:val="00EC7BBB"/>
    <w:rsid w:val="00ED62F6"/>
    <w:rsid w:val="00ED6641"/>
    <w:rsid w:val="00F378C9"/>
    <w:rsid w:val="00F677F9"/>
    <w:rsid w:val="00F70B09"/>
    <w:rsid w:val="00F9190D"/>
    <w:rsid w:val="00F94CC4"/>
    <w:rsid w:val="00FF0864"/>
    <w:rsid w:val="00FF5564"/>
    <w:rsid w:val="00FF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F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27F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7F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7F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D6DA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D6DAE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4A7032"/>
    <w:rPr>
      <w:rFonts w:cs="Times New Roman"/>
      <w:b/>
      <w:color w:val="106BBE"/>
    </w:rPr>
  </w:style>
  <w:style w:type="paragraph" w:styleId="a6">
    <w:name w:val="Body Text Indent"/>
    <w:basedOn w:val="a"/>
    <w:link w:val="a7"/>
    <w:rsid w:val="00AE3DF9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AE3DF9"/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a8">
    <w:name w:val="Цветовое выделение для Нормальный"/>
    <w:uiPriority w:val="99"/>
    <w:rsid w:val="00016E39"/>
    <w:rPr>
      <w:sz w:val="20"/>
    </w:rPr>
  </w:style>
  <w:style w:type="paragraph" w:customStyle="1" w:styleId="a9">
    <w:name w:val="Прижатый влево"/>
    <w:basedOn w:val="a"/>
    <w:next w:val="a"/>
    <w:uiPriority w:val="99"/>
    <w:rsid w:val="00DE249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DE249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b">
    <w:name w:val="Цветовое выделение"/>
    <w:uiPriority w:val="99"/>
    <w:rsid w:val="00175C20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D73B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3663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66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s://login.consultant.ru/link/?req=doc&amp;base=LAW&amp;n=441745&amp;dst=15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71129200/300" TargetMode="External"/><Relationship Id="rId12" Type="http://schemas.openxmlformats.org/officeDocument/2006/relationships/hyperlink" Target="https://balashovskij-r64.gosweb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86367/16" TargetMode="External"/><Relationship Id="rId11" Type="http://schemas.openxmlformats.org/officeDocument/2006/relationships/hyperlink" Target="https://internet.garant.ru/document/redirect/71129200/3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201" TargetMode="External"/><Relationship Id="rId10" Type="http://schemas.openxmlformats.org/officeDocument/2006/relationships/hyperlink" Target="https://internet.garant.ru/document/redirect/71129200/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ashovskij-r64.gosweb.gosuslugi.ru/" TargetMode="External"/><Relationship Id="rId14" Type="http://schemas.openxmlformats.org/officeDocument/2006/relationships/hyperlink" Target="https://balashovskij-r6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AAAB-7686-4C8D-B8B0-A1D517DC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19791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Савонин Владислав Дмитриевич</dc:creator>
  <cp:lastModifiedBy>Delo1</cp:lastModifiedBy>
  <cp:revision>2</cp:revision>
  <cp:lastPrinted>2025-03-12T04:46:00Z</cp:lastPrinted>
  <dcterms:created xsi:type="dcterms:W3CDTF">2025-03-14T11:54:00Z</dcterms:created>
  <dcterms:modified xsi:type="dcterms:W3CDTF">2025-03-14T11:54:00Z</dcterms:modified>
</cp:coreProperties>
</file>