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BFC6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noProof/>
          <w:spacing w:val="24"/>
          <w:sz w:val="24"/>
        </w:rPr>
        <w:drawing>
          <wp:inline distT="0" distB="0" distL="0" distR="0" wp14:anchorId="7141CE1D" wp14:editId="048D1903">
            <wp:extent cx="565150" cy="920750"/>
            <wp:effectExtent l="19050" t="0" r="6350" b="0"/>
            <wp:docPr id="1" name="Рисунок 4" descr="blsv-vol-crn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lsv-vol-crn-c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A0DA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14:paraId="7949DF9B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 </w:t>
      </w:r>
    </w:p>
    <w:p w14:paraId="221442C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 ГОРОД БАЛАШОВ</w:t>
      </w:r>
    </w:p>
    <w:p w14:paraId="7E51D348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БАЛАШОВСКОГО МУНИЦИПАЛЬНОГО РАЙОНА </w:t>
      </w:r>
    </w:p>
    <w:p w14:paraId="242363F3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2"/>
        </w:rPr>
      </w:pPr>
      <w:r>
        <w:rPr>
          <w:b/>
          <w:spacing w:val="24"/>
          <w:sz w:val="24"/>
        </w:rPr>
        <w:t>САРАТОВСКОЙ ОБЛАСТИ</w:t>
      </w:r>
    </w:p>
    <w:p w14:paraId="7CBE1F3D" w14:textId="77777777" w:rsidR="00AF544F" w:rsidRDefault="00F972BA" w:rsidP="00AF544F">
      <w:pPr>
        <w:pStyle w:val="a5"/>
        <w:tabs>
          <w:tab w:val="clear" w:pos="4153"/>
          <w:tab w:val="clear" w:pos="8306"/>
          <w:tab w:val="left" w:pos="6521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053FEA" wp14:editId="4871B3D9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8255" t="12065" r="12700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2D2F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0D5C61" wp14:editId="149DD932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7780" t="15875" r="22225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41B7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" o:allowincell="f" strokeweight="2.5pt"/>
            </w:pict>
          </mc:Fallback>
        </mc:AlternateConten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AF544F" w14:paraId="3AEF0780" w14:textId="77777777" w:rsidTr="00214F57">
        <w:tc>
          <w:tcPr>
            <w:tcW w:w="6379" w:type="dxa"/>
          </w:tcPr>
          <w:p w14:paraId="24C16FAE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14:paraId="2BE63E41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</w:tr>
    </w:tbl>
    <w:p w14:paraId="7EFF82B4" w14:textId="77777777" w:rsidR="00AF544F" w:rsidRPr="005046AE" w:rsidRDefault="00AF544F" w:rsidP="00AF544F">
      <w:pPr>
        <w:jc w:val="right"/>
      </w:pPr>
    </w:p>
    <w:p w14:paraId="2B461EFD" w14:textId="77777777" w:rsidR="00AF544F" w:rsidRPr="00AF544F" w:rsidRDefault="005B03BC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РЕШЕНИЕ №3/3</w:t>
      </w:r>
    </w:p>
    <w:p w14:paraId="3C1FA375" w14:textId="77777777" w:rsidR="00AF544F" w:rsidRPr="00AF544F" w:rsidRDefault="005B03BC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 xml:space="preserve">. Балашов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>
        <w:rPr>
          <w:rFonts w:ascii="Times New Roman" w:hAnsi="Times New Roman" w:cs="Times New Roman"/>
          <w:b/>
          <w:bCs/>
          <w:color w:val="26282F"/>
        </w:rPr>
        <w:t xml:space="preserve">        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>
        <w:rPr>
          <w:rFonts w:ascii="Times New Roman" w:hAnsi="Times New Roman" w:cs="Times New Roman"/>
          <w:b/>
          <w:bCs/>
          <w:color w:val="26282F"/>
        </w:rPr>
        <w:t xml:space="preserve"> 20.11.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>2013</w:t>
      </w: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>.</w:t>
      </w:r>
    </w:p>
    <w:p w14:paraId="24CE874A" w14:textId="77777777" w:rsidR="00AF544F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Times New Roman" w:hAnsi="Times New Roman" w:cs="Times New Roman"/>
          <w:b/>
          <w:bCs/>
          <w:color w:val="26282F"/>
        </w:rPr>
      </w:pPr>
    </w:p>
    <w:p w14:paraId="2228D5CF" w14:textId="77777777" w:rsidR="00AF544F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Times New Roman" w:hAnsi="Times New Roman" w:cs="Times New Roman"/>
          <w:b/>
          <w:bCs/>
          <w:color w:val="26282F"/>
        </w:rPr>
      </w:pPr>
      <w:r w:rsidRPr="00AF544F">
        <w:rPr>
          <w:rFonts w:ascii="Times New Roman" w:hAnsi="Times New Roman" w:cs="Times New Roman"/>
          <w:b/>
          <w:bCs/>
          <w:color w:val="26282F"/>
        </w:rPr>
        <w:t xml:space="preserve">"О </w:t>
      </w:r>
      <w:r>
        <w:rPr>
          <w:rFonts w:ascii="Times New Roman" w:hAnsi="Times New Roman" w:cs="Times New Roman"/>
          <w:b/>
          <w:bCs/>
          <w:color w:val="26282F"/>
        </w:rPr>
        <w:t>муниципальном дорожном фонде</w:t>
      </w:r>
    </w:p>
    <w:p w14:paraId="139F3B52" w14:textId="77777777" w:rsidR="00AF544F" w:rsidRDefault="00AF544F" w:rsidP="00AF544F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Муниципального образования город Балашов</w:t>
      </w:r>
      <w:r w:rsidRPr="00AF544F">
        <w:rPr>
          <w:rFonts w:ascii="Times New Roman" w:hAnsi="Times New Roman" w:cs="Times New Roman"/>
          <w:b/>
          <w:bCs/>
          <w:color w:val="26282F"/>
        </w:rPr>
        <w:t>"</w:t>
      </w:r>
    </w:p>
    <w:p w14:paraId="5EB37973" w14:textId="7F9F248D" w:rsidR="00BF448F" w:rsidRPr="00AF544F" w:rsidRDefault="00BF448F" w:rsidP="00AF544F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(с учетом внесенных </w:t>
      </w:r>
      <w:proofErr w:type="gramStart"/>
      <w:r>
        <w:rPr>
          <w:rFonts w:ascii="Times New Roman" w:hAnsi="Times New Roman" w:cs="Times New Roman"/>
          <w:b/>
          <w:bCs/>
          <w:color w:val="26282F"/>
        </w:rPr>
        <w:t>изменений  от</w:t>
      </w:r>
      <w:proofErr w:type="gramEnd"/>
      <w:r>
        <w:rPr>
          <w:rFonts w:ascii="Times New Roman" w:hAnsi="Times New Roman" w:cs="Times New Roman"/>
          <w:b/>
          <w:bCs/>
          <w:color w:val="26282F"/>
        </w:rPr>
        <w:t xml:space="preserve"> 27.05.2020 №37/5, от 18.11.2020г. №44/5</w:t>
      </w:r>
      <w:r w:rsidR="00A645F4">
        <w:rPr>
          <w:rFonts w:ascii="Times New Roman" w:hAnsi="Times New Roman" w:cs="Times New Roman"/>
          <w:b/>
          <w:bCs/>
          <w:color w:val="26282F"/>
        </w:rPr>
        <w:t>, от 24.03.2021г. № 52/3</w:t>
      </w:r>
      <w:r>
        <w:rPr>
          <w:rFonts w:ascii="Times New Roman" w:hAnsi="Times New Roman" w:cs="Times New Roman"/>
          <w:b/>
          <w:bCs/>
          <w:color w:val="26282F"/>
        </w:rPr>
        <w:t>)</w:t>
      </w:r>
    </w:p>
    <w:p w14:paraId="2647279E" w14:textId="77777777" w:rsidR="00AF544F" w:rsidRPr="00AF544F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p w14:paraId="12C78F06" w14:textId="77777777" w:rsidR="00AF544F" w:rsidRPr="00AF544F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F544F">
        <w:rPr>
          <w:rFonts w:ascii="Times New Roman" w:hAnsi="Times New Roman" w:cs="Times New Roman"/>
          <w:color w:val="auto"/>
        </w:rPr>
        <w:t xml:space="preserve">В соответствии с </w:t>
      </w:r>
      <w:hyperlink r:id="rId8" w:history="1">
        <w:r w:rsidRPr="00E530BA">
          <w:rPr>
            <w:rFonts w:ascii="Times New Roman" w:hAnsi="Times New Roman" w:cs="Times New Roman"/>
            <w:color w:val="auto"/>
          </w:rPr>
          <w:t>п. 5 ст. 179.4</w:t>
        </w:r>
      </w:hyperlink>
      <w:r w:rsidRPr="00AF544F">
        <w:rPr>
          <w:rFonts w:ascii="Times New Roman" w:hAnsi="Times New Roman" w:cs="Times New Roman"/>
          <w:color w:val="auto"/>
        </w:rPr>
        <w:t xml:space="preserve"> Бюджетного кодекса Российской Федерации, </w:t>
      </w:r>
      <w:hyperlink r:id="rId9" w:history="1">
        <w:r w:rsidRPr="00E530BA">
          <w:rPr>
            <w:rFonts w:ascii="Times New Roman" w:hAnsi="Times New Roman" w:cs="Times New Roman"/>
            <w:color w:val="auto"/>
          </w:rPr>
          <w:t>ст. 5</w:t>
        </w:r>
      </w:hyperlink>
      <w:r w:rsidRPr="00AF544F">
        <w:rPr>
          <w:rFonts w:ascii="Times New Roman" w:hAnsi="Times New Roman" w:cs="Times New Roman"/>
          <w:color w:val="auto"/>
        </w:rPr>
        <w:t xml:space="preserve"> Федерального закона от 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E530BA">
          <w:rPr>
            <w:rFonts w:ascii="Times New Roman" w:hAnsi="Times New Roman" w:cs="Times New Roman"/>
            <w:color w:val="auto"/>
          </w:rPr>
          <w:t>Федеральным законом</w:t>
        </w:r>
      </w:hyperlink>
      <w:r w:rsidRPr="00AF544F">
        <w:rPr>
          <w:rFonts w:ascii="Times New Roman" w:hAnsi="Times New Roman" w:cs="Times New Roman"/>
          <w:color w:val="auto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E530BA">
          <w:rPr>
            <w:rFonts w:ascii="Times New Roman" w:hAnsi="Times New Roman" w:cs="Times New Roman"/>
            <w:color w:val="auto"/>
          </w:rPr>
          <w:t>Законом</w:t>
        </w:r>
      </w:hyperlink>
      <w:r w:rsidRPr="00AF544F">
        <w:rPr>
          <w:rFonts w:ascii="Times New Roman" w:hAnsi="Times New Roman" w:cs="Times New Roman"/>
          <w:color w:val="auto"/>
        </w:rPr>
        <w:t xml:space="preserve"> Саратовской области от 25 ноября 2011 года N 170-ЗСО "Об областном дорожном фонде и о внесении изменений в Закон Саратовской области от 12 декабря 2011 года N 197-ЗСО "Об областном дорожном фонде", на основании </w:t>
      </w:r>
      <w:hyperlink r:id="rId12" w:history="1">
        <w:r w:rsidRPr="00E530BA">
          <w:rPr>
            <w:rFonts w:ascii="Times New Roman" w:hAnsi="Times New Roman" w:cs="Times New Roman"/>
            <w:color w:val="auto"/>
          </w:rPr>
          <w:t xml:space="preserve">ст. </w:t>
        </w:r>
      </w:hyperlink>
      <w:r w:rsidRPr="00E530BA">
        <w:rPr>
          <w:rFonts w:ascii="Times New Roman" w:hAnsi="Times New Roman" w:cs="Times New Roman"/>
          <w:color w:val="auto"/>
        </w:rPr>
        <w:t>42</w:t>
      </w:r>
      <w:r w:rsidRPr="00AF544F">
        <w:rPr>
          <w:rFonts w:ascii="Times New Roman" w:hAnsi="Times New Roman" w:cs="Times New Roman"/>
          <w:color w:val="auto"/>
        </w:rPr>
        <w:t xml:space="preserve"> Устава муниципального </w:t>
      </w:r>
      <w:r w:rsidRPr="00E530BA">
        <w:rPr>
          <w:rFonts w:ascii="Times New Roman" w:hAnsi="Times New Roman" w:cs="Times New Roman"/>
          <w:color w:val="auto"/>
        </w:rPr>
        <w:t>образования город Балашов Совет муниципального</w:t>
      </w:r>
      <w:r w:rsidRPr="00AF544F">
        <w:rPr>
          <w:rFonts w:ascii="Times New Roman" w:hAnsi="Times New Roman" w:cs="Times New Roman"/>
          <w:color w:val="auto"/>
        </w:rPr>
        <w:t xml:space="preserve"> образования город Балашов:</w:t>
      </w:r>
    </w:p>
    <w:p w14:paraId="0CC69C9E" w14:textId="77777777" w:rsidR="00E52974" w:rsidRPr="00C76BF0" w:rsidRDefault="00E52974" w:rsidP="00E52974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sub_1"/>
      <w:r w:rsidRPr="00C76BF0">
        <w:rPr>
          <w:rFonts w:ascii="Times New Roman" w:hAnsi="Times New Roman" w:cs="Times New Roman"/>
          <w:b/>
          <w:color w:val="auto"/>
        </w:rPr>
        <w:t>РЕШИЛ:</w:t>
      </w:r>
    </w:p>
    <w:p w14:paraId="3A731F28" w14:textId="77777777" w:rsidR="00AF544F" w:rsidRDefault="00AF544F" w:rsidP="00E52974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</w:rPr>
      </w:pPr>
    </w:p>
    <w:p w14:paraId="6D7F1F7D" w14:textId="77777777" w:rsid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Создать с 01.01.2014г. муниципальный дорожный фонд муниципального образования город Балашов.</w:t>
      </w:r>
    </w:p>
    <w:p w14:paraId="40E7F612" w14:textId="77777777" w:rsidR="00E52974" w:rsidRP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Объем бюджетных </w:t>
      </w:r>
      <w:r w:rsidRPr="00C40ED7">
        <w:rPr>
          <w:rFonts w:ascii="Times New Roman" w:hAnsi="Times New Roman" w:cs="Times New Roman"/>
        </w:rPr>
        <w:t xml:space="preserve">ассигнований муниципального дорожного фонда утверждается решением Совета о бюджете муниципального </w:t>
      </w:r>
      <w:proofErr w:type="gramStart"/>
      <w:r w:rsidRPr="00C40ED7">
        <w:rPr>
          <w:rFonts w:ascii="Times New Roman" w:hAnsi="Times New Roman" w:cs="Times New Roman"/>
        </w:rPr>
        <w:t>образования  город</w:t>
      </w:r>
      <w:proofErr w:type="gramEnd"/>
      <w:r w:rsidRPr="00C40ED7">
        <w:rPr>
          <w:rFonts w:ascii="Times New Roman" w:hAnsi="Times New Roman" w:cs="Times New Roman"/>
        </w:rPr>
        <w:t xml:space="preserve"> Балашов на очередной финансовый год</w:t>
      </w:r>
      <w:r>
        <w:rPr>
          <w:rFonts w:ascii="Times New Roman" w:hAnsi="Times New Roman" w:cs="Times New Roman"/>
        </w:rPr>
        <w:t>.</w:t>
      </w:r>
    </w:p>
    <w:p w14:paraId="1DD7ED87" w14:textId="77777777" w:rsidR="00AF544F" w:rsidRP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AF544F" w:rsidRPr="00E52974">
        <w:rPr>
          <w:rFonts w:ascii="Times New Roman" w:hAnsi="Times New Roman" w:cs="Times New Roman"/>
          <w:color w:val="auto"/>
        </w:rPr>
        <w:t xml:space="preserve">твердить Порядок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color w:val="auto"/>
        </w:rPr>
        <w:t>муниципального образования город Балашов</w:t>
      </w:r>
      <w:r w:rsidR="00AF544F" w:rsidRPr="00E52974">
        <w:rPr>
          <w:rFonts w:ascii="Times New Roman" w:hAnsi="Times New Roman" w:cs="Times New Roman"/>
          <w:color w:val="auto"/>
        </w:rPr>
        <w:t>.</w:t>
      </w:r>
      <w:r w:rsidR="00C76BF0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="00C76BF0">
        <w:rPr>
          <w:rFonts w:ascii="Times New Roman" w:hAnsi="Times New Roman" w:cs="Times New Roman"/>
          <w:color w:val="auto"/>
        </w:rPr>
        <w:t>согласно приложения</w:t>
      </w:r>
      <w:proofErr w:type="gramEnd"/>
      <w:r w:rsidR="00C76BF0">
        <w:rPr>
          <w:rFonts w:ascii="Times New Roman" w:hAnsi="Times New Roman" w:cs="Times New Roman"/>
          <w:color w:val="auto"/>
        </w:rPr>
        <w:t>).</w:t>
      </w:r>
    </w:p>
    <w:p w14:paraId="7FC0177A" w14:textId="77777777" w:rsidR="00E52974" w:rsidRDefault="00AF544F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bookmarkStart w:id="1" w:name="sub_2"/>
      <w:bookmarkEnd w:id="0"/>
      <w:r w:rsidRPr="00AF544F">
        <w:rPr>
          <w:rFonts w:ascii="Times New Roman" w:hAnsi="Times New Roman" w:cs="Times New Roman"/>
          <w:color w:val="auto"/>
        </w:rPr>
        <w:t xml:space="preserve"> Настоящее решение вступает в силу со дня его </w:t>
      </w:r>
      <w:hyperlink r:id="rId13" w:history="1">
        <w:r w:rsidRPr="00E52974">
          <w:rPr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E52974">
        <w:rPr>
          <w:rFonts w:ascii="Times New Roman" w:hAnsi="Times New Roman" w:cs="Times New Roman"/>
          <w:color w:val="auto"/>
        </w:rPr>
        <w:t xml:space="preserve"> (обнародования)</w:t>
      </w:r>
    </w:p>
    <w:p w14:paraId="07518F72" w14:textId="77777777" w:rsidR="00AF544F" w:rsidRPr="00AF544F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 за исполнением настоящего решения возложить на комиссию по бюджетно-финансовым и имущественным отношениям</w:t>
      </w:r>
      <w:r w:rsidR="00AF544F" w:rsidRPr="00AF544F">
        <w:rPr>
          <w:rFonts w:ascii="Times New Roman" w:hAnsi="Times New Roman" w:cs="Times New Roman"/>
          <w:color w:val="auto"/>
        </w:rPr>
        <w:t>.</w:t>
      </w:r>
    </w:p>
    <w:bookmarkEnd w:id="1"/>
    <w:p w14:paraId="5EF8C016" w14:textId="77777777" w:rsidR="00AF544F" w:rsidRPr="00E52974" w:rsidRDefault="00AF544F" w:rsidP="00E52974">
      <w:pPr>
        <w:pStyle w:val="ab"/>
        <w:widowControl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auto"/>
        </w:rPr>
      </w:pPr>
    </w:p>
    <w:p w14:paraId="07EDE443" w14:textId="77777777" w:rsidR="00AF544F" w:rsidRPr="00AF544F" w:rsidRDefault="00AF544F" w:rsidP="00AF544F">
      <w:pPr>
        <w:ind w:left="720"/>
        <w:jc w:val="both"/>
        <w:rPr>
          <w:rFonts w:ascii="Times New Roman" w:hAnsi="Times New Roman" w:cs="Times New Roman"/>
          <w:b/>
          <w:bCs/>
          <w:spacing w:val="-7"/>
        </w:rPr>
      </w:pPr>
    </w:p>
    <w:p w14:paraId="4C5A90C4" w14:textId="77777777" w:rsidR="00AF544F" w:rsidRPr="007A1345" w:rsidRDefault="00AF544F" w:rsidP="00AF544F">
      <w:pPr>
        <w:shd w:val="clear" w:color="auto" w:fill="FFFFFF"/>
        <w:spacing w:before="14"/>
        <w:ind w:right="11"/>
        <w:rPr>
          <w:rFonts w:ascii="Times New Roman" w:hAnsi="Times New Roman" w:cs="Times New Roman"/>
          <w:b/>
        </w:rPr>
      </w:pPr>
      <w:r w:rsidRPr="007A1345">
        <w:rPr>
          <w:rFonts w:ascii="Times New Roman" w:hAnsi="Times New Roman" w:cs="Times New Roman"/>
          <w:b/>
        </w:rPr>
        <w:t xml:space="preserve">Глава муниципального </w:t>
      </w:r>
    </w:p>
    <w:p w14:paraId="49709268" w14:textId="77777777" w:rsidR="00AF544F" w:rsidRPr="007A1345" w:rsidRDefault="00AF544F" w:rsidP="00AF544F">
      <w:pPr>
        <w:shd w:val="clear" w:color="auto" w:fill="FFFFFF"/>
        <w:spacing w:before="14"/>
        <w:ind w:right="11"/>
        <w:rPr>
          <w:rFonts w:ascii="Times New Roman" w:hAnsi="Times New Roman" w:cs="Times New Roman"/>
          <w:b/>
          <w:bCs/>
          <w:spacing w:val="-6"/>
          <w:w w:val="102"/>
        </w:rPr>
      </w:pPr>
      <w:r w:rsidRPr="007A1345">
        <w:rPr>
          <w:rFonts w:ascii="Times New Roman" w:hAnsi="Times New Roman" w:cs="Times New Roman"/>
          <w:b/>
        </w:rPr>
        <w:t>образования город Балашов</w:t>
      </w:r>
      <w:r w:rsidRPr="007A1345">
        <w:rPr>
          <w:rFonts w:ascii="Times New Roman" w:hAnsi="Times New Roman" w:cs="Times New Roman"/>
          <w:b/>
        </w:rPr>
        <w:tab/>
      </w:r>
      <w:r w:rsidRPr="007A1345">
        <w:rPr>
          <w:rFonts w:ascii="Times New Roman" w:hAnsi="Times New Roman" w:cs="Times New Roman"/>
          <w:b/>
        </w:rPr>
        <w:tab/>
      </w:r>
      <w:r w:rsidRPr="007A1345">
        <w:rPr>
          <w:rFonts w:ascii="Times New Roman" w:hAnsi="Times New Roman" w:cs="Times New Roman"/>
          <w:b/>
        </w:rPr>
        <w:tab/>
      </w:r>
      <w:r w:rsidRPr="007A1345">
        <w:rPr>
          <w:rFonts w:ascii="Times New Roman" w:hAnsi="Times New Roman" w:cs="Times New Roman"/>
          <w:b/>
        </w:rPr>
        <w:tab/>
      </w:r>
      <w:r w:rsidRPr="007A1345">
        <w:rPr>
          <w:rFonts w:ascii="Times New Roman" w:hAnsi="Times New Roman" w:cs="Times New Roman"/>
          <w:b/>
        </w:rPr>
        <w:tab/>
        <w:t>В.</w:t>
      </w:r>
      <w:r w:rsidR="00F27301" w:rsidRPr="007A1345">
        <w:rPr>
          <w:rFonts w:ascii="Times New Roman" w:hAnsi="Times New Roman" w:cs="Times New Roman"/>
          <w:b/>
        </w:rPr>
        <w:t xml:space="preserve"> И.</w:t>
      </w:r>
      <w:r w:rsidRPr="007A1345">
        <w:rPr>
          <w:rFonts w:ascii="Times New Roman" w:hAnsi="Times New Roman" w:cs="Times New Roman"/>
          <w:b/>
        </w:rPr>
        <w:t xml:space="preserve"> </w:t>
      </w:r>
      <w:r w:rsidR="00F27301" w:rsidRPr="007A1345">
        <w:rPr>
          <w:rFonts w:ascii="Times New Roman" w:hAnsi="Times New Roman" w:cs="Times New Roman"/>
          <w:b/>
        </w:rPr>
        <w:t>Якубович</w:t>
      </w:r>
    </w:p>
    <w:p w14:paraId="7EAD8C80" w14:textId="77777777" w:rsidR="00AF544F" w:rsidRDefault="00AF544F">
      <w:pPr>
        <w:rPr>
          <w:rFonts w:ascii="Arial Unicode MS" w:eastAsia="Arial Unicode MS" w:hAnsi="Arial Unicode MS" w:cs="Arial Unicode MS"/>
          <w:sz w:val="17"/>
          <w:szCs w:val="17"/>
        </w:rPr>
      </w:pPr>
    </w:p>
    <w:p w14:paraId="62F3F9D7" w14:textId="77777777" w:rsidR="00AF544F" w:rsidRDefault="00AF544F">
      <w:pPr>
        <w:rPr>
          <w:rFonts w:ascii="Arial Unicode MS" w:eastAsia="Arial Unicode MS" w:hAnsi="Arial Unicode MS" w:cs="Arial Unicode MS"/>
          <w:sz w:val="17"/>
          <w:szCs w:val="17"/>
        </w:rPr>
      </w:pPr>
      <w:r>
        <w:br w:type="page"/>
      </w:r>
    </w:p>
    <w:p w14:paraId="44C4AA50" w14:textId="77777777" w:rsidR="007A1345" w:rsidRDefault="00C61AD4" w:rsidP="007A1345">
      <w:pPr>
        <w:pStyle w:val="11"/>
        <w:shd w:val="clear" w:color="auto" w:fill="auto"/>
        <w:ind w:left="6096"/>
      </w:pPr>
      <w:r>
        <w:lastRenderedPageBreak/>
        <w:t>Приложение</w:t>
      </w:r>
      <w:r w:rsidR="007A1345">
        <w:t xml:space="preserve"> </w:t>
      </w:r>
    </w:p>
    <w:p w14:paraId="47C6868B" w14:textId="77777777" w:rsidR="007A1345" w:rsidRDefault="007A1345" w:rsidP="007A1345">
      <w:pPr>
        <w:pStyle w:val="11"/>
        <w:shd w:val="clear" w:color="auto" w:fill="auto"/>
        <w:ind w:left="6096"/>
      </w:pPr>
      <w:proofErr w:type="gramStart"/>
      <w:r>
        <w:t>К  Р</w:t>
      </w:r>
      <w:r w:rsidR="00C61AD4">
        <w:t>ешению</w:t>
      </w:r>
      <w:proofErr w:type="gramEnd"/>
      <w:r w:rsidR="005C126A">
        <w:t xml:space="preserve"> </w:t>
      </w:r>
      <w:r w:rsidR="00C61AD4">
        <w:t>Совета</w:t>
      </w:r>
    </w:p>
    <w:p w14:paraId="26246747" w14:textId="77777777" w:rsidR="007A1345" w:rsidRDefault="005C126A" w:rsidP="007A1345">
      <w:pPr>
        <w:pStyle w:val="11"/>
        <w:shd w:val="clear" w:color="auto" w:fill="auto"/>
        <w:tabs>
          <w:tab w:val="right" w:pos="6525"/>
        </w:tabs>
        <w:ind w:left="6096"/>
      </w:pPr>
      <w:r>
        <w:t>м</w:t>
      </w:r>
      <w:r w:rsidR="00C61AD4">
        <w:t>униципального образования</w:t>
      </w:r>
    </w:p>
    <w:p w14:paraId="5D9ACE08" w14:textId="77777777" w:rsidR="00530430" w:rsidRDefault="007A1345" w:rsidP="007A1345">
      <w:pPr>
        <w:pStyle w:val="11"/>
        <w:shd w:val="clear" w:color="auto" w:fill="auto"/>
        <w:tabs>
          <w:tab w:val="right" w:pos="6525"/>
        </w:tabs>
        <w:ind w:left="6096"/>
      </w:pPr>
      <w:r>
        <w:t>город</w:t>
      </w:r>
      <w:r w:rsidR="00C61AD4">
        <w:t xml:space="preserve"> Балашов</w:t>
      </w:r>
      <w:r w:rsidR="005C126A">
        <w:t xml:space="preserve"> </w:t>
      </w:r>
      <w:r w:rsidR="00C61AD4">
        <w:t>от</w:t>
      </w:r>
      <w:r>
        <w:t xml:space="preserve"> 20.11.</w:t>
      </w:r>
      <w:r w:rsidR="00C61AD4">
        <w:t>2013 г. №</w:t>
      </w:r>
      <w:r>
        <w:t>3/3</w:t>
      </w:r>
      <w:r w:rsidR="00C61AD4">
        <w:tab/>
      </w:r>
    </w:p>
    <w:p w14:paraId="16DEEE70" w14:textId="77777777" w:rsidR="00AD09BB" w:rsidRDefault="005C126A" w:rsidP="00AD09BB">
      <w:pPr>
        <w:pStyle w:val="1"/>
        <w:rPr>
          <w:rFonts w:ascii="Times New Roman" w:hAnsi="Times New Roman" w:cs="Times New Roman"/>
        </w:rPr>
      </w:pPr>
      <w:r w:rsidRPr="00AD09BB">
        <w:rPr>
          <w:rFonts w:ascii="Times New Roman" w:hAnsi="Times New Roman" w:cs="Times New Roman"/>
        </w:rPr>
        <w:t>Порядок</w:t>
      </w:r>
      <w:r w:rsidRPr="00AD09BB">
        <w:rPr>
          <w:rFonts w:ascii="Times New Roman" w:hAnsi="Times New Roman" w:cs="Times New Roman"/>
        </w:rPr>
        <w:br/>
        <w:t xml:space="preserve">формирования и использования бюджетных ассигнований </w:t>
      </w:r>
    </w:p>
    <w:p w14:paraId="016DF6E3" w14:textId="77777777" w:rsidR="00530430" w:rsidRDefault="005C126A" w:rsidP="00AD09BB">
      <w:pPr>
        <w:pStyle w:val="1"/>
        <w:rPr>
          <w:rFonts w:ascii="Times New Roman" w:hAnsi="Times New Roman" w:cs="Times New Roman"/>
        </w:rPr>
      </w:pPr>
      <w:r w:rsidRPr="00AD09BB">
        <w:rPr>
          <w:rFonts w:ascii="Times New Roman" w:hAnsi="Times New Roman" w:cs="Times New Roman"/>
        </w:rPr>
        <w:t>Дорожного фонда муниципального образования город</w:t>
      </w:r>
      <w:r w:rsidR="00AD09BB" w:rsidRPr="00AD09BB">
        <w:rPr>
          <w:rFonts w:ascii="Times New Roman" w:hAnsi="Times New Roman" w:cs="Times New Roman"/>
        </w:rPr>
        <w:t xml:space="preserve"> </w:t>
      </w:r>
      <w:r w:rsidRPr="00AD09BB">
        <w:rPr>
          <w:rFonts w:ascii="Times New Roman" w:hAnsi="Times New Roman" w:cs="Times New Roman"/>
        </w:rPr>
        <w:t>Б</w:t>
      </w:r>
      <w:r w:rsidR="00AD09BB">
        <w:rPr>
          <w:rFonts w:ascii="Times New Roman" w:hAnsi="Times New Roman" w:cs="Times New Roman"/>
        </w:rPr>
        <w:t>алашов</w:t>
      </w:r>
    </w:p>
    <w:p w14:paraId="72A51EC8" w14:textId="77777777" w:rsidR="00AD09BB" w:rsidRPr="00AD09BB" w:rsidRDefault="00AD09BB" w:rsidP="00AD09BB"/>
    <w:p w14:paraId="439AC0F7" w14:textId="77777777" w:rsidR="00530430" w:rsidRPr="00C40ED7" w:rsidRDefault="00C61AD4">
      <w:pPr>
        <w:pStyle w:val="20"/>
        <w:shd w:val="clear" w:color="auto" w:fill="auto"/>
        <w:spacing w:before="0" w:after="124"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2E98EBC" w14:textId="77777777" w:rsidR="00530430" w:rsidRPr="00C40ED7" w:rsidRDefault="00C61AD4" w:rsidP="00D9762D">
      <w:pPr>
        <w:pStyle w:val="11"/>
        <w:shd w:val="clear" w:color="auto" w:fill="auto"/>
        <w:tabs>
          <w:tab w:val="left" w:leader="dot" w:pos="6533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Муниципальный Дорожный фонд - часть средств бюджета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C40ED7">
        <w:rPr>
          <w:rFonts w:ascii="Times New Roman" w:hAnsi="Times New Roman" w:cs="Times New Roman"/>
          <w:sz w:val="24"/>
          <w:szCs w:val="24"/>
        </w:rPr>
        <w:t xml:space="preserve"> Балашов,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город Балашов</w:t>
      </w:r>
      <w:r w:rsidRPr="00C40ED7">
        <w:rPr>
          <w:rFonts w:ascii="Times New Roman" w:hAnsi="Times New Roman" w:cs="Times New Roman"/>
          <w:sz w:val="24"/>
          <w:szCs w:val="24"/>
        </w:rPr>
        <w:t>.</w:t>
      </w:r>
    </w:p>
    <w:p w14:paraId="75159551" w14:textId="77777777" w:rsidR="00731758" w:rsidRPr="00C40ED7" w:rsidRDefault="00731758" w:rsidP="00D9762D">
      <w:pPr>
        <w:pStyle w:val="11"/>
        <w:shd w:val="clear" w:color="auto" w:fill="auto"/>
        <w:tabs>
          <w:tab w:val="left" w:leader="dot" w:pos="6533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580E2827" w14:textId="77777777" w:rsidR="00530430" w:rsidRPr="00C40ED7" w:rsidRDefault="00C61AD4" w:rsidP="00D9762D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4" w:line="276" w:lineRule="auto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Порядок формирования дорожного фонда</w:t>
      </w:r>
    </w:p>
    <w:p w14:paraId="32275761" w14:textId="77777777" w:rsidR="00530430" w:rsidRPr="00C40ED7" w:rsidRDefault="00C61AD4" w:rsidP="00D9762D">
      <w:pPr>
        <w:pStyle w:val="11"/>
        <w:numPr>
          <w:ilvl w:val="1"/>
          <w:numId w:val="1"/>
        </w:numPr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утвержд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ается решением Совета о бюджете </w:t>
      </w:r>
      <w:r w:rsidRPr="00C40E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C40ED7">
        <w:rPr>
          <w:rFonts w:ascii="Times New Roman" w:hAnsi="Times New Roman" w:cs="Times New Roman"/>
          <w:sz w:val="24"/>
          <w:szCs w:val="24"/>
        </w:rPr>
        <w:t>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End"/>
      <w:r w:rsidR="00B27F99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Балашов; на очередной финансовый год в размере не менее прогнозируемого объёма до</w:t>
      </w:r>
      <w:r w:rsidR="006F726F">
        <w:rPr>
          <w:rFonts w:ascii="Times New Roman" w:hAnsi="Times New Roman" w:cs="Times New Roman"/>
          <w:sz w:val="24"/>
          <w:szCs w:val="24"/>
        </w:rPr>
        <w:t>х</w:t>
      </w:r>
      <w:r w:rsidRPr="00C40ED7">
        <w:rPr>
          <w:rFonts w:ascii="Times New Roman" w:hAnsi="Times New Roman" w:cs="Times New Roman"/>
          <w:sz w:val="24"/>
          <w:szCs w:val="24"/>
        </w:rPr>
        <w:t>одов бюджета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муниципального образования, установленных (пунктом 2.2.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) </w:t>
      </w:r>
      <w:r w:rsidRPr="00C40ED7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2A4FFDB4" w14:textId="77777777" w:rsidR="00530430" w:rsidRPr="00C40ED7" w:rsidRDefault="00C61AD4" w:rsidP="00D9762D">
      <w:pPr>
        <w:pStyle w:val="11"/>
        <w:numPr>
          <w:ilvl w:val="1"/>
          <w:numId w:val="1"/>
        </w:numPr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Доходы муниципального дорожного фонда формируются за сч</w:t>
      </w:r>
      <w:r w:rsidR="00B27F99" w:rsidRPr="00C40ED7">
        <w:rPr>
          <w:rFonts w:ascii="Times New Roman" w:hAnsi="Times New Roman" w:cs="Times New Roman"/>
          <w:sz w:val="24"/>
          <w:szCs w:val="24"/>
        </w:rPr>
        <w:t>е</w:t>
      </w:r>
      <w:r w:rsidRPr="00C40ED7">
        <w:rPr>
          <w:rFonts w:ascii="Times New Roman" w:hAnsi="Times New Roman" w:cs="Times New Roman"/>
          <w:sz w:val="24"/>
          <w:szCs w:val="24"/>
        </w:rPr>
        <w:t>т:</w:t>
      </w:r>
    </w:p>
    <w:p w14:paraId="59C4B795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а)</w:t>
      </w:r>
      <w:r w:rsidRPr="00C40ED7">
        <w:rPr>
          <w:rFonts w:ascii="Times New Roman" w:hAnsi="Times New Roman" w:cs="Times New Roman"/>
          <w:sz w:val="24"/>
          <w:szCs w:val="24"/>
        </w:rPr>
        <w:tab/>
        <w:t xml:space="preserve">дифференцированных нормативов отчислений в бюджеты муниципальных образований области от акцизов на автомобильный и </w:t>
      </w:r>
      <w:r w:rsidR="005D23C0" w:rsidRPr="00C40ED7">
        <w:rPr>
          <w:rFonts w:ascii="Times New Roman" w:hAnsi="Times New Roman" w:cs="Times New Roman"/>
          <w:sz w:val="24"/>
          <w:szCs w:val="24"/>
        </w:rPr>
        <w:t>прямогонный</w:t>
      </w:r>
      <w:r w:rsidRPr="00C40ED7">
        <w:rPr>
          <w:rFonts w:ascii="Times New Roman" w:hAnsi="Times New Roman" w:cs="Times New Roman"/>
          <w:sz w:val="24"/>
          <w:szCs w:val="24"/>
        </w:rPr>
        <w:t xml:space="preserve">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</w:r>
    </w:p>
    <w:p w14:paraId="6AC3BD1F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б)</w:t>
      </w:r>
      <w:r w:rsidRPr="00C40ED7">
        <w:rPr>
          <w:rFonts w:ascii="Times New Roman" w:hAnsi="Times New Roman" w:cs="Times New Roman"/>
          <w:sz w:val="24"/>
          <w:szCs w:val="24"/>
        </w:rPr>
        <w:tab/>
        <w:t>остатка средств фонда на 1 января очередного финансового года, не использованных в текущем финансовом году;</w:t>
      </w:r>
    </w:p>
    <w:p w14:paraId="723B40F9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в)</w:t>
      </w:r>
      <w:r w:rsidRPr="00C40ED7">
        <w:rPr>
          <w:rFonts w:ascii="Times New Roman" w:hAnsi="Times New Roman" w:cs="Times New Roman"/>
          <w:sz w:val="24"/>
          <w:szCs w:val="24"/>
        </w:rPr>
        <w:tab/>
      </w:r>
      <w:r w:rsidR="008E2A20" w:rsidRPr="008E2A20">
        <w:rPr>
          <w:rFonts w:ascii="Times New Roman" w:hAnsi="Times New Roman" w:cs="Times New Roman"/>
          <w:sz w:val="24"/>
          <w:szCs w:val="24"/>
        </w:rPr>
        <w:t>субсидий из федерального бюджета, бюджета Саратовский области и районного бюджета Балашовского муниципального района</w:t>
      </w:r>
      <w:r w:rsidRPr="00C40ED7">
        <w:rPr>
          <w:rFonts w:ascii="Times New Roman" w:hAnsi="Times New Roman" w:cs="Times New Roman"/>
          <w:sz w:val="24"/>
          <w:szCs w:val="24"/>
        </w:rPr>
        <w:t xml:space="preserve"> на финансовое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6638942E" w14:textId="77777777" w:rsidR="00530430" w:rsidRDefault="00C61AD4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г)</w:t>
      </w:r>
      <w:r w:rsidRPr="00C40ED7">
        <w:rPr>
          <w:rFonts w:ascii="Times New Roman" w:hAnsi="Times New Roman" w:cs="Times New Roman"/>
          <w:sz w:val="24"/>
          <w:szCs w:val="24"/>
        </w:rPr>
        <w:tab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14:paraId="23998F24" w14:textId="77777777" w:rsidR="00C40ED7" w:rsidRDefault="00C40ED7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</w:t>
      </w:r>
      <w:r w:rsidRPr="00C40ED7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  <w:r w:rsidRPr="00C40ED7">
        <w:rPr>
          <w:rFonts w:ascii="Times New Roman" w:hAnsi="Times New Roman" w:cs="Times New Roman"/>
          <w:sz w:val="24"/>
          <w:szCs w:val="24"/>
        </w:rPr>
        <w:t xml:space="preserve">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</w:t>
      </w:r>
      <w:r w:rsidR="005D23C0">
        <w:rPr>
          <w:rFonts w:ascii="Times New Roman" w:hAnsi="Times New Roman" w:cs="Times New Roman"/>
          <w:sz w:val="24"/>
          <w:szCs w:val="24"/>
        </w:rPr>
        <w:t>лючения таких контрактов</w:t>
      </w:r>
      <w:r w:rsidRPr="00C40ED7">
        <w:rPr>
          <w:rFonts w:ascii="Times New Roman" w:hAnsi="Times New Roman" w:cs="Times New Roman"/>
          <w:sz w:val="24"/>
          <w:szCs w:val="24"/>
        </w:rPr>
        <w:t xml:space="preserve"> или иных договоров;</w:t>
      </w:r>
    </w:p>
    <w:p w14:paraId="5515172B" w14:textId="77777777" w:rsidR="00C40ED7" w:rsidRPr="00C40ED7" w:rsidRDefault="00C40ED7" w:rsidP="00D9762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Arial Unicode MS" w:hAnsi="Times New Roman" w:cs="Times New Roman"/>
        </w:rPr>
      </w:pPr>
      <w:r w:rsidRPr="00C40ED7">
        <w:rPr>
          <w:rFonts w:ascii="Times New Roman" w:eastAsia="Arial Unicode MS" w:hAnsi="Times New Roman" w:cs="Times New Roman"/>
        </w:rPr>
        <w:t>е) платы за присоединение объектов дорожного сервиса к автомобильным дорогам общего пользования местного значения</w:t>
      </w:r>
    </w:p>
    <w:p w14:paraId="2526A437" w14:textId="779D89B1" w:rsidR="00530430" w:rsidRDefault="009551FF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61AD4" w:rsidRPr="00C40ED7">
        <w:rPr>
          <w:rFonts w:ascii="Times New Roman" w:hAnsi="Times New Roman" w:cs="Times New Roman"/>
          <w:sz w:val="24"/>
          <w:szCs w:val="24"/>
        </w:rPr>
        <w:t>)</w:t>
      </w:r>
      <w:r w:rsidR="00C61AD4" w:rsidRPr="00C40ED7">
        <w:rPr>
          <w:rFonts w:ascii="Times New Roman" w:hAnsi="Times New Roman" w:cs="Times New Roman"/>
          <w:sz w:val="24"/>
          <w:szCs w:val="24"/>
        </w:rPr>
        <w:tab/>
        <w:t>иных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8B0D1" w14:textId="77777777" w:rsidR="00C17EFD" w:rsidRDefault="00C17EFD" w:rsidP="00C17EFD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з) иных межбюджетных трансфертов, предоставляемых из районного бюджета Балашовского муниципального района</w:t>
      </w:r>
      <w:r w:rsidR="00C61AD4" w:rsidRPr="00C40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926B" w14:textId="4970ED27" w:rsidR="00530430" w:rsidRPr="00C40ED7" w:rsidRDefault="00C17EFD" w:rsidP="00C17EFD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61AD4" w:rsidRPr="00C40ED7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поступившими и планируемыми при его формировании объемами</w:t>
      </w:r>
      <w:r w:rsidR="002A4AC0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C61AD4" w:rsidRPr="00C40ED7">
        <w:rPr>
          <w:rFonts w:ascii="Times New Roman" w:hAnsi="Times New Roman" w:cs="Times New Roman"/>
          <w:sz w:val="24"/>
          <w:szCs w:val="24"/>
        </w:rPr>
        <w:t>доходов бюджета</w:t>
      </w:r>
      <w:r w:rsidR="002A4AC0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C61AD4" w:rsidRPr="00C40E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C61AD4" w:rsidRPr="00C40ED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731758" w:rsidRPr="00C40ED7">
        <w:rPr>
          <w:rFonts w:ascii="Times New Roman" w:hAnsi="Times New Roman" w:cs="Times New Roman"/>
          <w:sz w:val="24"/>
          <w:szCs w:val="24"/>
        </w:rPr>
        <w:t xml:space="preserve"> город</w:t>
      </w:r>
      <w:proofErr w:type="gramEnd"/>
      <w:r w:rsidR="00731758" w:rsidRPr="00C40ED7">
        <w:rPr>
          <w:rFonts w:ascii="Times New Roman" w:hAnsi="Times New Roman" w:cs="Times New Roman"/>
          <w:sz w:val="24"/>
          <w:szCs w:val="24"/>
        </w:rPr>
        <w:t xml:space="preserve"> Балашов</w:t>
      </w:r>
      <w:r w:rsidR="00C61AD4" w:rsidRPr="00C40ED7">
        <w:rPr>
          <w:rFonts w:ascii="Times New Roman" w:hAnsi="Times New Roman" w:cs="Times New Roman"/>
          <w:sz w:val="24"/>
          <w:szCs w:val="24"/>
        </w:rPr>
        <w:t>.</w:t>
      </w:r>
    </w:p>
    <w:p w14:paraId="1DDBF4CE" w14:textId="77777777" w:rsidR="00731758" w:rsidRPr="00C40ED7" w:rsidRDefault="00731758" w:rsidP="00D9762D">
      <w:pPr>
        <w:pStyle w:val="11"/>
        <w:shd w:val="clear" w:color="auto" w:fill="auto"/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</w:p>
    <w:p w14:paraId="1A4B45D3" w14:textId="77777777" w:rsidR="00530430" w:rsidRPr="00C40ED7" w:rsidRDefault="00C61AD4" w:rsidP="00D9762D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16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C40ED7">
        <w:rPr>
          <w:rFonts w:ascii="Times New Roman" w:hAnsi="Times New Roman" w:cs="Times New Roman"/>
          <w:sz w:val="24"/>
          <w:szCs w:val="24"/>
        </w:rPr>
        <w:t>Порядок использования средств муниципального дорожного фонда</w:t>
      </w:r>
      <w:bookmarkEnd w:id="2"/>
    </w:p>
    <w:p w14:paraId="54C271F7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426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 направляются на финансирование следующих расходов:</w:t>
      </w:r>
    </w:p>
    <w:p w14:paraId="429AE10E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содержанием автомобильных дорог местного значения, дорожных сооружений, организацию и обеспечение безопасности дорожного движения;</w:t>
      </w:r>
    </w:p>
    <w:p w14:paraId="4AB8A523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ремонтом автомобильных дорог, дорожных сооружений и тротуаров;</w:t>
      </w:r>
    </w:p>
    <w:p w14:paraId="28A3FB65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капитальным ремонтом, реконструкцией и строительством автомобильных дорог местного значения (включая расходы на инженерные изыскания, разработку проектной документации и проведение необходимых экспертиз);</w:t>
      </w:r>
    </w:p>
    <w:p w14:paraId="35F016B4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 на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Существованием дорожной деятельности в отношении автомобильных дорог местного значения;</w:t>
      </w:r>
    </w:p>
    <w:p w14:paraId="56A3B608" w14:textId="48A48382" w:rsidR="00530430" w:rsidRPr="00A645F4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 xml:space="preserve">-на капитальный ремонт и ремонт дворовых территорий многоквартирных домов, </w:t>
      </w:r>
      <w:r w:rsidRPr="00A645F4">
        <w:rPr>
          <w:rFonts w:ascii="Times New Roman" w:hAnsi="Times New Roman" w:cs="Times New Roman"/>
          <w:sz w:val="24"/>
          <w:szCs w:val="24"/>
        </w:rPr>
        <w:t>проездов к дворовым территориям многоквартирных домов.</w:t>
      </w:r>
    </w:p>
    <w:p w14:paraId="76E3FA4F" w14:textId="77777777" w:rsidR="00592CC8" w:rsidRPr="00A645F4" w:rsidRDefault="0086266A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66351553"/>
      <w:r w:rsidRPr="00A645F4">
        <w:rPr>
          <w:rFonts w:ascii="Times New Roman" w:hAnsi="Times New Roman" w:cs="Times New Roman"/>
          <w:sz w:val="24"/>
          <w:szCs w:val="24"/>
        </w:rPr>
        <w:t xml:space="preserve">на </w:t>
      </w:r>
      <w:r w:rsidRPr="00A645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приобретение дорожной эксплуатационно-строительной техники и другого имущества, необходимого для строительства, реконструкции, капитального ремонта, ремонта и содержания, автомобильных дорог общего пользования местного значения</w:t>
      </w:r>
      <w:bookmarkEnd w:id="3"/>
      <w:r w:rsidR="00592CC8" w:rsidRPr="00A645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23069905" w14:textId="77777777" w:rsidR="00592CC8" w:rsidRPr="00A645F4" w:rsidRDefault="00592CC8" w:rsidP="00592CC8">
      <w:pPr>
        <w:pStyle w:val="ac"/>
        <w:ind w:firstLine="0"/>
        <w:rPr>
          <w:sz w:val="24"/>
          <w:szCs w:val="24"/>
        </w:rPr>
      </w:pPr>
      <w:r w:rsidRPr="00A645F4">
        <w:rPr>
          <w:spacing w:val="2"/>
          <w:sz w:val="24"/>
          <w:szCs w:val="24"/>
          <w:shd w:val="clear" w:color="auto" w:fill="FFFFFF"/>
        </w:rPr>
        <w:t>- на осуществление закупок товаров, работ, услуг для содержания, эксплуатации и развития автомобильных дорог.»</w:t>
      </w:r>
    </w:p>
    <w:p w14:paraId="618B250D" w14:textId="77777777" w:rsidR="00530430" w:rsidRPr="004A234E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A234E">
        <w:rPr>
          <w:rFonts w:ascii="Times New Roman" w:hAnsi="Times New Roman" w:cs="Times New Roman"/>
          <w:sz w:val="24"/>
          <w:szCs w:val="24"/>
        </w:rPr>
        <w:t xml:space="preserve">Перечень необходимых мероприятий и объектов по Проектированию, строительству, реконструкции, капитальному ремонту и ремонту автомобильных дорог и дорожных сооружений на них, тротуаров, </w:t>
      </w:r>
      <w:r w:rsidR="006F726F" w:rsidRPr="004A234E">
        <w:rPr>
          <w:rFonts w:ascii="Times New Roman" w:hAnsi="Times New Roman" w:cs="Times New Roman"/>
          <w:sz w:val="24"/>
          <w:szCs w:val="24"/>
        </w:rPr>
        <w:t>дворовых</w:t>
      </w:r>
      <w:r w:rsidRPr="004A234E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 xml:space="preserve">многоквартирных домов, расположенных в </w:t>
      </w:r>
      <w:proofErr w:type="gramStart"/>
      <w:r w:rsidRPr="004A234E">
        <w:rPr>
          <w:rFonts w:ascii="Times New Roman" w:hAnsi="Times New Roman" w:cs="Times New Roman"/>
          <w:sz w:val="24"/>
          <w:szCs w:val="24"/>
        </w:rPr>
        <w:t>границах</w:t>
      </w:r>
      <w:r w:rsidR="00731758" w:rsidRP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731758" w:rsidRP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>образования, ежегодно утверждается в рамках муниципальных пр</w:t>
      </w:r>
      <w:r w:rsidR="00731758" w:rsidRPr="004A234E">
        <w:rPr>
          <w:rFonts w:ascii="Times New Roman" w:hAnsi="Times New Roman" w:cs="Times New Roman"/>
          <w:sz w:val="24"/>
          <w:szCs w:val="24"/>
        </w:rPr>
        <w:t>о</w:t>
      </w:r>
      <w:r w:rsidRPr="004A234E">
        <w:rPr>
          <w:rFonts w:ascii="Times New Roman" w:hAnsi="Times New Roman" w:cs="Times New Roman"/>
          <w:sz w:val="24"/>
          <w:szCs w:val="24"/>
        </w:rPr>
        <w:t>грамм.</w:t>
      </w:r>
    </w:p>
    <w:p w14:paraId="32193CE3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 имеют целевое назначение и не подлежат изъятию или расходованию на цели, не указанные в пункте 3.1. раздела 3 настоящего Положения.</w:t>
      </w:r>
    </w:p>
    <w:p w14:paraId="0D41B027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 w:right="40"/>
        <w:jc w:val="left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14:paraId="2C0F79EC" w14:textId="77777777" w:rsidR="00530430" w:rsidRPr="00BF448F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Полномочия главного распорядителя бюджетных средств муниципального</w:t>
      </w:r>
      <w:r w:rsidR="00A66DA3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дорожного фон</w:t>
      </w:r>
      <w:r w:rsidR="00A66DA3" w:rsidRPr="00C40ED7">
        <w:rPr>
          <w:rFonts w:ascii="Times New Roman" w:hAnsi="Times New Roman" w:cs="Times New Roman"/>
          <w:sz w:val="24"/>
          <w:szCs w:val="24"/>
        </w:rPr>
        <w:t xml:space="preserve">да осуществляет </w:t>
      </w:r>
      <w:r w:rsidR="00BF448F" w:rsidRPr="00BF448F">
        <w:rPr>
          <w:rFonts w:ascii="Times New Roman" w:hAnsi="Times New Roman" w:cs="Times New Roman"/>
          <w:sz w:val="24"/>
          <w:szCs w:val="24"/>
        </w:rPr>
        <w:t>Комитет по жилищно-коммунальному хозяйству администрации Балашовского муниципального района</w:t>
      </w:r>
      <w:r w:rsidRPr="00BF448F">
        <w:rPr>
          <w:rFonts w:ascii="Times New Roman" w:hAnsi="Times New Roman" w:cs="Times New Roman"/>
          <w:sz w:val="24"/>
          <w:szCs w:val="24"/>
        </w:rPr>
        <w:t>.</w:t>
      </w:r>
    </w:p>
    <w:p w14:paraId="68C51D96" w14:textId="77777777" w:rsidR="00530430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Контроль за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актами.</w:t>
      </w:r>
    </w:p>
    <w:p w14:paraId="6D0CEEF0" w14:textId="77777777" w:rsidR="00C92396" w:rsidRDefault="00BF448F" w:rsidP="00C92396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448F">
        <w:rPr>
          <w:rFonts w:ascii="Times New Roman" w:hAnsi="Times New Roman" w:cs="Times New Roman"/>
          <w:sz w:val="24"/>
          <w:szCs w:val="24"/>
        </w:rPr>
        <w:t>3.</w:t>
      </w:r>
      <w:r w:rsidR="008E2A20">
        <w:rPr>
          <w:rFonts w:ascii="Times New Roman" w:hAnsi="Times New Roman" w:cs="Times New Roman"/>
          <w:sz w:val="24"/>
          <w:szCs w:val="24"/>
        </w:rPr>
        <w:t>7</w:t>
      </w:r>
      <w:r w:rsidRPr="00BF448F">
        <w:rPr>
          <w:rFonts w:ascii="Times New Roman" w:hAnsi="Times New Roman" w:cs="Times New Roman"/>
          <w:sz w:val="24"/>
          <w:szCs w:val="24"/>
        </w:rPr>
        <w:t>. Ответственность за целевое использование ассигнований дорожного фонда муниципального образования город Балашов несет получатель, главный распорядитель бюджетных средств, в распоряжение которого выделяются средства дорожного фонда муниципального образования город Балашов.</w:t>
      </w:r>
    </w:p>
    <w:p w14:paraId="24375929" w14:textId="77777777" w:rsidR="008E2A20" w:rsidRPr="00BF448F" w:rsidRDefault="008E2A20" w:rsidP="00C92396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7A6449FD" w14:textId="77777777" w:rsidR="00C92396" w:rsidRPr="00C92396" w:rsidRDefault="00C92396" w:rsidP="00C92396">
      <w:pPr>
        <w:shd w:val="clear" w:color="auto" w:fill="FFFFFF"/>
        <w:spacing w:before="14"/>
        <w:ind w:right="11"/>
        <w:rPr>
          <w:rFonts w:ascii="Times New Roman" w:hAnsi="Times New Roman" w:cs="Times New Roman"/>
          <w:b/>
        </w:rPr>
      </w:pPr>
      <w:r w:rsidRPr="00C92396">
        <w:rPr>
          <w:rFonts w:ascii="Times New Roman" w:hAnsi="Times New Roman" w:cs="Times New Roman"/>
          <w:b/>
        </w:rPr>
        <w:t xml:space="preserve">Глава муниципального </w:t>
      </w:r>
    </w:p>
    <w:p w14:paraId="747775C7" w14:textId="77777777" w:rsidR="00C92396" w:rsidRPr="00C92396" w:rsidRDefault="00C92396" w:rsidP="00C92396">
      <w:pPr>
        <w:shd w:val="clear" w:color="auto" w:fill="FFFFFF"/>
        <w:spacing w:before="14"/>
        <w:ind w:right="11"/>
        <w:rPr>
          <w:rFonts w:ascii="Times New Roman" w:hAnsi="Times New Roman" w:cs="Times New Roman"/>
          <w:b/>
          <w:bCs/>
          <w:spacing w:val="-6"/>
          <w:w w:val="102"/>
        </w:rPr>
      </w:pPr>
      <w:r w:rsidRPr="00C92396">
        <w:rPr>
          <w:rFonts w:ascii="Times New Roman" w:hAnsi="Times New Roman" w:cs="Times New Roman"/>
          <w:b/>
        </w:rPr>
        <w:t>образования город Балашов</w:t>
      </w:r>
      <w:r w:rsidRPr="00C9239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</w:t>
      </w:r>
      <w:r w:rsidRPr="00C92396">
        <w:rPr>
          <w:rFonts w:ascii="Times New Roman" w:hAnsi="Times New Roman" w:cs="Times New Roman"/>
          <w:b/>
        </w:rPr>
        <w:tab/>
      </w:r>
      <w:r w:rsidRPr="00C92396">
        <w:rPr>
          <w:rFonts w:ascii="Times New Roman" w:hAnsi="Times New Roman" w:cs="Times New Roman"/>
          <w:b/>
        </w:rPr>
        <w:tab/>
      </w:r>
      <w:r w:rsidRPr="00C92396">
        <w:rPr>
          <w:rFonts w:ascii="Times New Roman" w:hAnsi="Times New Roman" w:cs="Times New Roman"/>
          <w:b/>
        </w:rPr>
        <w:tab/>
      </w:r>
      <w:r w:rsidRPr="00C92396">
        <w:rPr>
          <w:rFonts w:ascii="Times New Roman" w:hAnsi="Times New Roman" w:cs="Times New Roman"/>
          <w:b/>
        </w:rPr>
        <w:tab/>
        <w:t>В. И. Якубович</w:t>
      </w:r>
    </w:p>
    <w:p w14:paraId="25EE51B3" w14:textId="77777777" w:rsidR="00C92396" w:rsidRDefault="00C92396" w:rsidP="00C92396">
      <w:pPr>
        <w:rPr>
          <w:rFonts w:ascii="Arial Unicode MS" w:eastAsia="Arial Unicode MS" w:hAnsi="Arial Unicode MS" w:cs="Arial Unicode MS"/>
          <w:sz w:val="17"/>
          <w:szCs w:val="17"/>
        </w:rPr>
      </w:pPr>
    </w:p>
    <w:p w14:paraId="42C103FD" w14:textId="77777777" w:rsidR="00214F57" w:rsidRDefault="00214F57">
      <w:pPr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01C2D116" w14:textId="77777777" w:rsidR="00214F57" w:rsidRPr="00214F57" w:rsidRDefault="00214F57" w:rsidP="00214F57">
      <w:pPr>
        <w:jc w:val="center"/>
        <w:rPr>
          <w:rFonts w:ascii="Times New Roman" w:hAnsi="Times New Roman" w:cs="Times New Roman"/>
          <w:b/>
        </w:rPr>
      </w:pPr>
      <w:r w:rsidRPr="00214F5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29DBFA1B" w14:textId="77777777" w:rsidR="00214F57" w:rsidRPr="00214F57" w:rsidRDefault="00214F57" w:rsidP="00214F57">
      <w:pPr>
        <w:widowControl/>
        <w:autoSpaceDE w:val="0"/>
        <w:autoSpaceDN w:val="0"/>
        <w:adjustRightInd w:val="0"/>
        <w:spacing w:before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proofErr w:type="gramStart"/>
      <w:r w:rsidRPr="00214F57">
        <w:rPr>
          <w:rFonts w:ascii="Times New Roman" w:hAnsi="Times New Roman" w:cs="Times New Roman"/>
          <w:b/>
        </w:rPr>
        <w:t>К  проекту</w:t>
      </w:r>
      <w:proofErr w:type="gramEnd"/>
      <w:r w:rsidRPr="00214F57">
        <w:rPr>
          <w:rFonts w:ascii="Times New Roman" w:hAnsi="Times New Roman" w:cs="Times New Roman"/>
          <w:b/>
        </w:rPr>
        <w:t xml:space="preserve"> решения</w:t>
      </w:r>
      <w:r w:rsidRPr="00214F57">
        <w:rPr>
          <w:rFonts w:ascii="Times New Roman" w:hAnsi="Times New Roman" w:cs="Times New Roman"/>
          <w:b/>
          <w:bCs/>
          <w:color w:val="26282F"/>
        </w:rPr>
        <w:t xml:space="preserve"> «О муниципальном дорожном фонде</w:t>
      </w:r>
    </w:p>
    <w:p w14:paraId="7716B1BA" w14:textId="77777777" w:rsidR="00C92396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14F5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город Балашов»</w:t>
      </w:r>
    </w:p>
    <w:p w14:paraId="3CAD2E32" w14:textId="77777777" w:rsidR="00214F57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5AD2174B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 xml:space="preserve">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 </w:t>
      </w:r>
      <w:proofErr w:type="gramStart"/>
      <w:r w:rsidRPr="00BD7FAE">
        <w:rPr>
          <w:rFonts w:ascii="Times New Roman" w:hAnsi="Times New Roman" w:cs="Times New Roman"/>
          <w:color w:val="auto"/>
        </w:rPr>
        <w:t>согласно  п.</w:t>
      </w:r>
      <w:proofErr w:type="gramEnd"/>
      <w:r w:rsidRPr="00BD7FAE">
        <w:rPr>
          <w:rFonts w:ascii="Times New Roman" w:hAnsi="Times New Roman" w:cs="Times New Roman"/>
          <w:color w:val="auto"/>
        </w:rPr>
        <w:t xml:space="preserve"> 5 ст. 179.4 БК РФ.</w:t>
      </w:r>
    </w:p>
    <w:p w14:paraId="48D47E00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>Дорожный фонд представляет собой целевой бюджетный фонд, бюджетные ассигнования которого предназначены для создания и содержания автотранспортной инфраструктуры.</w:t>
      </w:r>
    </w:p>
    <w:p w14:paraId="1AF2931B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 xml:space="preserve">В </w:t>
      </w:r>
      <w:hyperlink r:id="rId14" w:history="1">
        <w:r w:rsidRPr="00BD7FAE">
          <w:rPr>
            <w:rFonts w:ascii="Times New Roman" w:hAnsi="Times New Roman" w:cs="Times New Roman"/>
            <w:color w:val="106BBE"/>
          </w:rPr>
          <w:t>Бюджетном кодексе</w:t>
        </w:r>
      </w:hyperlink>
      <w:r w:rsidRPr="00BD7FAE">
        <w:rPr>
          <w:rFonts w:ascii="Times New Roman" w:hAnsi="Times New Roman" w:cs="Times New Roman"/>
          <w:color w:val="auto"/>
        </w:rPr>
        <w:t xml:space="preserve"> Российской Федерации дорожный фонд определен как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В соответствии с </w:t>
      </w:r>
      <w:hyperlink r:id="rId15" w:history="1">
        <w:r w:rsidRPr="00BD7FAE">
          <w:rPr>
            <w:rFonts w:ascii="Times New Roman" w:hAnsi="Times New Roman" w:cs="Times New Roman"/>
            <w:color w:val="106BBE"/>
          </w:rPr>
          <w:t>Федеральным законом</w:t>
        </w:r>
      </w:hyperlink>
      <w:r w:rsidRPr="00BD7FAE">
        <w:rPr>
          <w:rFonts w:ascii="Times New Roman" w:hAnsi="Times New Roman" w:cs="Times New Roman"/>
          <w:color w:val="auto"/>
        </w:rPr>
        <w:t xml:space="preserve">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дорожная деятельность определена как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670222C3" w14:textId="77777777" w:rsidR="00BD7FAE" w:rsidRPr="00BD7FAE" w:rsidRDefault="00BD7FAE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p w14:paraId="57FC7645" w14:textId="77777777" w:rsidR="00BD7FAE" w:rsidRPr="00BD7FAE" w:rsidRDefault="00BD7FAE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>Консультант по правовым вопросам</w:t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  <w:t>И. В. Донцов</w:t>
      </w:r>
    </w:p>
    <w:p w14:paraId="0B521055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6649497E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249564F4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124EB9FD" w14:textId="77777777" w:rsidR="00214F57" w:rsidRPr="00214F57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sectPr w:rsidR="00214F57" w:rsidRPr="00214F57" w:rsidSect="00D9762D">
      <w:type w:val="continuous"/>
      <w:pgSz w:w="11909" w:h="16838"/>
      <w:pgMar w:top="709" w:right="1272" w:bottom="99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4371F" w14:textId="77777777" w:rsidR="00A676BF" w:rsidRDefault="00A676BF" w:rsidP="00530430">
      <w:r>
        <w:separator/>
      </w:r>
    </w:p>
  </w:endnote>
  <w:endnote w:type="continuationSeparator" w:id="0">
    <w:p w14:paraId="1B390E7B" w14:textId="77777777" w:rsidR="00A676BF" w:rsidRDefault="00A676BF" w:rsidP="005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EA9F5" w14:textId="77777777" w:rsidR="00A676BF" w:rsidRDefault="00A676BF"/>
  </w:footnote>
  <w:footnote w:type="continuationSeparator" w:id="0">
    <w:p w14:paraId="7F1593A7" w14:textId="77777777" w:rsidR="00A676BF" w:rsidRDefault="00A676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CE1645"/>
    <w:multiLevelType w:val="hybridMultilevel"/>
    <w:tmpl w:val="1C26219A"/>
    <w:lvl w:ilvl="0" w:tplc="3E607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03962"/>
    <w:multiLevelType w:val="multilevel"/>
    <w:tmpl w:val="529460D0"/>
    <w:lvl w:ilvl="0">
      <w:start w:val="1"/>
      <w:numFmt w:val="decimal"/>
      <w:lvlText w:val="3.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E0298E"/>
    <w:multiLevelType w:val="multilevel"/>
    <w:tmpl w:val="D59440B8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0"/>
    <w:rsid w:val="0006000C"/>
    <w:rsid w:val="00084258"/>
    <w:rsid w:val="00160BCB"/>
    <w:rsid w:val="0017363E"/>
    <w:rsid w:val="00191B00"/>
    <w:rsid w:val="001B5BFF"/>
    <w:rsid w:val="00204307"/>
    <w:rsid w:val="00214F57"/>
    <w:rsid w:val="002A4AC0"/>
    <w:rsid w:val="003676DF"/>
    <w:rsid w:val="004A234E"/>
    <w:rsid w:val="004C12DE"/>
    <w:rsid w:val="00530430"/>
    <w:rsid w:val="00592CC8"/>
    <w:rsid w:val="005B03BC"/>
    <w:rsid w:val="005C126A"/>
    <w:rsid w:val="005D23C0"/>
    <w:rsid w:val="00667BFC"/>
    <w:rsid w:val="006865EA"/>
    <w:rsid w:val="006F726F"/>
    <w:rsid w:val="00700F5E"/>
    <w:rsid w:val="00725CCC"/>
    <w:rsid w:val="00731758"/>
    <w:rsid w:val="007A1345"/>
    <w:rsid w:val="007B79C4"/>
    <w:rsid w:val="007D03E8"/>
    <w:rsid w:val="0086266A"/>
    <w:rsid w:val="008E2A20"/>
    <w:rsid w:val="008E595E"/>
    <w:rsid w:val="0090439F"/>
    <w:rsid w:val="009551FF"/>
    <w:rsid w:val="00A10D5C"/>
    <w:rsid w:val="00A515A5"/>
    <w:rsid w:val="00A645F4"/>
    <w:rsid w:val="00A66DA3"/>
    <w:rsid w:val="00A676BF"/>
    <w:rsid w:val="00AD09BB"/>
    <w:rsid w:val="00AF544F"/>
    <w:rsid w:val="00B27F99"/>
    <w:rsid w:val="00B32613"/>
    <w:rsid w:val="00B841E8"/>
    <w:rsid w:val="00BD7FAE"/>
    <w:rsid w:val="00BF448F"/>
    <w:rsid w:val="00C17EFD"/>
    <w:rsid w:val="00C40ED7"/>
    <w:rsid w:val="00C61AD4"/>
    <w:rsid w:val="00C76BF0"/>
    <w:rsid w:val="00C77AC2"/>
    <w:rsid w:val="00C92396"/>
    <w:rsid w:val="00CF6A47"/>
    <w:rsid w:val="00D7092F"/>
    <w:rsid w:val="00D9762D"/>
    <w:rsid w:val="00E52974"/>
    <w:rsid w:val="00E530BA"/>
    <w:rsid w:val="00F122B8"/>
    <w:rsid w:val="00F27301"/>
    <w:rsid w:val="00F8652F"/>
    <w:rsid w:val="00F972BA"/>
    <w:rsid w:val="00FD4CA0"/>
    <w:rsid w:val="00FF040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F13"/>
  <w15:docId w15:val="{1EF02A42-90F7-4857-91AC-C60C6EC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043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C126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430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530430"/>
    <w:pPr>
      <w:shd w:val="clear" w:color="auto" w:fill="FFFFFF"/>
      <w:spacing w:line="194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20">
    <w:name w:val="Основной текст (2)"/>
    <w:basedOn w:val="a"/>
    <w:link w:val="2"/>
    <w:rsid w:val="00530430"/>
    <w:pPr>
      <w:shd w:val="clear" w:color="auto" w:fill="FFFFFF"/>
      <w:spacing w:before="180" w:line="191" w:lineRule="exact"/>
      <w:jc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13">
    <w:name w:val="Заголовок №1"/>
    <w:basedOn w:val="a"/>
    <w:link w:val="12"/>
    <w:rsid w:val="00530430"/>
    <w:pPr>
      <w:shd w:val="clear" w:color="auto" w:fill="FFFFFF"/>
      <w:spacing w:before="180" w:after="180" w:line="0" w:lineRule="atLeast"/>
      <w:jc w:val="both"/>
      <w:outlineLvl w:val="0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530430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C126A"/>
    <w:rPr>
      <w:rFonts w:ascii="Arial" w:hAnsi="Arial" w:cs="Arial"/>
      <w:b/>
      <w:bCs/>
      <w:color w:val="26282F"/>
    </w:rPr>
  </w:style>
  <w:style w:type="paragraph" w:styleId="a5">
    <w:name w:val="header"/>
    <w:basedOn w:val="a"/>
    <w:link w:val="a6"/>
    <w:rsid w:val="00AF544F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F544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F544F"/>
    <w:pPr>
      <w:widowControl/>
      <w:suppressAutoHyphens/>
      <w:autoSpaceDE w:val="0"/>
      <w:ind w:right="19772"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AF54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4F"/>
    <w:rPr>
      <w:rFonts w:ascii="Tahoma" w:hAnsi="Tahoma" w:cs="Tahoma"/>
      <w:color w:val="000000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AF544F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AF544F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E52974"/>
    <w:pPr>
      <w:ind w:left="720"/>
      <w:contextualSpacing/>
    </w:pPr>
  </w:style>
  <w:style w:type="paragraph" w:styleId="ac">
    <w:name w:val="No Spacing"/>
    <w:qFormat/>
    <w:rsid w:val="00592CC8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45" TargetMode="External"/><Relationship Id="rId13" Type="http://schemas.openxmlformats.org/officeDocument/2006/relationships/hyperlink" Target="garantF1://950359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9440871.53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498105.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7004.0" TargetMode="External"/><Relationship Id="rId10" Type="http://schemas.openxmlformats.org/officeDocument/2006/relationships/hyperlink" Target="garantF1://86367.16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5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2013-11-25T05:27:00Z</cp:lastPrinted>
  <dcterms:created xsi:type="dcterms:W3CDTF">2020-11-24T07:05:00Z</dcterms:created>
  <dcterms:modified xsi:type="dcterms:W3CDTF">2021-03-29T11:50:00Z</dcterms:modified>
</cp:coreProperties>
</file>