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B0C5" w14:textId="3F5A71AB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Приложение № 1</w:t>
      </w:r>
      <w:r w:rsidR="00F554F6">
        <w:rPr>
          <w:rFonts w:ascii="PT Astra Serif" w:hAnsi="PT Astra Serif"/>
        </w:rPr>
        <w:t>3</w:t>
      </w:r>
    </w:p>
    <w:p w14:paraId="4FCF47B0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к решению Собрания депутатов Балашовского муниципального района Саратовской </w:t>
      </w:r>
      <w:proofErr w:type="gramStart"/>
      <w:r w:rsidRPr="00A23CD7">
        <w:rPr>
          <w:rFonts w:ascii="PT Astra Serif" w:hAnsi="PT Astra Serif"/>
        </w:rPr>
        <w:t>области  №</w:t>
      </w:r>
      <w:proofErr w:type="gramEnd"/>
      <w:r w:rsidRPr="00A23CD7">
        <w:rPr>
          <w:rFonts w:ascii="PT Astra Serif" w:hAnsi="PT Astra Serif"/>
        </w:rPr>
        <w:t xml:space="preserve"> 06/07 от 10.12.2021г.    </w:t>
      </w:r>
    </w:p>
    <w:p w14:paraId="5DFE07C6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«О районном бюджете Балашовского </w:t>
      </w:r>
    </w:p>
    <w:p w14:paraId="757D12CA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муниципального района Саратовской области на 2022 год и плановый период 2023 и 2024 годов»</w:t>
      </w:r>
    </w:p>
    <w:p w14:paraId="5A46C3BF" w14:textId="4E1ED3B0" w:rsidR="00302BD6" w:rsidRDefault="00302BD6" w:rsidP="00302BD6">
      <w:pPr>
        <w:ind w:left="4956"/>
        <w:rPr>
          <w:rFonts w:ascii="PT Astra Serif" w:hAnsi="PT Astra Serif"/>
        </w:rPr>
      </w:pPr>
    </w:p>
    <w:p w14:paraId="0FABE2A7" w14:textId="5022E0BB" w:rsidR="00F554F6" w:rsidRDefault="00F554F6" w:rsidP="00302BD6">
      <w:pPr>
        <w:ind w:left="4956"/>
        <w:rPr>
          <w:rFonts w:ascii="PT Astra Serif" w:hAnsi="PT Astra Serif"/>
        </w:rPr>
      </w:pPr>
    </w:p>
    <w:p w14:paraId="65144B62" w14:textId="569CEC8E" w:rsidR="00F554F6" w:rsidRDefault="00F554F6" w:rsidP="00302BD6">
      <w:pPr>
        <w:ind w:left="4956"/>
        <w:rPr>
          <w:rFonts w:ascii="PT Astra Serif" w:hAnsi="PT Astra Serif"/>
        </w:rPr>
      </w:pPr>
    </w:p>
    <w:p w14:paraId="7ECB9718" w14:textId="77777777" w:rsidR="00F554F6" w:rsidRPr="00A01C80" w:rsidRDefault="00F554F6" w:rsidP="00F554F6">
      <w:pPr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A01C80">
        <w:rPr>
          <w:rFonts w:ascii="PT Astra Serif" w:hAnsi="PT Astra Serif"/>
          <w:b/>
          <w:bCs/>
          <w:sz w:val="28"/>
          <w:szCs w:val="28"/>
        </w:rPr>
        <w:t xml:space="preserve">Иные межбюджетные трансферты на решение вопросов местного значения </w:t>
      </w:r>
      <w:r w:rsidRPr="00A01C80">
        <w:rPr>
          <w:rFonts w:ascii="PT Astra Serif" w:hAnsi="PT Astra Serif"/>
          <w:b/>
          <w:sz w:val="28"/>
          <w:szCs w:val="28"/>
        </w:rPr>
        <w:t>для достижения надлежащего уровня оплаты труда в органах местного самоуправления</w:t>
      </w:r>
    </w:p>
    <w:p w14:paraId="2B9156A6" w14:textId="77777777" w:rsidR="00F554F6" w:rsidRPr="00A01C80" w:rsidRDefault="00F554F6" w:rsidP="00F554F6">
      <w:pPr>
        <w:jc w:val="center"/>
        <w:rPr>
          <w:rFonts w:ascii="PT Astra Serif" w:hAnsi="PT Astra Serif"/>
          <w:bCs/>
          <w:color w:val="000000"/>
          <w:lang w:eastAsia="ar-SA"/>
        </w:rPr>
      </w:pPr>
      <w:r w:rsidRPr="00A01C80">
        <w:rPr>
          <w:rFonts w:ascii="PT Astra Serif" w:hAnsi="PT Astra Serif"/>
          <w:bCs/>
          <w:color w:val="000000"/>
          <w:lang w:eastAsia="ar-SA"/>
        </w:rPr>
        <w:t>(с учетом изменений от 26.08.2022 №24/02)</w:t>
      </w:r>
    </w:p>
    <w:p w14:paraId="090BFA63" w14:textId="77777777" w:rsidR="00F554F6" w:rsidRDefault="00F554F6" w:rsidP="00F554F6">
      <w:pPr>
        <w:ind w:left="6372" w:firstLine="708"/>
        <w:jc w:val="center"/>
      </w:pPr>
    </w:p>
    <w:p w14:paraId="63707797" w14:textId="5DCC7E09" w:rsidR="00F554F6" w:rsidRDefault="00F554F6" w:rsidP="00F554F6">
      <w:pPr>
        <w:ind w:left="6372" w:firstLine="708"/>
        <w:jc w:val="center"/>
      </w:pPr>
      <w:r>
        <w:t>тыс. рублей</w:t>
      </w:r>
    </w:p>
    <w:tbl>
      <w:tblPr>
        <w:tblW w:w="519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7627"/>
        <w:gridCol w:w="1367"/>
      </w:tblGrid>
      <w:tr w:rsidR="00F554F6" w14:paraId="702038AF" w14:textId="77777777" w:rsidTr="007663E8">
        <w:trPr>
          <w:trHeight w:val="608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8D011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11D1" w14:textId="77777777" w:rsidR="00F554F6" w:rsidRPr="00A01C80" w:rsidRDefault="00F554F6" w:rsidP="007663E8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A01C80">
              <w:rPr>
                <w:rFonts w:ascii="PT Astra Serif" w:hAnsi="PT Astra Serif"/>
                <w:lang w:eastAsia="en-US"/>
              </w:rPr>
              <w:t>Наименование</w:t>
            </w:r>
          </w:p>
          <w:p w14:paraId="5F0F394B" w14:textId="77777777" w:rsidR="00F554F6" w:rsidRPr="00A01C80" w:rsidRDefault="00F554F6" w:rsidP="007663E8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A01C80">
              <w:rPr>
                <w:rFonts w:ascii="PT Astra Serif" w:hAnsi="PT Astra Serif"/>
                <w:lang w:eastAsia="en-US"/>
              </w:rPr>
              <w:t>муниципального образования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5DF31" w14:textId="77777777" w:rsidR="00F554F6" w:rsidRPr="00A01C80" w:rsidRDefault="00F554F6" w:rsidP="007663E8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A01C80">
              <w:rPr>
                <w:rFonts w:ascii="PT Astra Serif" w:hAnsi="PT Astra Serif"/>
                <w:lang w:eastAsia="en-US"/>
              </w:rPr>
              <w:t>2022 год</w:t>
            </w:r>
          </w:p>
        </w:tc>
      </w:tr>
      <w:tr w:rsidR="00F554F6" w14:paraId="4C3AB284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8245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14BBC" w14:textId="77777777" w:rsidR="00F554F6" w:rsidRPr="00A01C80" w:rsidRDefault="00F554F6" w:rsidP="007663E8">
            <w:pPr>
              <w:spacing w:line="256" w:lineRule="auto"/>
              <w:rPr>
                <w:rFonts w:ascii="PT Astra Serif" w:hAnsi="PT Astra Serif"/>
                <w:lang w:eastAsia="en-US"/>
              </w:rPr>
            </w:pPr>
            <w:proofErr w:type="spellStart"/>
            <w:r w:rsidRPr="00A01C80">
              <w:rPr>
                <w:rFonts w:ascii="PT Astra Serif" w:hAnsi="PT Astra Serif"/>
                <w:lang w:eastAsia="en-US"/>
              </w:rPr>
              <w:t>Барковское</w:t>
            </w:r>
            <w:proofErr w:type="spellEnd"/>
            <w:r w:rsidRPr="00A01C80">
              <w:rPr>
                <w:rFonts w:ascii="PT Astra Serif" w:hAnsi="PT Astra Serif"/>
                <w:lang w:eastAsia="en-US"/>
              </w:rPr>
              <w:t xml:space="preserve">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4DC0" w14:textId="77777777" w:rsidR="00F554F6" w:rsidRPr="00A01C80" w:rsidRDefault="00F554F6" w:rsidP="007663E8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A01C80">
              <w:rPr>
                <w:rFonts w:ascii="PT Astra Serif" w:hAnsi="PT Astra Serif"/>
                <w:lang w:eastAsia="en-US"/>
              </w:rPr>
              <w:t>297,3</w:t>
            </w:r>
          </w:p>
        </w:tc>
      </w:tr>
      <w:tr w:rsidR="00F554F6" w14:paraId="6E9F1FDA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F3DDC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4D479" w14:textId="77777777" w:rsidR="00F554F6" w:rsidRPr="00A01C80" w:rsidRDefault="00F554F6" w:rsidP="007663E8">
            <w:pPr>
              <w:spacing w:line="256" w:lineRule="auto"/>
              <w:rPr>
                <w:rFonts w:ascii="PT Astra Serif" w:hAnsi="PT Astra Serif"/>
                <w:lang w:eastAsia="en-US"/>
              </w:rPr>
            </w:pPr>
            <w:proofErr w:type="spellStart"/>
            <w:r w:rsidRPr="00A01C80">
              <w:rPr>
                <w:rFonts w:ascii="PT Astra Serif" w:hAnsi="PT Astra Serif"/>
                <w:lang w:eastAsia="en-US"/>
              </w:rPr>
              <w:t>Старохоперское</w:t>
            </w:r>
            <w:proofErr w:type="spellEnd"/>
            <w:r w:rsidRPr="00A01C80">
              <w:rPr>
                <w:rFonts w:ascii="PT Astra Serif" w:hAnsi="PT Astra Serif"/>
                <w:lang w:eastAsia="en-US"/>
              </w:rPr>
              <w:t xml:space="preserve">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FE99" w14:textId="77777777" w:rsidR="00F554F6" w:rsidRPr="00A01C80" w:rsidRDefault="00F554F6" w:rsidP="007663E8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A01C80">
              <w:rPr>
                <w:rFonts w:ascii="PT Astra Serif" w:hAnsi="PT Astra Serif"/>
                <w:lang w:eastAsia="en-US"/>
              </w:rPr>
              <w:t>289,7</w:t>
            </w:r>
          </w:p>
        </w:tc>
      </w:tr>
      <w:tr w:rsidR="00F554F6" w14:paraId="50A3ACA4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5DA17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93C6" w14:textId="77777777" w:rsidR="00F554F6" w:rsidRPr="00A01C80" w:rsidRDefault="00F554F6" w:rsidP="007663E8">
            <w:pPr>
              <w:spacing w:line="256" w:lineRule="auto"/>
              <w:rPr>
                <w:rFonts w:ascii="PT Astra Serif" w:hAnsi="PT Astra Serif"/>
                <w:lang w:eastAsia="en-US"/>
              </w:rPr>
            </w:pPr>
            <w:r w:rsidRPr="00A01C80">
              <w:rPr>
                <w:rFonts w:ascii="PT Astra Serif" w:hAnsi="PT Astra Serif"/>
                <w:lang w:eastAsia="en-US"/>
              </w:rPr>
              <w:t>Тростянское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F098" w14:textId="77777777" w:rsidR="00F554F6" w:rsidRPr="00A01C80" w:rsidRDefault="00F554F6" w:rsidP="007663E8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A01C80">
              <w:rPr>
                <w:rFonts w:ascii="PT Astra Serif" w:hAnsi="PT Astra Serif"/>
                <w:lang w:eastAsia="en-US"/>
              </w:rPr>
              <w:t>142,2</w:t>
            </w:r>
          </w:p>
        </w:tc>
      </w:tr>
      <w:tr w:rsidR="00F554F6" w14:paraId="5B36279D" w14:textId="77777777" w:rsidTr="007663E8">
        <w:trPr>
          <w:trHeight w:val="30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2FCF9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FBDCB" w14:textId="77777777" w:rsidR="00F554F6" w:rsidRPr="00A01C80" w:rsidRDefault="00F554F6" w:rsidP="007663E8">
            <w:pPr>
              <w:spacing w:line="256" w:lineRule="auto"/>
              <w:rPr>
                <w:rFonts w:ascii="PT Astra Serif" w:hAnsi="PT Astra Serif"/>
                <w:lang w:eastAsia="en-US"/>
              </w:rPr>
            </w:pPr>
            <w:r w:rsidRPr="00A01C80">
              <w:rPr>
                <w:rFonts w:ascii="PT Astra Serif" w:hAnsi="PT Astra Serif"/>
                <w:lang w:eastAsia="en-US"/>
              </w:rPr>
              <w:t>Хоперское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C65A" w14:textId="77777777" w:rsidR="00F554F6" w:rsidRPr="00A01C80" w:rsidRDefault="00F554F6" w:rsidP="007663E8">
            <w:pPr>
              <w:spacing w:line="256" w:lineRule="auto"/>
              <w:jc w:val="center"/>
              <w:rPr>
                <w:rFonts w:ascii="PT Astra Serif" w:hAnsi="PT Astra Serif"/>
                <w:lang w:eastAsia="en-US"/>
              </w:rPr>
            </w:pPr>
            <w:r w:rsidRPr="00A01C80">
              <w:rPr>
                <w:rFonts w:ascii="PT Astra Serif" w:hAnsi="PT Astra Serif"/>
                <w:lang w:eastAsia="en-US"/>
              </w:rPr>
              <w:t>92,2</w:t>
            </w:r>
          </w:p>
        </w:tc>
      </w:tr>
      <w:tr w:rsidR="00F554F6" w14:paraId="10D4D35E" w14:textId="77777777" w:rsidTr="007663E8">
        <w:trPr>
          <w:trHeight w:val="30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965D" w14:textId="77777777" w:rsidR="00F554F6" w:rsidRDefault="00F554F6" w:rsidP="007663E8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74FF2" w14:textId="77777777" w:rsidR="00F554F6" w:rsidRPr="00A01C80" w:rsidRDefault="00F554F6" w:rsidP="007663E8">
            <w:pPr>
              <w:spacing w:line="256" w:lineRule="auto"/>
              <w:rPr>
                <w:rFonts w:ascii="PT Astra Serif" w:hAnsi="PT Astra Serif"/>
                <w:b/>
                <w:bCs/>
                <w:lang w:eastAsia="en-US"/>
              </w:rPr>
            </w:pPr>
            <w:r w:rsidRPr="00A01C80">
              <w:rPr>
                <w:rFonts w:ascii="PT Astra Serif" w:hAnsi="PT Astra Serif"/>
                <w:b/>
                <w:bCs/>
                <w:lang w:eastAsia="en-US"/>
              </w:rPr>
              <w:t>Всего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A871" w14:textId="77777777" w:rsidR="00F554F6" w:rsidRPr="00A01C80" w:rsidRDefault="00F554F6" w:rsidP="007663E8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  <w:r w:rsidRPr="00A01C80">
              <w:rPr>
                <w:rFonts w:ascii="PT Astra Serif" w:hAnsi="PT Astra Serif"/>
                <w:b/>
                <w:bCs/>
                <w:lang w:eastAsia="en-US"/>
              </w:rPr>
              <w:t>821,4</w:t>
            </w:r>
          </w:p>
        </w:tc>
      </w:tr>
    </w:tbl>
    <w:p w14:paraId="5D2BEA63" w14:textId="77777777" w:rsidR="00F554F6" w:rsidRPr="00A23CD7" w:rsidRDefault="00F554F6" w:rsidP="00302BD6">
      <w:pPr>
        <w:ind w:left="4956"/>
        <w:rPr>
          <w:rFonts w:ascii="PT Astra Serif" w:hAnsi="PT Astra Serif"/>
        </w:rPr>
      </w:pPr>
    </w:p>
    <w:p w14:paraId="3E26CCCB" w14:textId="77777777" w:rsidR="00302BD6" w:rsidRPr="00A23CD7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</w:p>
    <w:p w14:paraId="16A36762" w14:textId="77777777" w:rsidR="00235BD7" w:rsidRPr="00A23CD7" w:rsidRDefault="00235BD7">
      <w:pPr>
        <w:rPr>
          <w:rFonts w:ascii="PT Astra Serif" w:hAnsi="PT Astra Serif"/>
        </w:rPr>
      </w:pPr>
    </w:p>
    <w:sectPr w:rsidR="00235BD7" w:rsidRPr="00A23CD7" w:rsidSect="00DA2E4F">
      <w:footerReference w:type="default" r:id="rId7"/>
      <w:pgSz w:w="11906" w:h="16838"/>
      <w:pgMar w:top="1134" w:right="850" w:bottom="1134" w:left="1701" w:header="708" w:footer="708" w:gutter="0"/>
      <w:pgNumType w:start="1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7B10" w14:textId="77777777" w:rsidR="00523441" w:rsidRDefault="00523441" w:rsidP="00523441">
      <w:r>
        <w:separator/>
      </w:r>
    </w:p>
  </w:endnote>
  <w:endnote w:type="continuationSeparator" w:id="0">
    <w:p w14:paraId="1B132E75" w14:textId="77777777" w:rsidR="00523441" w:rsidRDefault="00523441" w:rsidP="0052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89"/>
      <w:docPartObj>
        <w:docPartGallery w:val="Page Numbers (Bottom of Page)"/>
        <w:docPartUnique/>
      </w:docPartObj>
    </w:sdtPr>
    <w:sdtEndPr/>
    <w:sdtContent>
      <w:p w14:paraId="245581A0" w14:textId="7E7F5E6E" w:rsidR="00523441" w:rsidRDefault="005234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80C7A" w14:textId="77777777" w:rsidR="00523441" w:rsidRDefault="005234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CDA7" w14:textId="77777777" w:rsidR="00523441" w:rsidRDefault="00523441" w:rsidP="00523441">
      <w:r>
        <w:separator/>
      </w:r>
    </w:p>
  </w:footnote>
  <w:footnote w:type="continuationSeparator" w:id="0">
    <w:p w14:paraId="50D498DF" w14:textId="77777777" w:rsidR="00523441" w:rsidRDefault="00523441" w:rsidP="0052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44E84"/>
    <w:multiLevelType w:val="hybridMultilevel"/>
    <w:tmpl w:val="0ACED430"/>
    <w:lvl w:ilvl="0" w:tplc="8764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5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A9"/>
    <w:rsid w:val="00235BD7"/>
    <w:rsid w:val="00291BF1"/>
    <w:rsid w:val="00302BD6"/>
    <w:rsid w:val="00523441"/>
    <w:rsid w:val="00A01C80"/>
    <w:rsid w:val="00A23CD7"/>
    <w:rsid w:val="00AD0FE9"/>
    <w:rsid w:val="00B02917"/>
    <w:rsid w:val="00C147A9"/>
    <w:rsid w:val="00DA2E4F"/>
    <w:rsid w:val="00E27DF1"/>
    <w:rsid w:val="00EC5921"/>
    <w:rsid w:val="00F5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158"/>
  <w15:chartTrackingRefBased/>
  <w15:docId w15:val="{3FCF9950-90A3-4C77-AD0E-343C9B3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rsid w:val="00302BD6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styleId="a5">
    <w:name w:val="footer"/>
    <w:basedOn w:val="a"/>
    <w:link w:val="a6"/>
    <w:uiPriority w:val="99"/>
    <w:unhideWhenUsed/>
    <w:rsid w:val="00523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2022-09-14T06:49:00Z</dcterms:created>
  <dcterms:modified xsi:type="dcterms:W3CDTF">2022-12-29T12:57:00Z</dcterms:modified>
</cp:coreProperties>
</file>