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 </w:t>
      </w:r>
      <w:r w:rsidRPr="007F46DD">
        <w:rPr>
          <w:rFonts w:ascii="Times New Roman" w:hAnsi="Times New Roman" w:cs="Times New Roman"/>
          <w:b/>
          <w:sz w:val="28"/>
          <w:szCs w:val="28"/>
        </w:rPr>
        <w:t>муниципальном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Хоперское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Балашовского района</w:t>
      </w:r>
      <w:r w:rsidRPr="007F46DD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области»</w:t>
      </w:r>
    </w:p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92" w:rsidRPr="007468E3" w:rsidRDefault="00153B92" w:rsidP="00153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746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153B92" w:rsidRPr="007468E3" w:rsidRDefault="00153B92" w:rsidP="00B90FA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68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7F46DD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  <w:r w:rsidRPr="00AF1162">
        <w:rPr>
          <w:bCs/>
          <w:sz w:val="28"/>
        </w:rPr>
        <w:t xml:space="preserve"> </w:t>
      </w:r>
      <w:proofErr w:type="gramStart"/>
      <w:r w:rsidRPr="00AF1162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AF1162">
        <w:rPr>
          <w:rFonts w:ascii="Times New Roman" w:hAnsi="Times New Roman" w:cs="Times New Roman"/>
          <w:bCs/>
          <w:sz w:val="28"/>
        </w:rPr>
        <w:t xml:space="preserve"> целевым использованием средств, предоставленных из областного бюджета в рамках национального проекта «Образование»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B90FA5" w:rsidRDefault="00B90FA5" w:rsidP="00153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</w:p>
    <w:p w:rsidR="00153B92" w:rsidRPr="007468E3" w:rsidRDefault="00B90FA5" w:rsidP="00153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153B92"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53B92"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</w:t>
      </w:r>
      <w:r w:rsidR="00153B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от</w:t>
      </w:r>
      <w:r w:rsidR="00153B92"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53B92">
        <w:rPr>
          <w:rFonts w:ascii="Times New Roman" w:hAnsi="Times New Roman" w:cs="Times New Roman"/>
          <w:sz w:val="28"/>
          <w:szCs w:val="28"/>
        </w:rPr>
        <w:t>23.03.2020г. №34</w:t>
      </w:r>
      <w:r w:rsidR="00153B92" w:rsidRPr="007F46DD">
        <w:rPr>
          <w:rFonts w:ascii="Times New Roman" w:hAnsi="Times New Roman" w:cs="Times New Roman"/>
          <w:sz w:val="28"/>
          <w:szCs w:val="28"/>
        </w:rPr>
        <w:t>-н «О проведении плановой проверки</w:t>
      </w:r>
      <w:r w:rsidR="00153B92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153B92"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r w:rsidR="00153B92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района»</w:t>
      </w:r>
      <w:r w:rsidR="00153B92"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153B92" w:rsidRPr="007468E3" w:rsidRDefault="00153B92" w:rsidP="00153B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A5" w:rsidRDefault="00B90FA5" w:rsidP="00B90F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153B92"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53B92" w:rsidRPr="007F46D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53B92">
        <w:rPr>
          <w:rFonts w:ascii="Times New Roman" w:hAnsi="Times New Roman" w:cs="Times New Roman"/>
          <w:sz w:val="28"/>
          <w:szCs w:val="28"/>
        </w:rPr>
        <w:t>обще</w:t>
      </w:r>
      <w:r w:rsidR="00153B92" w:rsidRPr="007F46DD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 w:rsidR="00153B9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="00153B92"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r w:rsidR="00153B92">
        <w:rPr>
          <w:rFonts w:ascii="Times New Roman" w:hAnsi="Times New Roman" w:cs="Times New Roman"/>
          <w:sz w:val="28"/>
          <w:szCs w:val="28"/>
        </w:rPr>
        <w:t xml:space="preserve"> Балашовского района Саратовской области</w:t>
      </w:r>
      <w:r w:rsidR="00153B92" w:rsidRPr="007F46DD">
        <w:rPr>
          <w:rFonts w:ascii="Times New Roman" w:hAnsi="Times New Roman" w:cs="Times New Roman"/>
          <w:sz w:val="28"/>
          <w:szCs w:val="28"/>
        </w:rPr>
        <w:t>»</w:t>
      </w:r>
      <w:r w:rsidR="008B1DAA">
        <w:rPr>
          <w:rFonts w:ascii="Times New Roman" w:hAnsi="Times New Roman" w:cs="Times New Roman"/>
          <w:sz w:val="28"/>
          <w:szCs w:val="28"/>
        </w:rPr>
        <w:t xml:space="preserve"> </w:t>
      </w:r>
      <w:r w:rsidR="00153B92" w:rsidRPr="00CF569D">
        <w:rPr>
          <w:rFonts w:ascii="Times New Roman" w:hAnsi="Times New Roman" w:cs="Times New Roman"/>
          <w:sz w:val="28"/>
          <w:szCs w:val="28"/>
        </w:rPr>
        <w:t>- (далее по тексту Учреждение)</w:t>
      </w:r>
      <w:r w:rsidR="00153B92"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="00153B92">
        <w:rPr>
          <w:rFonts w:ascii="Times New Roman" w:hAnsi="Times New Roman" w:cs="Times New Roman"/>
          <w:color w:val="000000" w:themeColor="text1"/>
          <w:sz w:val="28"/>
          <w:szCs w:val="28"/>
        </w:rPr>
        <w:t>6440011283</w:t>
      </w:r>
      <w:r w:rsidR="00153B92" w:rsidRPr="00746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B90FA5" w:rsidRDefault="00B90FA5" w:rsidP="00B90F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92" w:rsidRPr="007468E3" w:rsidRDefault="00B90FA5" w:rsidP="00B90F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        </w:t>
      </w:r>
      <w:r w:rsidR="00153B92"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="00153B92"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53B92" w:rsidRPr="007F46DD">
        <w:rPr>
          <w:rFonts w:ascii="Times New Roman" w:hAnsi="Times New Roman" w:cs="Times New Roman"/>
          <w:color w:val="000000" w:themeColor="text1"/>
          <w:sz w:val="28"/>
          <w:szCs w:val="28"/>
        </w:rPr>
        <w:t>412</w:t>
      </w:r>
      <w:r w:rsidR="001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341, Саратовская область, Балашовский район, с. </w:t>
      </w:r>
      <w:proofErr w:type="spellStart"/>
      <w:r w:rsidR="00153B92">
        <w:rPr>
          <w:rFonts w:ascii="Times New Roman" w:hAnsi="Times New Roman" w:cs="Times New Roman"/>
          <w:color w:val="000000" w:themeColor="text1"/>
          <w:sz w:val="28"/>
          <w:szCs w:val="28"/>
        </w:rPr>
        <w:t>Хоперское</w:t>
      </w:r>
      <w:proofErr w:type="spellEnd"/>
      <w:r w:rsidR="00153B92">
        <w:rPr>
          <w:rFonts w:ascii="Times New Roman" w:hAnsi="Times New Roman" w:cs="Times New Roman"/>
          <w:color w:val="000000" w:themeColor="text1"/>
          <w:sz w:val="28"/>
          <w:szCs w:val="28"/>
        </w:rPr>
        <w:t>, ул. Советская, 72А</w:t>
      </w:r>
      <w:r w:rsidR="00153B92" w:rsidRPr="007468E3">
        <w:rPr>
          <w:rFonts w:ascii="Times New Roman" w:hAnsi="Times New Roman" w:cs="Times New Roman"/>
          <w:sz w:val="28"/>
          <w:szCs w:val="28"/>
        </w:rPr>
        <w:t>.</w:t>
      </w:r>
    </w:p>
    <w:p w:rsidR="00B90FA5" w:rsidRDefault="00153B92" w:rsidP="00B90FA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90FA5" w:rsidRDefault="00B90FA5" w:rsidP="00B90FA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="00153B92"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53B9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153B92" w:rsidRPr="007F46DD">
        <w:rPr>
          <w:rFonts w:ascii="Times New Roman" w:hAnsi="Times New Roman" w:cs="Times New Roman"/>
          <w:sz w:val="28"/>
          <w:szCs w:val="28"/>
        </w:rPr>
        <w:t>0</w:t>
      </w:r>
      <w:r w:rsidR="00153B92">
        <w:rPr>
          <w:rFonts w:ascii="Times New Roman" w:hAnsi="Times New Roman" w:cs="Times New Roman"/>
          <w:sz w:val="28"/>
          <w:szCs w:val="28"/>
        </w:rPr>
        <w:t>6</w:t>
      </w:r>
      <w:r w:rsidR="00153B92" w:rsidRPr="007F46DD">
        <w:rPr>
          <w:rFonts w:ascii="Times New Roman" w:hAnsi="Times New Roman" w:cs="Times New Roman"/>
          <w:sz w:val="28"/>
          <w:szCs w:val="28"/>
        </w:rPr>
        <w:t>.0</w:t>
      </w:r>
      <w:r w:rsidR="00153B92">
        <w:rPr>
          <w:rFonts w:ascii="Times New Roman" w:hAnsi="Times New Roman" w:cs="Times New Roman"/>
          <w:sz w:val="28"/>
          <w:szCs w:val="28"/>
        </w:rPr>
        <w:t>5</w:t>
      </w:r>
      <w:r w:rsidR="00153B92" w:rsidRPr="007F46DD">
        <w:rPr>
          <w:rFonts w:ascii="Times New Roman" w:hAnsi="Times New Roman" w:cs="Times New Roman"/>
          <w:sz w:val="28"/>
          <w:szCs w:val="28"/>
        </w:rPr>
        <w:t>.20</w:t>
      </w:r>
      <w:r w:rsidR="00153B92">
        <w:rPr>
          <w:rFonts w:ascii="Times New Roman" w:hAnsi="Times New Roman" w:cs="Times New Roman"/>
          <w:sz w:val="28"/>
          <w:szCs w:val="28"/>
        </w:rPr>
        <w:t>20</w:t>
      </w:r>
      <w:r w:rsidR="00153B92" w:rsidRPr="007F46DD">
        <w:rPr>
          <w:rFonts w:ascii="Times New Roman" w:hAnsi="Times New Roman" w:cs="Times New Roman"/>
          <w:sz w:val="28"/>
          <w:szCs w:val="28"/>
        </w:rPr>
        <w:t xml:space="preserve">г. по </w:t>
      </w:r>
      <w:r w:rsidR="00153B92">
        <w:rPr>
          <w:rFonts w:ascii="Times New Roman" w:hAnsi="Times New Roman" w:cs="Times New Roman"/>
          <w:sz w:val="28"/>
          <w:szCs w:val="28"/>
        </w:rPr>
        <w:t>29</w:t>
      </w:r>
      <w:r w:rsidR="00153B92" w:rsidRPr="007F46DD">
        <w:rPr>
          <w:rFonts w:ascii="Times New Roman" w:hAnsi="Times New Roman" w:cs="Times New Roman"/>
          <w:sz w:val="28"/>
          <w:szCs w:val="28"/>
        </w:rPr>
        <w:t>.0</w:t>
      </w:r>
      <w:r w:rsidR="00153B92">
        <w:rPr>
          <w:rFonts w:ascii="Times New Roman" w:hAnsi="Times New Roman" w:cs="Times New Roman"/>
          <w:sz w:val="28"/>
          <w:szCs w:val="28"/>
        </w:rPr>
        <w:t>5</w:t>
      </w:r>
      <w:r w:rsidR="00153B92" w:rsidRPr="007F46DD">
        <w:rPr>
          <w:rFonts w:ascii="Times New Roman" w:hAnsi="Times New Roman" w:cs="Times New Roman"/>
          <w:sz w:val="28"/>
          <w:szCs w:val="28"/>
        </w:rPr>
        <w:t>.20</w:t>
      </w:r>
      <w:r w:rsidR="00153B92">
        <w:rPr>
          <w:rFonts w:ascii="Times New Roman" w:hAnsi="Times New Roman" w:cs="Times New Roman"/>
          <w:sz w:val="28"/>
          <w:szCs w:val="28"/>
        </w:rPr>
        <w:t>20</w:t>
      </w:r>
      <w:r w:rsidR="00153B92" w:rsidRPr="007F46DD">
        <w:rPr>
          <w:rFonts w:ascii="Times New Roman" w:hAnsi="Times New Roman" w:cs="Times New Roman"/>
          <w:sz w:val="28"/>
          <w:szCs w:val="28"/>
        </w:rPr>
        <w:t>г.</w:t>
      </w:r>
    </w:p>
    <w:p w:rsidR="00153B92" w:rsidRPr="00B90FA5" w:rsidRDefault="00B90FA5" w:rsidP="00B90FA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153B92"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53B92" w:rsidRPr="007F46DD">
        <w:rPr>
          <w:rFonts w:ascii="Times New Roman" w:hAnsi="Times New Roman" w:cs="Times New Roman"/>
          <w:sz w:val="28"/>
          <w:szCs w:val="28"/>
        </w:rPr>
        <w:t>с 01.01.201</w:t>
      </w:r>
      <w:r w:rsidR="00153B92">
        <w:rPr>
          <w:rFonts w:ascii="Times New Roman" w:hAnsi="Times New Roman" w:cs="Times New Roman"/>
          <w:sz w:val="28"/>
          <w:szCs w:val="28"/>
        </w:rPr>
        <w:t>9г. по 30</w:t>
      </w:r>
      <w:r w:rsidR="00153B92" w:rsidRPr="007F46DD">
        <w:rPr>
          <w:rFonts w:ascii="Times New Roman" w:hAnsi="Times New Roman" w:cs="Times New Roman"/>
          <w:sz w:val="28"/>
          <w:szCs w:val="28"/>
        </w:rPr>
        <w:t>.0</w:t>
      </w:r>
      <w:r w:rsidR="00153B92">
        <w:rPr>
          <w:rFonts w:ascii="Times New Roman" w:hAnsi="Times New Roman" w:cs="Times New Roman"/>
          <w:sz w:val="28"/>
          <w:szCs w:val="28"/>
        </w:rPr>
        <w:t>4</w:t>
      </w:r>
      <w:r w:rsidR="00153B92" w:rsidRPr="007F46DD">
        <w:rPr>
          <w:rFonts w:ascii="Times New Roman" w:hAnsi="Times New Roman" w:cs="Times New Roman"/>
          <w:sz w:val="28"/>
          <w:szCs w:val="28"/>
        </w:rPr>
        <w:t>.20</w:t>
      </w:r>
      <w:r w:rsidR="00153B92">
        <w:rPr>
          <w:rFonts w:ascii="Times New Roman" w:hAnsi="Times New Roman" w:cs="Times New Roman"/>
          <w:sz w:val="28"/>
          <w:szCs w:val="28"/>
        </w:rPr>
        <w:t>20</w:t>
      </w:r>
      <w:r w:rsidR="00153B92" w:rsidRPr="007F46DD">
        <w:rPr>
          <w:rFonts w:ascii="Times New Roman" w:hAnsi="Times New Roman" w:cs="Times New Roman"/>
          <w:sz w:val="28"/>
          <w:szCs w:val="28"/>
        </w:rPr>
        <w:t>г.</w:t>
      </w:r>
    </w:p>
    <w:p w:rsidR="00153B92" w:rsidRPr="007468E3" w:rsidRDefault="00153B92" w:rsidP="00153B9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Pr="007468E3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8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9B3DE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7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.06.2020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.  </w:t>
      </w:r>
    </w:p>
    <w:p w:rsidR="00153B92" w:rsidRPr="00C42A5A" w:rsidRDefault="00153B92" w:rsidP="0015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E3">
        <w:rPr>
          <w:rFonts w:ascii="Times New Roman" w:hAnsi="Times New Roman" w:cs="Times New Roman"/>
          <w:sz w:val="28"/>
          <w:szCs w:val="28"/>
        </w:rPr>
        <w:t xml:space="preserve"> </w:t>
      </w:r>
      <w:r w:rsidRPr="007F46D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F46DD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Балашовского района</w:t>
      </w:r>
      <w:r w:rsidR="00B90FA5">
        <w:rPr>
          <w:rFonts w:ascii="Times New Roman" w:hAnsi="Times New Roman" w:cs="Times New Roman"/>
          <w:sz w:val="28"/>
          <w:szCs w:val="28"/>
        </w:rPr>
        <w:t xml:space="preserve"> </w:t>
      </w:r>
      <w:r w:rsidRPr="00C42A5A">
        <w:rPr>
          <w:rFonts w:ascii="Times New Roman" w:hAnsi="Times New Roman" w:cs="Times New Roman"/>
          <w:sz w:val="28"/>
          <w:szCs w:val="28"/>
        </w:rPr>
        <w:t>в проверяемом периоде допускались нарушения законодательства РФ и иных нормативно правовых актов о контрактной системе в сфере закупок:</w:t>
      </w:r>
    </w:p>
    <w:p w:rsidR="00153B92" w:rsidRPr="002C38ED" w:rsidRDefault="00153B92" w:rsidP="002C38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A5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требований части 11 статьи 21 </w:t>
      </w:r>
      <w:r w:rsidRPr="00870B8F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Pr="0087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и пункта 2 статьи 72 Бюджетного кодекса РФ сумма заключенных контрактов  в 2019г. по пункту 4 части 1 статьи 93 </w:t>
      </w:r>
      <w:r w:rsidRPr="00870B8F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Pr="00870B8F">
        <w:rPr>
          <w:rFonts w:ascii="Times New Roman" w:hAnsi="Times New Roman" w:cs="Times New Roman"/>
          <w:color w:val="000000" w:themeColor="text1"/>
          <w:sz w:val="28"/>
          <w:szCs w:val="28"/>
        </w:rPr>
        <w:t>№ 44-ФЗ превысила сумму запланированных закупок на 889,8 тыс. рублей.</w:t>
      </w:r>
    </w:p>
    <w:p w:rsidR="00153B92" w:rsidRPr="005331D3" w:rsidRDefault="002C38ED" w:rsidP="0015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3B92" w:rsidRPr="00C42A5A">
        <w:rPr>
          <w:rFonts w:ascii="Times New Roman" w:hAnsi="Times New Roman" w:cs="Times New Roman"/>
          <w:sz w:val="28"/>
          <w:szCs w:val="28"/>
        </w:rPr>
        <w:t xml:space="preserve">. </w:t>
      </w:r>
      <w:r w:rsidR="00153B92" w:rsidRPr="005331D3">
        <w:rPr>
          <w:rFonts w:ascii="Times New Roman" w:hAnsi="Times New Roman" w:cs="Times New Roman"/>
          <w:sz w:val="28"/>
          <w:szCs w:val="28"/>
        </w:rPr>
        <w:t xml:space="preserve">В нарушение статьи 103 ФЗ № 44-ФЗ «О контрактной системе в сфере закупок товаров, работ, услуг для обеспечения государственных и муниципальных нужд»  МОУ СОШ с. </w:t>
      </w:r>
      <w:proofErr w:type="spellStart"/>
      <w:r w:rsidR="00153B92" w:rsidRPr="005331D3"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r w:rsidR="00153B92" w:rsidRPr="005331D3">
        <w:rPr>
          <w:rFonts w:ascii="Times New Roman" w:hAnsi="Times New Roman" w:cs="Times New Roman"/>
          <w:sz w:val="28"/>
          <w:szCs w:val="28"/>
        </w:rPr>
        <w:t xml:space="preserve"> в проверяемом периоде на официальном сайте Единой информационной системы (ЕИС) в сфере закупок не размещены документы подтверждающие исполнение контракта (соглашение о расторжении</w:t>
      </w:r>
      <w:r w:rsidR="00153B92">
        <w:rPr>
          <w:rFonts w:ascii="Times New Roman" w:hAnsi="Times New Roman" w:cs="Times New Roman"/>
          <w:sz w:val="28"/>
          <w:szCs w:val="28"/>
        </w:rPr>
        <w:t>).</w:t>
      </w:r>
    </w:p>
    <w:p w:rsidR="00153B92" w:rsidRPr="00C42A5A" w:rsidRDefault="002C38ED" w:rsidP="00153B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B92" w:rsidRPr="00C42A5A">
        <w:rPr>
          <w:rFonts w:ascii="Times New Roman" w:hAnsi="Times New Roman" w:cs="Times New Roman"/>
          <w:sz w:val="28"/>
          <w:szCs w:val="28"/>
        </w:rPr>
        <w:t xml:space="preserve">. </w:t>
      </w:r>
      <w:r w:rsidR="00153B92" w:rsidRPr="00C42A5A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статьи 73 Бюджетного кодекса РФ выявлено:</w:t>
      </w:r>
    </w:p>
    <w:p w:rsidR="00153B92" w:rsidRDefault="00153B92" w:rsidP="00153B9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закупок на 2019г. </w:t>
      </w:r>
      <w:proofErr w:type="gramStart"/>
      <w:r w:rsidRPr="005331D3">
        <w:rPr>
          <w:rFonts w:ascii="Times New Roman" w:hAnsi="Times New Roman" w:cs="Times New Roman"/>
          <w:color w:val="000000" w:themeColor="text1"/>
          <w:sz w:val="28"/>
          <w:szCs w:val="28"/>
        </w:rPr>
        <w:t>не 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отражены номера контрактов.</w:t>
      </w:r>
    </w:p>
    <w:p w:rsidR="00153B92" w:rsidRPr="005331D3" w:rsidRDefault="00153B92" w:rsidP="00153B9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закупок на 2020г. </w:t>
      </w:r>
      <w:proofErr w:type="gramStart"/>
      <w:r w:rsidRPr="005331D3">
        <w:rPr>
          <w:rFonts w:ascii="Times New Roman" w:hAnsi="Times New Roman" w:cs="Times New Roman"/>
          <w:color w:val="000000" w:themeColor="text1"/>
          <w:sz w:val="28"/>
          <w:szCs w:val="28"/>
        </w:rPr>
        <w:t>не верно</w:t>
      </w:r>
      <w:proofErr w:type="gramEnd"/>
      <w:r w:rsidRPr="0053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отражены номера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дата составления</w:t>
      </w:r>
      <w:r w:rsidRPr="0053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</w:t>
      </w:r>
    </w:p>
    <w:p w:rsidR="00153B92" w:rsidRPr="005331D3" w:rsidRDefault="00153B92" w:rsidP="00153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8ED">
        <w:rPr>
          <w:rFonts w:ascii="Times New Roman" w:hAnsi="Times New Roman" w:cs="Times New Roman"/>
          <w:sz w:val="28"/>
          <w:szCs w:val="28"/>
        </w:rPr>
        <w:t>4</w:t>
      </w:r>
      <w:r w:rsidRPr="005331D3">
        <w:rPr>
          <w:rFonts w:ascii="Times New Roman" w:hAnsi="Times New Roman" w:cs="Times New Roman"/>
          <w:sz w:val="28"/>
          <w:szCs w:val="28"/>
        </w:rPr>
        <w:t>.</w:t>
      </w:r>
      <w:r w:rsidRPr="005331D3">
        <w:rPr>
          <w:sz w:val="28"/>
          <w:szCs w:val="28"/>
        </w:rPr>
        <w:t xml:space="preserve"> </w:t>
      </w:r>
      <w:r w:rsidRPr="0053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 ст. 9, ст. 10, ФЗ № 402 от 06.12.2011 «О бухгалтерском учете», п.3 и п. 11 Инструкции №157 от 01.12.2010г «Об утверждении Единого плана счетов бухгалтерского учета для органов государственной власти и Инструкции по его применению»: </w:t>
      </w:r>
    </w:p>
    <w:p w:rsidR="00153B92" w:rsidRDefault="00153B92" w:rsidP="00153B92">
      <w:pPr>
        <w:pStyle w:val="Style2"/>
        <w:widowControl/>
        <w:numPr>
          <w:ilvl w:val="0"/>
          <w:numId w:val="3"/>
        </w:numPr>
        <w:tabs>
          <w:tab w:val="left" w:pos="709"/>
          <w:tab w:val="left" w:pos="1349"/>
        </w:tabs>
        <w:spacing w:line="276" w:lineRule="auto"/>
        <w:rPr>
          <w:sz w:val="28"/>
          <w:szCs w:val="28"/>
        </w:rPr>
      </w:pPr>
      <w:r w:rsidRPr="005331D3">
        <w:rPr>
          <w:color w:val="000000" w:themeColor="text1"/>
          <w:sz w:val="28"/>
          <w:szCs w:val="28"/>
        </w:rPr>
        <w:t>Документы к авансовым отчетам за 2019г.</w:t>
      </w:r>
      <w:r>
        <w:rPr>
          <w:color w:val="000000" w:themeColor="text1"/>
          <w:sz w:val="28"/>
          <w:szCs w:val="28"/>
        </w:rPr>
        <w:t>,2020г.</w:t>
      </w:r>
      <w:r w:rsidRPr="005331D3">
        <w:rPr>
          <w:color w:val="000000" w:themeColor="text1"/>
          <w:sz w:val="28"/>
          <w:szCs w:val="28"/>
        </w:rPr>
        <w:t xml:space="preserve"> принятые к учету оприходованы не своевременно</w:t>
      </w:r>
      <w:r w:rsidRPr="005331D3">
        <w:rPr>
          <w:sz w:val="28"/>
          <w:szCs w:val="28"/>
        </w:rPr>
        <w:t>.</w:t>
      </w:r>
    </w:p>
    <w:p w:rsidR="00153B92" w:rsidRDefault="00153B92" w:rsidP="00153B92">
      <w:pPr>
        <w:pStyle w:val="Style2"/>
        <w:widowControl/>
        <w:numPr>
          <w:ilvl w:val="0"/>
          <w:numId w:val="3"/>
        </w:numPr>
        <w:tabs>
          <w:tab w:val="left" w:pos="709"/>
          <w:tab w:val="left" w:pos="1349"/>
        </w:tabs>
        <w:spacing w:line="276" w:lineRule="auto"/>
        <w:rPr>
          <w:sz w:val="28"/>
          <w:szCs w:val="28"/>
        </w:rPr>
      </w:pPr>
      <w:r w:rsidRPr="009228E1">
        <w:rPr>
          <w:sz w:val="28"/>
          <w:szCs w:val="28"/>
        </w:rPr>
        <w:t>Сумма оплаченного чека превышает сумму, выданную по авансовому отчету 2019г.,2020г.</w:t>
      </w:r>
    </w:p>
    <w:p w:rsidR="002C38ED" w:rsidRPr="002C38ED" w:rsidRDefault="002C38ED" w:rsidP="002C38ED">
      <w:pPr>
        <w:pStyle w:val="Style2"/>
        <w:widowControl/>
        <w:tabs>
          <w:tab w:val="left" w:pos="709"/>
          <w:tab w:val="left" w:pos="1349"/>
        </w:tabs>
        <w:spacing w:line="276" w:lineRule="auto"/>
        <w:ind w:left="720" w:firstLine="0"/>
        <w:rPr>
          <w:sz w:val="28"/>
          <w:szCs w:val="28"/>
        </w:rPr>
      </w:pPr>
    </w:p>
    <w:p w:rsidR="00153B92" w:rsidRPr="007468E3" w:rsidRDefault="00153B92" w:rsidP="00153B92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153B92" w:rsidRPr="009228E1" w:rsidRDefault="00153B92" w:rsidP="00153B9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28E1">
        <w:rPr>
          <w:rFonts w:ascii="Times New Roman" w:hAnsi="Times New Roman" w:cs="Times New Roman"/>
          <w:sz w:val="28"/>
          <w:szCs w:val="28"/>
        </w:rPr>
        <w:t>1. Проанализировать выявленные проверкой нарушения законодательства РФ и иных нормативно правовых актов о контрактной системе, бюджетного учета и принять дополнительные меры по недопущению их в дальнейшей работе.</w:t>
      </w:r>
    </w:p>
    <w:p w:rsidR="00153B92" w:rsidRPr="009228E1" w:rsidRDefault="00153B92" w:rsidP="00153B9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    2. Привести бухгалтерскую документацию в соответствие с </w:t>
      </w:r>
      <w:r w:rsidRPr="0092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9, ст. 10, ФЗ № 402 от 06.12.2011 «О бухгалтерском учете», п.3 и п. 11 Инструкции №157 от 01.12.2010г «Об утверждении Единого плана счетов бухгалтерского учета для органов государственной власти и Инструкции по его применению». Н</w:t>
      </w:r>
      <w:r w:rsidRPr="009228E1">
        <w:rPr>
          <w:rFonts w:ascii="Times New Roman" w:hAnsi="Times New Roman" w:cs="Times New Roman"/>
          <w:sz w:val="28"/>
          <w:szCs w:val="28"/>
        </w:rPr>
        <w:t>е допускать в дальнейшем искажение бюджетной или бухгалтерской (финансовой) отчётности.</w:t>
      </w:r>
    </w:p>
    <w:p w:rsidR="00153B92" w:rsidRPr="009228E1" w:rsidRDefault="00153B92" w:rsidP="00153B9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 Разместить в реестре контрактов на официальном сайте ЕИС документы подтверждающие исполнение контракта (</w:t>
      </w:r>
      <w:r w:rsidRPr="009228E1">
        <w:rPr>
          <w:rFonts w:ascii="Times New Roman" w:hAnsi="Times New Roman" w:cs="Times New Roman"/>
          <w:sz w:val="28"/>
          <w:szCs w:val="28"/>
        </w:rPr>
        <w:t>соглашение о расторжении</w:t>
      </w:r>
      <w:r w:rsidRPr="009228E1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53B92" w:rsidRPr="009228E1" w:rsidRDefault="00153B92" w:rsidP="00153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- №318/19/2/2873 от 28.11.2019г. МУП «СТБР» на сумму 494 513,29 руб.</w:t>
      </w:r>
    </w:p>
    <w:p w:rsidR="00153B92" w:rsidRPr="009228E1" w:rsidRDefault="00153B92" w:rsidP="00153B9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    4. Привести в соответствие реестр контрактов за 2019г.,2020г. </w:t>
      </w:r>
    </w:p>
    <w:p w:rsidR="00153B92" w:rsidRPr="009228E1" w:rsidRDefault="00153B92" w:rsidP="00153B92">
      <w:pPr>
        <w:tabs>
          <w:tab w:val="left" w:pos="784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    5. Предоставить подробное объяснение по факту </w:t>
      </w:r>
      <w:proofErr w:type="gramStart"/>
      <w:r w:rsidRPr="009228E1"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 w:rsidRPr="009228E1">
        <w:rPr>
          <w:rFonts w:ascii="Times New Roman" w:hAnsi="Times New Roman" w:cs="Times New Roman"/>
          <w:sz w:val="28"/>
          <w:szCs w:val="28"/>
        </w:rPr>
        <w:t xml:space="preserve"> бюджетной (бухгалтерской) отчётности за 2019г.,2020г.</w:t>
      </w:r>
    </w:p>
    <w:p w:rsidR="00153B92" w:rsidRPr="009228E1" w:rsidRDefault="00153B92" w:rsidP="00153B9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    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E1">
        <w:rPr>
          <w:rFonts w:ascii="Times New Roman" w:hAnsi="Times New Roman" w:cs="Times New Roman"/>
          <w:sz w:val="28"/>
          <w:szCs w:val="28"/>
        </w:rPr>
        <w:t>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153B92" w:rsidRPr="009228E1" w:rsidRDefault="00153B92" w:rsidP="0015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lastRenderedPageBreak/>
        <w:t xml:space="preserve"> 7. Направить настоящий акт проверки директору МОУ СОШ с. </w:t>
      </w:r>
      <w:proofErr w:type="spellStart"/>
      <w:r w:rsidRPr="009228E1"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r w:rsidRPr="009228E1">
        <w:rPr>
          <w:rFonts w:ascii="Times New Roman" w:hAnsi="Times New Roman" w:cs="Times New Roman"/>
          <w:sz w:val="28"/>
          <w:szCs w:val="28"/>
        </w:rPr>
        <w:t xml:space="preserve"> Смотровой Ирине Александровне.</w:t>
      </w:r>
    </w:p>
    <w:p w:rsidR="00153B92" w:rsidRPr="009228E1" w:rsidRDefault="00153B92" w:rsidP="0015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8. Контрольному органу </w:t>
      </w:r>
      <w:proofErr w:type="gramStart"/>
      <w:r w:rsidRPr="009228E1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9228E1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9228E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9228E1">
        <w:rPr>
          <w:rFonts w:ascii="Times New Roman" w:hAnsi="Times New Roman" w:cs="Times New Roman"/>
          <w:sz w:val="28"/>
          <w:szCs w:val="28"/>
          <w:u w:val="single"/>
        </w:rPr>
        <w:t>.zakupki.gov.ru.</w:t>
      </w:r>
    </w:p>
    <w:p w:rsidR="00153B92" w:rsidRPr="009228E1" w:rsidRDefault="00153B92" w:rsidP="00153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92" w:rsidRPr="007468E3" w:rsidRDefault="00153B92" w:rsidP="0015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3B92" w:rsidRPr="007468E3" w:rsidRDefault="00153B92" w:rsidP="00153B9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153B92" w:rsidRPr="007468E3" w:rsidRDefault="00153B92" w:rsidP="00153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153B92" w:rsidRPr="007468E3" w:rsidRDefault="00153B92" w:rsidP="00153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74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153B92" w:rsidRPr="007468E3" w:rsidRDefault="00153B92" w:rsidP="00153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74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153B92" w:rsidRPr="007468E3" w:rsidRDefault="00153B92" w:rsidP="00153B9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53B92" w:rsidRPr="007468E3" w:rsidRDefault="00153B92" w:rsidP="00153B9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3B92" w:rsidRPr="007468E3" w:rsidRDefault="00153B92" w:rsidP="00153B92"/>
    <w:p w:rsidR="00153B92" w:rsidRDefault="00153B92" w:rsidP="00153B92"/>
    <w:p w:rsidR="00153B92" w:rsidRPr="007468E3" w:rsidRDefault="00153B92" w:rsidP="00153B9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3B92" w:rsidRPr="007468E3" w:rsidRDefault="00153B92" w:rsidP="00153B92"/>
    <w:p w:rsidR="00153B92" w:rsidRDefault="00153B92" w:rsidP="00153B92"/>
    <w:p w:rsidR="00B062DA" w:rsidRDefault="00B062DA"/>
    <w:sectPr w:rsidR="00B062DA" w:rsidSect="00FB7B34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08" w:rsidRDefault="00646508">
      <w:pPr>
        <w:spacing w:after="0" w:line="240" w:lineRule="auto"/>
      </w:pPr>
      <w:r>
        <w:separator/>
      </w:r>
    </w:p>
  </w:endnote>
  <w:endnote w:type="continuationSeparator" w:id="0">
    <w:p w:rsidR="00646508" w:rsidRDefault="0064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646508">
        <w:pPr>
          <w:pStyle w:val="a5"/>
          <w:jc w:val="center"/>
        </w:pPr>
      </w:p>
    </w:sdtContent>
  </w:sdt>
  <w:p w:rsidR="00FB7B34" w:rsidRDefault="00646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08" w:rsidRDefault="00646508">
      <w:pPr>
        <w:spacing w:after="0" w:line="240" w:lineRule="auto"/>
      </w:pPr>
      <w:r>
        <w:separator/>
      </w:r>
    </w:p>
  </w:footnote>
  <w:footnote w:type="continuationSeparator" w:id="0">
    <w:p w:rsidR="00646508" w:rsidRDefault="0064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646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153B92"/>
    <w:rsid w:val="002C38ED"/>
    <w:rsid w:val="003C18BD"/>
    <w:rsid w:val="00646508"/>
    <w:rsid w:val="008B1DAA"/>
    <w:rsid w:val="009B3DEA"/>
    <w:rsid w:val="00B062DA"/>
    <w:rsid w:val="00B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2020-06-16T05:58:00Z</cp:lastPrinted>
  <dcterms:created xsi:type="dcterms:W3CDTF">2020-06-16T05:44:00Z</dcterms:created>
  <dcterms:modified xsi:type="dcterms:W3CDTF">2020-06-17T04:26:00Z</dcterms:modified>
</cp:coreProperties>
</file>