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EB" w:rsidRDefault="002E73EB" w:rsidP="002E73EB">
      <w:pPr>
        <w:spacing w:after="1" w:line="260" w:lineRule="atLeast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Форма д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7"/>
          <w:szCs w:val="27"/>
        </w:rPr>
        <w:t>ля актуализации сведений (</w:t>
      </w:r>
      <w:r>
        <w:rPr>
          <w:rFonts w:ascii="Times New Roman" w:hAnsi="Times New Roman" w:cs="Times New Roman"/>
          <w:b/>
          <w:bCs/>
          <w:sz w:val="26"/>
          <w:szCs w:val="26"/>
        </w:rPr>
        <w:t>о родственниках и свойственниках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), содержащихся в анкетах,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при назначении на </w:t>
      </w:r>
      <w:r w:rsidR="00703370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должности муниципальной службы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целях выявления возможного конфликта интересов </w:t>
      </w:r>
      <w:hyperlink r:id="rId4" w:history="1">
        <w:r>
          <w:rPr>
            <w:rFonts w:ascii="Times New Roman" w:hAnsi="Times New Roman" w:cs="Times New Roman"/>
            <w:i/>
          </w:rPr>
          <w:br/>
        </w:r>
        <w:r>
          <w:rPr>
            <w:rStyle w:val="a4"/>
            <w:rFonts w:ascii="Times New Roman" w:hAnsi="Times New Roman" w:cs="Times New Roman"/>
            <w:i/>
            <w:color w:val="auto"/>
            <w:u w:val="none"/>
          </w:rPr>
          <w:t xml:space="preserve"> (подпункт «б» пункта 13 Указа Президента РФ от 29.06.2018 № 378 «О Национальном плане противодействия коррупции на 2018 - 2020 годы») </w:t>
        </w:r>
      </w:hyperlink>
      <w:r>
        <w:rPr>
          <w:rFonts w:ascii="Times New Roman" w:hAnsi="Times New Roman" w:cs="Times New Roman"/>
        </w:rPr>
        <w:br/>
      </w:r>
    </w:p>
    <w:p w:rsidR="002E73EB" w:rsidRDefault="002E73EB" w:rsidP="002E7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состоянию на  «____» ___________20___ г.</w:t>
      </w:r>
    </w:p>
    <w:p w:rsidR="002E73EB" w:rsidRDefault="002E73EB" w:rsidP="002E7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E73EB" w:rsidRDefault="002E73EB" w:rsidP="002E73E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i/>
          <w:sz w:val="26"/>
          <w:szCs w:val="26"/>
        </w:rPr>
        <w:t>(заполняется и предоставляется в случае наличия либо изменения сведений</w:t>
      </w:r>
      <w:proofErr w:type="gramEnd"/>
    </w:p>
    <w:p w:rsidR="002E73EB" w:rsidRDefault="002E73EB" w:rsidP="002E73E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о родственниках и свойственниках)</w:t>
      </w:r>
    </w:p>
    <w:p w:rsidR="002E73EB" w:rsidRDefault="002E73EB" w:rsidP="002E73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059"/>
        <w:gridCol w:w="7511"/>
      </w:tblGrid>
      <w:tr w:rsidR="002E73EB" w:rsidTr="002E73EB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73EB" w:rsidRDefault="002E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1.Фамилия 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3EB" w:rsidRDefault="002E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E73EB" w:rsidTr="002E73EB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73EB" w:rsidRDefault="002E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Имя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3EB" w:rsidRDefault="002E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E73EB" w:rsidTr="002E73EB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73EB" w:rsidRDefault="002E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3EB" w:rsidRDefault="002E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2E73EB" w:rsidRDefault="002E73EB" w:rsidP="002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70"/>
        <w:gridCol w:w="6000"/>
      </w:tblGrid>
      <w:tr w:rsidR="002E73EB" w:rsidTr="002E73EB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EB" w:rsidRDefault="002E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2.Должность, подразделение, наименование государственного органа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3EB" w:rsidRDefault="002E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2E73EB" w:rsidRDefault="002E73EB" w:rsidP="002E73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3EB" w:rsidRDefault="002E73EB" w:rsidP="002E73E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Ваши близкие родственники (отец, мать, братья, сестры и дети), а также супруга (супруг),  в  том числе  бывшая (бывший) в отношении умерших указывается дата смерти)</w:t>
      </w:r>
      <w:proofErr w:type="gramEnd"/>
    </w:p>
    <w:p w:rsidR="002E73EB" w:rsidRDefault="002E73EB" w:rsidP="002E73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1"/>
        <w:gridCol w:w="1560"/>
        <w:gridCol w:w="2553"/>
        <w:gridCol w:w="2269"/>
      </w:tblGrid>
      <w:tr w:rsidR="002E73EB" w:rsidTr="002E73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(наименование и адрес организации),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 (адрес регистрации, фактического проживания)</w:t>
            </w:r>
          </w:p>
        </w:tc>
      </w:tr>
      <w:tr w:rsidR="002E73EB" w:rsidTr="002E73EB">
        <w:trPr>
          <w:trHeight w:val="4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</w:tr>
      <w:tr w:rsidR="002E73EB" w:rsidTr="002E73EB">
        <w:trPr>
          <w:trHeight w:val="4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</w:tr>
    </w:tbl>
    <w:p w:rsidR="002E73EB" w:rsidRDefault="002E73EB" w:rsidP="002E73EB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2E73EB" w:rsidRDefault="002E73EB" w:rsidP="002E73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Ваши свойственники (супруги братьев и сестер, братья и сестры супругов) (в отношении умерших указывается дата смерти)</w:t>
      </w:r>
    </w:p>
    <w:p w:rsidR="002E73EB" w:rsidRDefault="002E73EB" w:rsidP="002E73EB">
      <w:pPr>
        <w:spacing w:before="120" w:line="200" w:lineRule="exac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Если свойственники изменяли фамилию, имя, отчество, то необходимо указать их прежние фамилию, имя, отчество.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1"/>
        <w:gridCol w:w="1560"/>
        <w:gridCol w:w="2553"/>
        <w:gridCol w:w="2269"/>
      </w:tblGrid>
      <w:tr w:rsidR="002E73EB" w:rsidTr="002E73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(наименование и адрес организации),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 (адрес регистрации, фактического проживания)</w:t>
            </w:r>
          </w:p>
        </w:tc>
      </w:tr>
      <w:tr w:rsidR="002E73EB" w:rsidTr="002E73EB">
        <w:trPr>
          <w:trHeight w:val="4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</w:tr>
      <w:tr w:rsidR="002E73EB" w:rsidTr="002E73EB">
        <w:trPr>
          <w:trHeight w:val="4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</w:tr>
    </w:tbl>
    <w:p w:rsidR="002E73EB" w:rsidRDefault="002E73EB" w:rsidP="002E73EB">
      <w:pPr>
        <w:autoSpaceDE w:val="0"/>
        <w:autoSpaceDN w:val="0"/>
        <w:adjustRightInd w:val="0"/>
        <w:spacing w:after="0" w:line="240" w:lineRule="auto"/>
      </w:pPr>
    </w:p>
    <w:p w:rsidR="002E73EB" w:rsidRDefault="002E73EB" w:rsidP="002E73EB">
      <w:pPr>
        <w:autoSpaceDE w:val="0"/>
        <w:autoSpaceDN w:val="0"/>
        <w:adjustRightInd w:val="0"/>
        <w:spacing w:after="0" w:line="240" w:lineRule="auto"/>
      </w:pPr>
    </w:p>
    <w:p w:rsidR="002E73EB" w:rsidRDefault="002E73EB" w:rsidP="002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_____________ 20___ г. ___________ _______________________________ </w:t>
      </w:r>
    </w:p>
    <w:p w:rsidR="002E73EB" w:rsidRDefault="002E73EB" w:rsidP="002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(дата)                                                                   (подпись)                        (расшифровка подписи заявителя)</w:t>
      </w:r>
    </w:p>
    <w:p w:rsidR="009B2F14" w:rsidRDefault="009B2F14"/>
    <w:sectPr w:rsidR="009B2F14" w:rsidSect="002E73EB">
      <w:pgSz w:w="11906" w:h="16838"/>
      <w:pgMar w:top="568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73EB"/>
    <w:rsid w:val="001D62A4"/>
    <w:rsid w:val="002079B7"/>
    <w:rsid w:val="002252A7"/>
    <w:rsid w:val="002E73EB"/>
    <w:rsid w:val="00385027"/>
    <w:rsid w:val="0046726B"/>
    <w:rsid w:val="00575E10"/>
    <w:rsid w:val="00703370"/>
    <w:rsid w:val="00964DA1"/>
    <w:rsid w:val="009B2F14"/>
    <w:rsid w:val="009E123C"/>
    <w:rsid w:val="00A552FE"/>
    <w:rsid w:val="00BA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3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7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3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E73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27D67B68330E63912BAB2A4113B1C08921B8E3F8D2A6832275885AB64C5B986529BA2EA199FC4F891E5F5CF7C14ADB4AE351A1E3CB10FElB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Л.О.</dc:creator>
  <cp:lastModifiedBy>user</cp:lastModifiedBy>
  <cp:revision>2</cp:revision>
  <cp:lastPrinted>2022-11-02T11:39:00Z</cp:lastPrinted>
  <dcterms:created xsi:type="dcterms:W3CDTF">2024-04-01T11:41:00Z</dcterms:created>
  <dcterms:modified xsi:type="dcterms:W3CDTF">2024-04-01T11:41:00Z</dcterms:modified>
</cp:coreProperties>
</file>